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D84A1" w14:textId="77777777" w:rsidR="00F61387" w:rsidRDefault="00F61387" w:rsidP="002267F5">
      <w:pPr>
        <w:spacing w:after="0" w:line="240" w:lineRule="auto"/>
        <w:rPr>
          <w:rFonts w:ascii="Arial Narrow" w:eastAsia="Times New Roman" w:hAnsi="Arial Narrow" w:cs="Arial"/>
          <w:lang w:eastAsia="pt-BR"/>
        </w:rPr>
      </w:pPr>
    </w:p>
    <w:p w14:paraId="0595F73F" w14:textId="77777777" w:rsidR="00F61387" w:rsidRPr="002267F5" w:rsidRDefault="00F61387" w:rsidP="002267F5">
      <w:pPr>
        <w:spacing w:after="0" w:line="240" w:lineRule="auto"/>
        <w:rPr>
          <w:rFonts w:ascii="Arial Narrow" w:eastAsia="Times New Roman" w:hAnsi="Arial Narrow" w:cs="Arial"/>
          <w:lang w:eastAsia="pt-BR"/>
        </w:rPr>
      </w:pPr>
    </w:p>
    <w:p w14:paraId="653AEECC" w14:textId="77777777" w:rsidR="002267F5" w:rsidRPr="002267F5" w:rsidRDefault="002267F5" w:rsidP="002267F5">
      <w:pPr>
        <w:overflowPunct w:val="0"/>
        <w:autoSpaceDE w:val="0"/>
        <w:autoSpaceDN w:val="0"/>
        <w:adjustRightInd w:val="0"/>
        <w:spacing w:after="0" w:line="240" w:lineRule="auto"/>
        <w:ind w:left="-993" w:firstLine="993"/>
        <w:jc w:val="center"/>
        <w:textAlignment w:val="baseline"/>
        <w:rPr>
          <w:rFonts w:ascii="Arial Narrow" w:eastAsia="Times New Roman" w:hAnsi="Arial Narrow" w:cs="Arial"/>
          <w:b/>
          <w:color w:val="000000"/>
          <w:lang w:eastAsia="pt-BR"/>
        </w:rPr>
      </w:pPr>
      <w:r w:rsidRPr="002267F5">
        <w:rPr>
          <w:rFonts w:ascii="Arial Narrow" w:eastAsia="Times New Roman" w:hAnsi="Arial Narrow" w:cs="Arial"/>
          <w:b/>
          <w:color w:val="000000"/>
          <w:lang w:eastAsia="pt-BR"/>
        </w:rPr>
        <w:t xml:space="preserve">EDITAL </w:t>
      </w:r>
    </w:p>
    <w:p w14:paraId="20E7E9D1" w14:textId="77777777" w:rsidR="002267F5" w:rsidRPr="002267F5" w:rsidRDefault="002267F5" w:rsidP="002267F5">
      <w:pPr>
        <w:overflowPunct w:val="0"/>
        <w:autoSpaceDE w:val="0"/>
        <w:autoSpaceDN w:val="0"/>
        <w:adjustRightInd w:val="0"/>
        <w:spacing w:after="0" w:line="240" w:lineRule="auto"/>
        <w:ind w:left="-993" w:firstLine="993"/>
        <w:jc w:val="center"/>
        <w:textAlignment w:val="baseline"/>
        <w:rPr>
          <w:rFonts w:ascii="Arial Narrow" w:eastAsia="Times New Roman" w:hAnsi="Arial Narrow" w:cs="Arial"/>
          <w:b/>
          <w:color w:val="000000"/>
          <w:lang w:eastAsia="pt-BR"/>
        </w:rPr>
      </w:pPr>
      <w:r w:rsidRPr="002267F5">
        <w:rPr>
          <w:rFonts w:ascii="Arial Narrow" w:eastAsia="Times New Roman" w:hAnsi="Arial Narrow" w:cs="Arial"/>
          <w:b/>
          <w:color w:val="000000"/>
          <w:lang w:eastAsia="pt-BR"/>
        </w:rPr>
        <w:t>PREGÃO ELETRÔNICO Nº 020/2022</w:t>
      </w:r>
    </w:p>
    <w:p w14:paraId="7C01CB5E" w14:textId="77777777" w:rsidR="002267F5" w:rsidRPr="002267F5" w:rsidRDefault="002267F5" w:rsidP="002267F5">
      <w:pPr>
        <w:overflowPunct w:val="0"/>
        <w:autoSpaceDE w:val="0"/>
        <w:autoSpaceDN w:val="0"/>
        <w:adjustRightInd w:val="0"/>
        <w:spacing w:after="0" w:line="240" w:lineRule="auto"/>
        <w:ind w:left="-993" w:firstLine="993"/>
        <w:jc w:val="center"/>
        <w:textAlignment w:val="baseline"/>
        <w:rPr>
          <w:rFonts w:ascii="Arial Narrow" w:eastAsia="Times New Roman" w:hAnsi="Arial Narrow" w:cs="Arial"/>
          <w:b/>
          <w:color w:val="000000"/>
          <w:lang w:eastAsia="pt-BR"/>
        </w:rPr>
      </w:pPr>
      <w:r w:rsidRPr="002267F5">
        <w:rPr>
          <w:rFonts w:ascii="Arial Narrow" w:eastAsia="Times New Roman" w:hAnsi="Arial Narrow" w:cs="Arial"/>
          <w:b/>
          <w:color w:val="000000"/>
          <w:lang w:eastAsia="pt-BR"/>
        </w:rPr>
        <w:t>PROCESSO LICITATÓRIO N°035/</w:t>
      </w:r>
      <w:r w:rsidR="00D44D4A" w:rsidRPr="002267F5">
        <w:rPr>
          <w:rFonts w:ascii="Arial Narrow" w:eastAsia="Times New Roman" w:hAnsi="Arial Narrow" w:cs="Arial"/>
          <w:b/>
          <w:color w:val="000000"/>
          <w:lang w:eastAsia="pt-BR"/>
        </w:rPr>
        <w:fldChar w:fldCharType="begin"/>
      </w:r>
      <w:r w:rsidRPr="002267F5">
        <w:rPr>
          <w:rFonts w:ascii="Arial Narrow" w:eastAsia="Times New Roman" w:hAnsi="Arial Narrow" w:cs="Arial"/>
          <w:b/>
          <w:color w:val="000000"/>
          <w:lang w:eastAsia="pt-BR"/>
        </w:rPr>
        <w:instrText xml:space="preserve"> MERGEFIELD Ano_Refer </w:instrText>
      </w:r>
      <w:r w:rsidR="00D44D4A" w:rsidRPr="002267F5">
        <w:rPr>
          <w:rFonts w:ascii="Arial Narrow" w:eastAsia="Times New Roman" w:hAnsi="Arial Narrow" w:cs="Arial"/>
          <w:b/>
          <w:color w:val="000000"/>
          <w:lang w:eastAsia="pt-BR"/>
        </w:rPr>
        <w:fldChar w:fldCharType="separate"/>
      </w:r>
      <w:r w:rsidRPr="002267F5">
        <w:rPr>
          <w:rFonts w:ascii="Arial Narrow" w:eastAsia="Times New Roman" w:hAnsi="Arial Narrow" w:cs="Arial"/>
          <w:b/>
          <w:noProof/>
          <w:color w:val="000000"/>
          <w:lang w:eastAsia="pt-BR"/>
        </w:rPr>
        <w:t>2022</w:t>
      </w:r>
      <w:r w:rsidR="00D44D4A" w:rsidRPr="002267F5">
        <w:rPr>
          <w:rFonts w:ascii="Arial Narrow" w:eastAsia="Times New Roman" w:hAnsi="Arial Narrow" w:cs="Arial"/>
          <w:b/>
          <w:color w:val="000000"/>
          <w:lang w:eastAsia="pt-BR"/>
        </w:rPr>
        <w:fldChar w:fldCharType="end"/>
      </w:r>
    </w:p>
    <w:p w14:paraId="6BE3CA2F" w14:textId="77777777" w:rsidR="002267F5" w:rsidRPr="002267F5" w:rsidRDefault="002267F5" w:rsidP="002267F5">
      <w:pPr>
        <w:spacing w:after="0" w:line="240" w:lineRule="auto"/>
        <w:jc w:val="both"/>
        <w:rPr>
          <w:rFonts w:ascii="Arial Narrow" w:eastAsia="Times New Roman" w:hAnsi="Arial Narrow" w:cs="Arial"/>
          <w:lang w:eastAsia="pt-BR"/>
        </w:rPr>
      </w:pPr>
      <w:r w:rsidRPr="002267F5">
        <w:rPr>
          <w:rFonts w:ascii="Arial Narrow" w:eastAsia="Times New Roman" w:hAnsi="Arial Narrow" w:cs="Arial"/>
          <w:lang w:eastAsia="pt-BR"/>
        </w:rPr>
        <w:tab/>
      </w:r>
      <w:r w:rsidRPr="002267F5">
        <w:rPr>
          <w:rFonts w:ascii="Arial Narrow" w:eastAsia="Times New Roman" w:hAnsi="Arial Narrow" w:cs="Arial"/>
          <w:lang w:eastAsia="pt-BR"/>
        </w:rPr>
        <w:tab/>
      </w:r>
      <w:r w:rsidRPr="002267F5">
        <w:rPr>
          <w:rFonts w:ascii="Arial Narrow" w:eastAsia="Times New Roman" w:hAnsi="Arial Narrow" w:cs="Arial"/>
          <w:lang w:eastAsia="pt-BR"/>
        </w:rPr>
        <w:tab/>
      </w:r>
      <w:r w:rsidRPr="002267F5">
        <w:rPr>
          <w:rFonts w:ascii="Arial Narrow" w:eastAsia="Times New Roman" w:hAnsi="Arial Narrow" w:cs="Arial"/>
          <w:lang w:eastAsia="pt-BR"/>
        </w:rPr>
        <w:tab/>
      </w:r>
    </w:p>
    <w:p w14:paraId="1CD062CA" w14:textId="77777777" w:rsidR="002267F5" w:rsidRPr="002267F5" w:rsidRDefault="002267F5" w:rsidP="002267F5">
      <w:pPr>
        <w:spacing w:after="0" w:line="240" w:lineRule="auto"/>
        <w:jc w:val="both"/>
        <w:rPr>
          <w:rFonts w:ascii="Arial Narrow" w:eastAsia="Times New Roman" w:hAnsi="Arial Narrow" w:cs="Arial"/>
          <w:lang w:eastAsia="pt-BR"/>
        </w:rPr>
      </w:pPr>
    </w:p>
    <w:p w14:paraId="016AA0A6" w14:textId="77777777" w:rsidR="002267F5" w:rsidRPr="002267F5" w:rsidRDefault="002267F5" w:rsidP="002267F5">
      <w:pPr>
        <w:spacing w:after="0" w:line="240" w:lineRule="auto"/>
        <w:jc w:val="both"/>
        <w:rPr>
          <w:rFonts w:ascii="Arial Narrow" w:eastAsia="Times New Roman" w:hAnsi="Arial Narrow" w:cs="Arial"/>
          <w:b/>
          <w:lang w:eastAsia="pt-BR"/>
        </w:rPr>
      </w:pPr>
      <w:r w:rsidRPr="002267F5">
        <w:rPr>
          <w:rFonts w:ascii="Arial Narrow" w:eastAsia="Times New Roman" w:hAnsi="Arial Narrow" w:cs="Arial"/>
          <w:lang w:eastAsia="pt-BR"/>
        </w:rPr>
        <w:tab/>
      </w:r>
      <w:r w:rsidRPr="002267F5">
        <w:rPr>
          <w:rFonts w:ascii="Arial Narrow" w:eastAsia="Times New Roman" w:hAnsi="Arial Narrow" w:cs="Arial"/>
          <w:lang w:eastAsia="pt-BR"/>
        </w:rPr>
        <w:tab/>
        <w:t xml:space="preserve">A PREFEITURA MUNICIPAL DE PRATINHA-MG, com sede na Praça do Rosário, 365 – Centro, na cidade de Pratinha-MG, torna público, para conhecimento das empresas interessadas, que fará realizar licitação na modalidade </w:t>
      </w:r>
      <w:r w:rsidRPr="002267F5">
        <w:rPr>
          <w:rFonts w:ascii="Arial Narrow" w:eastAsia="Times New Roman" w:hAnsi="Arial Narrow" w:cs="Arial"/>
          <w:b/>
          <w:lang w:eastAsia="pt-BR"/>
        </w:rPr>
        <w:t>PREGÃO</w:t>
      </w:r>
      <w:r w:rsidRPr="002267F5">
        <w:rPr>
          <w:rFonts w:ascii="Arial Narrow" w:eastAsia="Times New Roman" w:hAnsi="Arial Narrow" w:cs="Arial"/>
          <w:lang w:eastAsia="pt-BR"/>
        </w:rPr>
        <w:t>,</w:t>
      </w:r>
      <w:r w:rsidRPr="002267F5">
        <w:rPr>
          <w:rFonts w:ascii="Arial Narrow" w:eastAsia="Times New Roman" w:hAnsi="Arial Narrow" w:cs="Arial"/>
          <w:b/>
          <w:lang w:eastAsia="pt-BR"/>
        </w:rPr>
        <w:t xml:space="preserve"> </w:t>
      </w:r>
      <w:r w:rsidRPr="002267F5">
        <w:rPr>
          <w:rFonts w:ascii="Arial Narrow" w:eastAsia="Times New Roman" w:hAnsi="Arial Narrow" w:cs="Arial"/>
          <w:lang w:eastAsia="pt-BR"/>
        </w:rPr>
        <w:t xml:space="preserve">na forma </w:t>
      </w:r>
      <w:r w:rsidRPr="002267F5">
        <w:rPr>
          <w:rFonts w:ascii="Arial Narrow" w:eastAsia="Times New Roman" w:hAnsi="Arial Narrow" w:cs="Arial"/>
          <w:b/>
          <w:lang w:eastAsia="pt-BR"/>
        </w:rPr>
        <w:t>ELETRÔNICA</w:t>
      </w:r>
      <w:r w:rsidRPr="002267F5">
        <w:rPr>
          <w:rFonts w:ascii="Arial Narrow" w:eastAsia="Times New Roman" w:hAnsi="Arial Narrow" w:cs="Arial"/>
          <w:lang w:eastAsia="pt-BR"/>
        </w:rPr>
        <w:t xml:space="preserve">, com critério de julgamento de </w:t>
      </w:r>
      <w:r w:rsidRPr="002267F5">
        <w:rPr>
          <w:rFonts w:ascii="Arial Narrow" w:eastAsia="Times New Roman" w:hAnsi="Arial Narrow" w:cs="Arial"/>
          <w:b/>
          <w:lang w:eastAsia="pt-BR"/>
        </w:rPr>
        <w:t>MENOR PREÇO POR ITEM</w:t>
      </w:r>
      <w:r w:rsidRPr="002267F5">
        <w:rPr>
          <w:rFonts w:ascii="Arial Narrow" w:eastAsia="Times New Roman" w:hAnsi="Arial Narrow" w:cs="Arial"/>
          <w:lang w:eastAsia="pt-BR"/>
        </w:rPr>
        <w:t xml:space="preserve">, objetivando a </w:t>
      </w:r>
      <w:r w:rsidRPr="002267F5">
        <w:rPr>
          <w:rFonts w:ascii="Arial Narrow" w:eastAsia="Times New Roman" w:hAnsi="Arial Narrow" w:cs="Arial"/>
          <w:b/>
          <w:lang w:eastAsia="pt-BR"/>
        </w:rPr>
        <w:t xml:space="preserve"> </w:t>
      </w:r>
      <w:r w:rsidR="00D44D4A" w:rsidRPr="002267F5">
        <w:rPr>
          <w:rFonts w:ascii="Arial Narrow" w:eastAsia="Times New Roman" w:hAnsi="Arial Narrow" w:cs="Arial"/>
          <w:b/>
        </w:rPr>
        <w:fldChar w:fldCharType="begin"/>
      </w:r>
      <w:r w:rsidRPr="002267F5">
        <w:rPr>
          <w:rFonts w:ascii="Arial Narrow" w:eastAsia="Times New Roman" w:hAnsi="Arial Narrow" w:cs="Arial"/>
          <w:b/>
        </w:rPr>
        <w:instrText xml:space="preserve"> MERGEFIELD Objeto_Licit </w:instrText>
      </w:r>
      <w:r w:rsidR="00D44D4A" w:rsidRPr="002267F5">
        <w:rPr>
          <w:rFonts w:ascii="Arial Narrow" w:eastAsia="Times New Roman" w:hAnsi="Arial Narrow" w:cs="Arial"/>
          <w:b/>
        </w:rPr>
        <w:fldChar w:fldCharType="separate"/>
      </w:r>
      <w:r w:rsidRPr="002267F5">
        <w:rPr>
          <w:rFonts w:ascii="Arial Narrow" w:eastAsia="Times New Roman" w:hAnsi="Arial Narrow" w:cs="Arial"/>
          <w:b/>
          <w:noProof/>
        </w:rPr>
        <w:t>Constitui objeto da presente licitação a Aquisição de Gêneros Alimentícios que restaram fracassados no Processo N  23/2022  parcelada e conforme necessidade, para os Departamentos da Prefeitura Municipal de Pratinha MG</w:t>
      </w:r>
      <w:r w:rsidR="00D44D4A" w:rsidRPr="002267F5">
        <w:rPr>
          <w:rFonts w:ascii="Arial Narrow" w:eastAsia="Times New Roman" w:hAnsi="Arial Narrow" w:cs="Arial"/>
          <w:b/>
        </w:rPr>
        <w:fldChar w:fldCharType="end"/>
      </w:r>
      <w:r w:rsidRPr="002267F5">
        <w:rPr>
          <w:rFonts w:ascii="Arial Narrow" w:eastAsia="Times New Roman" w:hAnsi="Arial Narrow" w:cs="Arial"/>
          <w:b/>
          <w:lang w:eastAsia="pt-BR"/>
        </w:rPr>
        <w:t xml:space="preserve">, </w:t>
      </w:r>
      <w:r w:rsidRPr="002267F5">
        <w:rPr>
          <w:rFonts w:ascii="Arial Narrow" w:eastAsia="Times New Roman" w:hAnsi="Arial Narrow" w:cs="Arial"/>
          <w:lang w:eastAsia="pt-BR"/>
        </w:rPr>
        <w:t xml:space="preserve">e conforme especificações e características constantes do Termo de Referência, Anexo I, deste Edital. O pregão será realizado pelo Pregoeiro Fabrício Antônio de Araújo e componentes da Equipe de Apoio designados através da Portaria nº 561 de 15 de março de 2022e componentes da Equipe de Apoio designados através da Portaria nº 229 de 26 de Abril de 2020 e será regido </w:t>
      </w:r>
      <w:r w:rsidRPr="002267F5">
        <w:rPr>
          <w:rFonts w:ascii="Arial Narrow" w:eastAsia="Times New Roman" w:hAnsi="Arial Narrow" w:cs="Arial"/>
          <w:color w:val="000000"/>
          <w:lang w:eastAsia="pt-BR"/>
        </w:rPr>
        <w:t xml:space="preserve">pela Lei Municipal nº 930/2014, Decretos Municipais nº 04 de </w:t>
      </w:r>
      <w:r w:rsidRPr="002267F5">
        <w:rPr>
          <w:rFonts w:ascii="Arial Narrow" w:eastAsia="Times New Roman" w:hAnsi="Arial Narrow" w:cs="Arial"/>
          <w:lang w:eastAsia="pt-BR"/>
        </w:rPr>
        <w:t>01 de fevereiro de 2007</w:t>
      </w:r>
      <w:r w:rsidRPr="002267F5">
        <w:rPr>
          <w:rFonts w:ascii="Arial Narrow" w:eastAsia="Times New Roman" w:hAnsi="Arial Narrow" w:cs="Arial"/>
          <w:color w:val="000000"/>
          <w:lang w:eastAsia="pt-BR"/>
        </w:rPr>
        <w:t xml:space="preserve"> (Pregão</w:t>
      </w:r>
      <w:r w:rsidRPr="002267F5">
        <w:rPr>
          <w:rFonts w:ascii="Arial Narrow" w:eastAsia="Times New Roman" w:hAnsi="Arial Narrow" w:cs="Arial"/>
          <w:lang w:eastAsia="pt-BR"/>
        </w:rPr>
        <w:t>), nº 429 de 20 de julho de 2020 (Pregão Eletrônico),</w:t>
      </w:r>
      <w:r w:rsidRPr="002267F5">
        <w:rPr>
          <w:rFonts w:ascii="Arial Narrow" w:eastAsia="Times New Roman" w:hAnsi="Arial Narrow" w:cs="Arial"/>
          <w:color w:val="000000"/>
          <w:lang w:eastAsia="pt-BR"/>
        </w:rPr>
        <w:t xml:space="preserve"> pela Lei nº 10.520 de 17 de julho de 2002, pelo Decreto nº 3.555, de 08 de agosto de 2000, Decreto nº 10.024, de 20 de setembro de 2019, Lei Complementar 123 de 14 de dezembro de 2006,Lei Complementar 147 de 7 de Agosto de 2014 e subsidiariamente pela Lei nº 8.666, de 21 de junho de 1993, suas alterações, e demais normas pertinentes, e pelas condições estabelecidas pelo presente Edital e seus respectivos anexos.</w:t>
      </w:r>
    </w:p>
    <w:p w14:paraId="72A1BBCC" w14:textId="77777777" w:rsidR="002267F5" w:rsidRPr="002267F5" w:rsidRDefault="002267F5" w:rsidP="002267F5">
      <w:pPr>
        <w:spacing w:after="0" w:line="240" w:lineRule="auto"/>
        <w:jc w:val="both"/>
        <w:rPr>
          <w:rFonts w:ascii="Arial Narrow" w:eastAsia="Times New Roman" w:hAnsi="Arial Narrow" w:cs="Arial"/>
          <w:lang w:eastAsia="pt-BR"/>
        </w:rPr>
      </w:pPr>
    </w:p>
    <w:p w14:paraId="41AE637E" w14:textId="77777777" w:rsidR="002267F5" w:rsidRPr="002267F5" w:rsidRDefault="002267F5" w:rsidP="002267F5">
      <w:pPr>
        <w:spacing w:after="0" w:line="240" w:lineRule="auto"/>
        <w:jc w:val="both"/>
        <w:rPr>
          <w:rFonts w:ascii="Arial Narrow" w:eastAsia="Times New Roman" w:hAnsi="Arial Narrow" w:cs="Arial"/>
          <w:lang w:eastAsia="pt-BR"/>
        </w:rPr>
      </w:pPr>
      <w:bookmarkStart w:id="0" w:name="_Hlk65150568"/>
    </w:p>
    <w:p w14:paraId="5A2BAAD2" w14:textId="77777777" w:rsidR="002267F5" w:rsidRPr="002267F5" w:rsidRDefault="002267F5" w:rsidP="002267F5">
      <w:pPr>
        <w:autoSpaceDE w:val="0"/>
        <w:autoSpaceDN w:val="0"/>
        <w:adjustRightInd w:val="0"/>
        <w:spacing w:after="0" w:line="360" w:lineRule="auto"/>
        <w:ind w:right="-284"/>
        <w:rPr>
          <w:rFonts w:ascii="Arial Narrow" w:eastAsia="Calibri" w:hAnsi="Arial Narrow" w:cs="Arial"/>
          <w:b/>
          <w:bCs/>
          <w:color w:val="000000"/>
        </w:rPr>
      </w:pPr>
      <w:r w:rsidRPr="002267F5">
        <w:rPr>
          <w:rFonts w:ascii="Arial Narrow" w:eastAsia="Calibri" w:hAnsi="Arial Narrow" w:cs="Arial"/>
          <w:b/>
          <w:bCs/>
          <w:color w:val="000000"/>
        </w:rPr>
        <w:t xml:space="preserve">                     </w:t>
      </w:r>
      <w:bookmarkStart w:id="1" w:name="_Hlk55305181"/>
      <w:r w:rsidRPr="002267F5">
        <w:rPr>
          <w:rFonts w:ascii="Arial Narrow" w:eastAsia="Times New Roman" w:hAnsi="Arial Narrow" w:cs="Times New Roman"/>
          <w:lang w:eastAsia="pt-BR"/>
        </w:rPr>
        <w:t xml:space="preserve"> </w:t>
      </w:r>
      <w:r w:rsidRPr="002267F5">
        <w:rPr>
          <w:rFonts w:ascii="Arial Narrow" w:eastAsia="Calibri" w:hAnsi="Arial Narrow" w:cs="Arial"/>
          <w:b/>
          <w:bCs/>
          <w:color w:val="000000"/>
        </w:rPr>
        <w:t>• INÍCIO ACOLHIMENTO DAS PROPOSTAS COMERCIAIS:</w:t>
      </w:r>
    </w:p>
    <w:p w14:paraId="58451028" w14:textId="77777777" w:rsidR="002267F5" w:rsidRPr="002267F5" w:rsidRDefault="002267F5" w:rsidP="002267F5">
      <w:pPr>
        <w:autoSpaceDE w:val="0"/>
        <w:autoSpaceDN w:val="0"/>
        <w:adjustRightInd w:val="0"/>
        <w:spacing w:after="0" w:line="360" w:lineRule="auto"/>
        <w:ind w:right="-284"/>
        <w:rPr>
          <w:rFonts w:ascii="Arial Narrow" w:eastAsia="Calibri" w:hAnsi="Arial Narrow" w:cs="Arial"/>
          <w:color w:val="000000"/>
        </w:rPr>
      </w:pPr>
      <w:r w:rsidRPr="002267F5">
        <w:rPr>
          <w:rFonts w:ascii="Arial Narrow" w:eastAsia="Calibri" w:hAnsi="Arial Narrow" w:cs="Arial"/>
          <w:b/>
          <w:bCs/>
          <w:color w:val="000000"/>
        </w:rPr>
        <w:t xml:space="preserve">                         </w:t>
      </w:r>
      <w:r w:rsidRPr="002267F5">
        <w:rPr>
          <w:rFonts w:ascii="Arial Narrow" w:eastAsia="Calibri" w:hAnsi="Arial Narrow" w:cs="Arial"/>
          <w:color w:val="000000"/>
        </w:rPr>
        <w:t>Dia 19/05/2022 às 17:00 (dezessete Horas)</w:t>
      </w:r>
    </w:p>
    <w:p w14:paraId="6C89AE83" w14:textId="77777777" w:rsidR="002267F5" w:rsidRPr="002267F5" w:rsidRDefault="002267F5" w:rsidP="002267F5">
      <w:pPr>
        <w:autoSpaceDE w:val="0"/>
        <w:autoSpaceDN w:val="0"/>
        <w:adjustRightInd w:val="0"/>
        <w:spacing w:after="0" w:line="360" w:lineRule="auto"/>
        <w:ind w:right="-284"/>
        <w:jc w:val="both"/>
        <w:rPr>
          <w:rFonts w:ascii="Arial Narrow" w:eastAsia="Times New Roman" w:hAnsi="Arial Narrow" w:cs="Arial"/>
          <w:b/>
          <w:bCs/>
          <w:color w:val="000000"/>
          <w:lang w:eastAsia="pt-BR"/>
        </w:rPr>
      </w:pPr>
      <w:r w:rsidRPr="002267F5">
        <w:rPr>
          <w:rFonts w:ascii="Arial Narrow" w:eastAsia="Times New Roman" w:hAnsi="Arial Narrow" w:cs="Arial"/>
          <w:b/>
          <w:bCs/>
          <w:color w:val="000000"/>
          <w:lang w:eastAsia="pt-BR"/>
        </w:rPr>
        <w:t xml:space="preserve">                     • LIMITE ACOLHIMENTO DAS PROPOSTAS COMERCIAIS:  </w:t>
      </w:r>
    </w:p>
    <w:p w14:paraId="78F8CB93" w14:textId="77777777" w:rsidR="002267F5" w:rsidRPr="002267F5" w:rsidRDefault="002267F5" w:rsidP="002267F5">
      <w:pPr>
        <w:autoSpaceDE w:val="0"/>
        <w:autoSpaceDN w:val="0"/>
        <w:adjustRightInd w:val="0"/>
        <w:spacing w:after="0" w:line="360" w:lineRule="auto"/>
        <w:ind w:right="-284"/>
        <w:rPr>
          <w:rFonts w:ascii="Arial Narrow" w:eastAsia="Calibri" w:hAnsi="Arial Narrow" w:cs="Arial"/>
          <w:color w:val="000000"/>
        </w:rPr>
      </w:pPr>
      <w:r w:rsidRPr="002267F5">
        <w:rPr>
          <w:rFonts w:ascii="Arial Narrow" w:eastAsia="Times New Roman" w:hAnsi="Arial Narrow" w:cs="Arial"/>
          <w:color w:val="000000"/>
          <w:lang w:eastAsia="pt-BR"/>
        </w:rPr>
        <w:t xml:space="preserve">                         Dia 31/05/2022 às </w:t>
      </w:r>
      <w:r w:rsidRPr="002267F5">
        <w:rPr>
          <w:rFonts w:ascii="Arial Narrow" w:eastAsia="Calibri" w:hAnsi="Arial Narrow" w:cs="Arial"/>
          <w:color w:val="000000"/>
        </w:rPr>
        <w:t>09:00 (nove Horas)</w:t>
      </w:r>
    </w:p>
    <w:p w14:paraId="7BA6CD7F" w14:textId="77777777" w:rsidR="002267F5" w:rsidRPr="002267F5" w:rsidRDefault="002267F5" w:rsidP="002267F5">
      <w:pPr>
        <w:tabs>
          <w:tab w:val="left" w:pos="1500"/>
        </w:tabs>
        <w:autoSpaceDE w:val="0"/>
        <w:autoSpaceDN w:val="0"/>
        <w:adjustRightInd w:val="0"/>
        <w:spacing w:after="0" w:line="360" w:lineRule="auto"/>
        <w:ind w:right="-284"/>
        <w:rPr>
          <w:rFonts w:ascii="Arial Narrow" w:eastAsia="Times New Roman" w:hAnsi="Arial Narrow" w:cs="Arial"/>
          <w:b/>
          <w:bCs/>
          <w:color w:val="000000"/>
          <w:lang w:eastAsia="pt-BR"/>
        </w:rPr>
      </w:pPr>
      <w:r w:rsidRPr="002267F5">
        <w:rPr>
          <w:rFonts w:ascii="Arial Narrow" w:eastAsia="Times New Roman" w:hAnsi="Arial Narrow" w:cs="Arial"/>
          <w:b/>
          <w:bCs/>
          <w:color w:val="000000"/>
          <w:lang w:eastAsia="pt-BR"/>
        </w:rPr>
        <w:t xml:space="preserve">                     • ABERTURA DAS PROPOSTAS COMERCIAIS E ABERTURA SESSÃO DO PREGÃO ELETRÔNICO:</w:t>
      </w:r>
    </w:p>
    <w:p w14:paraId="49266E28" w14:textId="77777777" w:rsidR="002267F5" w:rsidRPr="002267F5" w:rsidRDefault="002267F5" w:rsidP="002267F5">
      <w:pPr>
        <w:autoSpaceDE w:val="0"/>
        <w:autoSpaceDN w:val="0"/>
        <w:adjustRightInd w:val="0"/>
        <w:spacing w:after="0" w:line="360" w:lineRule="auto"/>
        <w:ind w:right="-284"/>
        <w:rPr>
          <w:rFonts w:ascii="Arial Narrow" w:eastAsia="Calibri" w:hAnsi="Arial Narrow" w:cs="Arial"/>
          <w:color w:val="000000"/>
        </w:rPr>
      </w:pPr>
      <w:r w:rsidRPr="002267F5">
        <w:rPr>
          <w:rFonts w:ascii="Arial Narrow" w:eastAsia="Times New Roman" w:hAnsi="Arial Narrow" w:cs="Arial"/>
          <w:color w:val="000000"/>
          <w:lang w:eastAsia="pt-BR"/>
        </w:rPr>
        <w:t xml:space="preserve">                     Dia 31/05/2022 às </w:t>
      </w:r>
      <w:r w:rsidRPr="002267F5">
        <w:rPr>
          <w:rFonts w:ascii="Arial Narrow" w:eastAsia="Calibri" w:hAnsi="Arial Narrow" w:cs="Arial"/>
          <w:color w:val="000000"/>
        </w:rPr>
        <w:t>09:00 (nove Horas)</w:t>
      </w:r>
    </w:p>
    <w:bookmarkEnd w:id="0"/>
    <w:p w14:paraId="625CD975" w14:textId="77777777" w:rsidR="002267F5" w:rsidRPr="002267F5" w:rsidRDefault="002267F5" w:rsidP="002267F5">
      <w:pPr>
        <w:spacing w:after="0" w:line="360" w:lineRule="auto"/>
        <w:ind w:right="-284"/>
        <w:jc w:val="both"/>
        <w:rPr>
          <w:rFonts w:ascii="Arial Narrow" w:eastAsia="Times New Roman" w:hAnsi="Arial Narrow" w:cs="Arial"/>
          <w:b/>
          <w:bCs/>
          <w:color w:val="000000"/>
          <w:lang w:eastAsia="pt-BR"/>
        </w:rPr>
      </w:pPr>
      <w:r w:rsidRPr="002267F5">
        <w:rPr>
          <w:rFonts w:ascii="Arial Narrow" w:eastAsia="Times New Roman" w:hAnsi="Arial Narrow" w:cs="Arial"/>
          <w:b/>
          <w:bCs/>
          <w:color w:val="000000"/>
          <w:lang w:eastAsia="pt-BR"/>
        </w:rPr>
        <w:t xml:space="preserve">                     SITE PARA REALIZAÇÃO DO PREGÃO: w.w.w.licitanet.com.br</w:t>
      </w:r>
    </w:p>
    <w:bookmarkEnd w:id="1"/>
    <w:p w14:paraId="1F0F510C" w14:textId="77777777" w:rsidR="002267F5" w:rsidRPr="002267F5" w:rsidRDefault="002267F5" w:rsidP="002267F5">
      <w:pPr>
        <w:autoSpaceDE w:val="0"/>
        <w:autoSpaceDN w:val="0"/>
        <w:adjustRightInd w:val="0"/>
        <w:spacing w:after="0" w:line="360" w:lineRule="auto"/>
        <w:ind w:right="-284"/>
        <w:jc w:val="both"/>
        <w:rPr>
          <w:rFonts w:ascii="Arial Narrow" w:eastAsia="Times New Roman" w:hAnsi="Arial Narrow" w:cs="Arial"/>
          <w:lang w:eastAsia="pt-BR"/>
        </w:rPr>
      </w:pPr>
      <w:r w:rsidRPr="002267F5">
        <w:rPr>
          <w:rFonts w:ascii="Arial Narrow" w:eastAsia="Calibri" w:hAnsi="Arial Narrow" w:cs="Arial"/>
          <w:b/>
          <w:bCs/>
          <w:color w:val="000000"/>
        </w:rPr>
        <w:t xml:space="preserve">                   </w:t>
      </w:r>
    </w:p>
    <w:p w14:paraId="29A4F049" w14:textId="77777777" w:rsidR="002267F5" w:rsidRPr="002267F5" w:rsidRDefault="002267F5" w:rsidP="002267F5">
      <w:pPr>
        <w:spacing w:after="0" w:line="240" w:lineRule="auto"/>
        <w:jc w:val="both"/>
        <w:rPr>
          <w:rFonts w:ascii="Arial Narrow" w:eastAsia="Times New Roman" w:hAnsi="Arial Narrow" w:cs="Arial"/>
          <w:b/>
          <w:lang w:eastAsia="pt-BR"/>
        </w:rPr>
      </w:pPr>
      <w:r w:rsidRPr="002267F5">
        <w:rPr>
          <w:rFonts w:ascii="Arial Narrow" w:eastAsia="Times New Roman" w:hAnsi="Arial Narrow" w:cs="Arial"/>
          <w:b/>
          <w:lang w:eastAsia="pt-BR"/>
        </w:rPr>
        <w:t xml:space="preserve">1-DO OBJETO: </w:t>
      </w:r>
    </w:p>
    <w:p w14:paraId="37A2D977" w14:textId="77777777" w:rsidR="002267F5" w:rsidRPr="002267F5" w:rsidRDefault="002267F5" w:rsidP="002267F5">
      <w:pPr>
        <w:spacing w:after="0" w:line="240" w:lineRule="auto"/>
        <w:jc w:val="both"/>
        <w:rPr>
          <w:rFonts w:ascii="Arial Narrow" w:eastAsia="Times New Roman" w:hAnsi="Arial Narrow" w:cs="Arial"/>
        </w:rPr>
      </w:pPr>
      <w:r w:rsidRPr="002267F5">
        <w:rPr>
          <w:rFonts w:ascii="Arial Narrow" w:eastAsia="Times New Roman" w:hAnsi="Arial Narrow" w:cs="Arial"/>
        </w:rPr>
        <w:t xml:space="preserve">Constitui-se objeto da presente licitação a </w:t>
      </w:r>
      <w:r w:rsidR="00D44D4A" w:rsidRPr="002267F5">
        <w:rPr>
          <w:rFonts w:ascii="Arial Narrow" w:eastAsia="Times New Roman" w:hAnsi="Arial Narrow" w:cs="Arial"/>
        </w:rPr>
        <w:fldChar w:fldCharType="begin"/>
      </w:r>
      <w:r w:rsidRPr="002267F5">
        <w:rPr>
          <w:rFonts w:ascii="Arial Narrow" w:eastAsia="Times New Roman" w:hAnsi="Arial Narrow" w:cs="Arial"/>
        </w:rPr>
        <w:instrText xml:space="preserve"> MERGEFIELD Objeto_Licit </w:instrText>
      </w:r>
      <w:r w:rsidR="00D44D4A" w:rsidRPr="002267F5">
        <w:rPr>
          <w:rFonts w:ascii="Arial Narrow" w:eastAsia="Times New Roman" w:hAnsi="Arial Narrow" w:cs="Arial"/>
        </w:rPr>
        <w:fldChar w:fldCharType="separate"/>
      </w:r>
      <w:r w:rsidRPr="002267F5">
        <w:rPr>
          <w:rFonts w:ascii="Arial Narrow" w:eastAsia="Times New Roman" w:hAnsi="Arial Narrow" w:cs="Arial"/>
          <w:noProof/>
        </w:rPr>
        <w:t>Constitui objeto da presente licitação a Aquisição de Gêneros Alimentícios que restaram fracassados no Processo N  23/2022  parcelada e conforme necessidade, para os Departamentos da Prefeitura Municipal de Pratinha MG.</w:t>
      </w:r>
      <w:r w:rsidR="00D44D4A" w:rsidRPr="002267F5">
        <w:rPr>
          <w:rFonts w:ascii="Arial Narrow" w:eastAsia="Times New Roman" w:hAnsi="Arial Narrow" w:cs="Arial"/>
        </w:rPr>
        <w:fldChar w:fldCharType="end"/>
      </w:r>
    </w:p>
    <w:p w14:paraId="7D7D85DD" w14:textId="77777777" w:rsidR="002267F5" w:rsidRPr="002267F5" w:rsidRDefault="002267F5" w:rsidP="002267F5">
      <w:pPr>
        <w:spacing w:after="0" w:line="240" w:lineRule="auto"/>
        <w:jc w:val="both"/>
        <w:rPr>
          <w:rFonts w:ascii="Arial Narrow" w:eastAsia="Times New Roman" w:hAnsi="Arial Narrow" w:cs="Arial"/>
        </w:rPr>
      </w:pPr>
    </w:p>
    <w:p w14:paraId="5385751B" w14:textId="77777777" w:rsidR="002267F5" w:rsidRPr="002267F5" w:rsidRDefault="002267F5" w:rsidP="002267F5">
      <w:pPr>
        <w:spacing w:before="120" w:after="0" w:line="240" w:lineRule="auto"/>
        <w:ind w:right="-284"/>
        <w:jc w:val="both"/>
        <w:rPr>
          <w:rFonts w:ascii="Arial Narrow" w:eastAsia="Times New Roman" w:hAnsi="Arial Narrow" w:cs="Arial"/>
          <w:b/>
          <w:bCs/>
          <w:color w:val="000000"/>
          <w:lang w:eastAsia="pt-BR"/>
        </w:rPr>
      </w:pPr>
      <w:r w:rsidRPr="002267F5">
        <w:rPr>
          <w:rFonts w:ascii="Arial Narrow" w:eastAsia="Times New Roman" w:hAnsi="Arial Narrow" w:cs="Arial"/>
          <w:b/>
          <w:bCs/>
          <w:color w:val="000000"/>
          <w:lang w:eastAsia="pt-BR"/>
        </w:rPr>
        <w:t xml:space="preserve">2 – DA PARTICIPAÇÃO NESTE PREGÃO: </w:t>
      </w:r>
    </w:p>
    <w:p w14:paraId="41EA7688" w14:textId="77777777" w:rsidR="002267F5" w:rsidRPr="002267F5" w:rsidRDefault="002267F5" w:rsidP="002267F5">
      <w:pPr>
        <w:spacing w:before="120" w:after="0" w:line="240" w:lineRule="auto"/>
        <w:ind w:right="-284"/>
        <w:jc w:val="both"/>
        <w:rPr>
          <w:rFonts w:ascii="Arial Narrow" w:eastAsia="Times New Roman" w:hAnsi="Arial Narrow" w:cs="Arial"/>
          <w:bCs/>
          <w:color w:val="000000"/>
          <w:lang w:eastAsia="pt-BR"/>
        </w:rPr>
      </w:pPr>
      <w:r w:rsidRPr="002267F5">
        <w:rPr>
          <w:rFonts w:ascii="Arial Narrow" w:eastAsia="Times New Roman" w:hAnsi="Arial Narrow" w:cs="Arial"/>
          <w:bCs/>
          <w:color w:val="000000"/>
          <w:lang w:eastAsia="pt-BR"/>
        </w:rPr>
        <w:t>2.1</w:t>
      </w:r>
      <w:r w:rsidRPr="002267F5">
        <w:rPr>
          <w:rFonts w:ascii="Arial Narrow" w:eastAsia="Times New Roman" w:hAnsi="Arial Narrow" w:cs="Arial"/>
          <w:b/>
          <w:bCs/>
          <w:color w:val="000000"/>
          <w:lang w:eastAsia="pt-BR"/>
        </w:rPr>
        <w:tab/>
      </w:r>
      <w:r w:rsidRPr="002267F5">
        <w:rPr>
          <w:rFonts w:ascii="Arial Narrow" w:eastAsia="Times New Roman" w:hAnsi="Arial Narrow" w:cs="Arial"/>
          <w:bCs/>
          <w:color w:val="000000"/>
          <w:lang w:eastAsia="pt-BR"/>
        </w:rPr>
        <w:t>Poderão participar deste Pregão os interessados que militem no ramo pertinente ao objeto desta licitação, que atenderem a todas as exigências, inclusive quanto à documentação, constantes deste Edital e seus Anexos.</w:t>
      </w:r>
    </w:p>
    <w:p w14:paraId="5AD2248F" w14:textId="77777777" w:rsidR="002267F5" w:rsidRPr="002267F5" w:rsidRDefault="002267F5" w:rsidP="002267F5">
      <w:pPr>
        <w:spacing w:before="120" w:after="0" w:line="240" w:lineRule="auto"/>
        <w:ind w:right="-284"/>
        <w:jc w:val="both"/>
        <w:rPr>
          <w:rFonts w:ascii="Arial Narrow" w:eastAsia="Times New Roman" w:hAnsi="Arial Narrow" w:cs="Arial"/>
          <w:bCs/>
          <w:color w:val="000000"/>
          <w:lang w:eastAsia="pt-BR"/>
        </w:rPr>
      </w:pPr>
      <w:r w:rsidRPr="002267F5">
        <w:rPr>
          <w:rFonts w:ascii="Arial Narrow" w:eastAsia="Times New Roman" w:hAnsi="Arial Narrow" w:cs="Arial"/>
          <w:bCs/>
          <w:color w:val="000000"/>
          <w:lang w:eastAsia="pt-BR"/>
        </w:rPr>
        <w:t>2.2 Será concedido tratamento favorecido para as Microempresas (ME) e Empresas de Pequeno Porte (EPP), para o Microempreendedor Individual - MEI, nos limites previstos da Lei Complementar nº 123, de 2006.</w:t>
      </w:r>
    </w:p>
    <w:p w14:paraId="4AD16408" w14:textId="77777777" w:rsidR="002267F5" w:rsidRPr="002267F5" w:rsidRDefault="002267F5" w:rsidP="002267F5">
      <w:pPr>
        <w:spacing w:before="120" w:after="0" w:line="240" w:lineRule="auto"/>
        <w:ind w:right="-284"/>
        <w:jc w:val="both"/>
        <w:rPr>
          <w:rFonts w:ascii="Arial Narrow" w:eastAsia="Times New Roman" w:hAnsi="Arial Narrow" w:cs="Arial"/>
          <w:bCs/>
          <w:color w:val="000000"/>
          <w:lang w:eastAsia="pt-BR"/>
        </w:rPr>
      </w:pPr>
      <w:r w:rsidRPr="002267F5">
        <w:rPr>
          <w:rFonts w:ascii="Arial Narrow" w:eastAsia="Times New Roman" w:hAnsi="Arial Narrow" w:cs="Arial"/>
          <w:bCs/>
          <w:color w:val="000000"/>
          <w:lang w:eastAsia="pt-BR"/>
        </w:rPr>
        <w:t xml:space="preserve">2.3 A participação nesta licitação importa à proponente na irrestrita aceitação das condições estabelecidas no presente Edital, bem como, a observância dos regulamentos, normas administrativas e técnicas aplicáveis, </w:t>
      </w:r>
      <w:r w:rsidRPr="002267F5">
        <w:rPr>
          <w:rFonts w:ascii="Arial Narrow" w:eastAsia="Times New Roman" w:hAnsi="Arial Narrow" w:cs="Arial"/>
          <w:bCs/>
          <w:color w:val="000000"/>
          <w:lang w:eastAsia="pt-BR"/>
        </w:rPr>
        <w:lastRenderedPageBreak/>
        <w:t>inclusive quanto a recursos. A não observância destas condições ensejará no sumário impedimento da proponente, no referido certame.</w:t>
      </w:r>
    </w:p>
    <w:p w14:paraId="5DF757D4" w14:textId="77777777" w:rsidR="002267F5" w:rsidRPr="002267F5" w:rsidRDefault="002267F5" w:rsidP="002267F5">
      <w:pPr>
        <w:spacing w:before="120" w:after="0" w:line="240" w:lineRule="auto"/>
        <w:ind w:right="-284"/>
        <w:jc w:val="both"/>
        <w:rPr>
          <w:rFonts w:ascii="Arial Narrow" w:eastAsia="Times New Roman" w:hAnsi="Arial Narrow" w:cs="Arial"/>
          <w:bCs/>
          <w:color w:val="000000"/>
          <w:lang w:eastAsia="pt-BR"/>
        </w:rPr>
      </w:pPr>
      <w:r w:rsidRPr="002267F5">
        <w:rPr>
          <w:rFonts w:ascii="Arial Narrow" w:eastAsia="Times New Roman" w:hAnsi="Arial Narrow" w:cs="Arial"/>
          <w:bCs/>
          <w:color w:val="000000"/>
          <w:lang w:eastAsia="pt-BR"/>
        </w:rPr>
        <w:t>2.4 Não cabe as(aos) licitantes, após sua abertura, alegação de desconhecimento de seus itens ou reclamação quanto ao seu conteúdo. Antes de elaborar suas propostas, as(os) licitantes deverão ler atentamente este Edital e seus Anexos, devendo estar em conformidade com as especificações do Termo de Referência – Anexo I.</w:t>
      </w:r>
    </w:p>
    <w:p w14:paraId="74F14072" w14:textId="77777777" w:rsidR="002267F5" w:rsidRPr="002267F5" w:rsidRDefault="002267F5" w:rsidP="002267F5">
      <w:pPr>
        <w:spacing w:before="120" w:after="0" w:line="240" w:lineRule="auto"/>
        <w:ind w:right="-284"/>
        <w:jc w:val="both"/>
        <w:rPr>
          <w:rFonts w:ascii="Arial Narrow" w:eastAsia="Times New Roman" w:hAnsi="Arial Narrow" w:cs="Arial"/>
          <w:bCs/>
          <w:color w:val="000000"/>
          <w:lang w:eastAsia="pt-BR"/>
        </w:rPr>
      </w:pPr>
      <w:r w:rsidRPr="002267F5">
        <w:rPr>
          <w:rFonts w:ascii="Arial Narrow" w:eastAsia="Times New Roman" w:hAnsi="Arial Narrow" w:cs="Arial"/>
          <w:bCs/>
          <w:color w:val="000000"/>
          <w:lang w:eastAsia="pt-BR"/>
        </w:rPr>
        <w:t>2.5 Como requisito para participação neste Pregão Eletrônico o(a) licitante deverá manifestar, em campo próprio do Sistema Eletrônico, de agora em diante denominado apenas Sistema, que cumpre plenamente os requisitos de habilitação e que sua proposta de preços está em conformidade com as exigências do instrumento convocatório, bem como a descrição técnica constante do Termo de Referência – Anexo I.</w:t>
      </w:r>
    </w:p>
    <w:p w14:paraId="66424CD9" w14:textId="77777777" w:rsidR="002267F5" w:rsidRPr="002267F5" w:rsidRDefault="002267F5" w:rsidP="002267F5">
      <w:pPr>
        <w:spacing w:before="120"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2.6 A declaração falsa relativa ao cumprimento dos requisitos de habilitação e proposta sujeitará o(a) licitante às sanções previstas no edital e Leis Federais nº 10.520/02 e 8.666/93.</w:t>
      </w:r>
    </w:p>
    <w:p w14:paraId="188B0F5B" w14:textId="77777777" w:rsidR="002267F5" w:rsidRPr="002267F5" w:rsidRDefault="002267F5" w:rsidP="002267F5">
      <w:pPr>
        <w:spacing w:before="120"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2.7 </w:t>
      </w:r>
      <w:r w:rsidRPr="002267F5">
        <w:rPr>
          <w:rFonts w:ascii="Arial Narrow" w:eastAsia="Times New Roman" w:hAnsi="Arial Narrow" w:cs="Arial"/>
          <w:b/>
          <w:color w:val="000000"/>
          <w:lang w:eastAsia="pt-BR"/>
        </w:rPr>
        <w:t>Poderão participar deste PREGÃO ELETRÔNICO</w:t>
      </w:r>
      <w:r w:rsidRPr="002267F5">
        <w:rPr>
          <w:rFonts w:ascii="Arial Narrow" w:eastAsia="Times New Roman" w:hAnsi="Arial Narrow" w:cs="Arial"/>
          <w:color w:val="000000"/>
          <w:lang w:eastAsia="pt-BR"/>
        </w:rPr>
        <w:t>:</w:t>
      </w:r>
    </w:p>
    <w:p w14:paraId="29D8C677" w14:textId="77777777" w:rsidR="002267F5" w:rsidRPr="002267F5" w:rsidRDefault="002267F5" w:rsidP="002267F5">
      <w:pPr>
        <w:spacing w:before="120"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2.7.1 Somente poderão participar deste PREGÃO ELETRÔNICO, via internet, os interessados cujo objetivo social seja pertinente ao objeto do certame, que atendam a todas as exigências deste Edital e da legislação a ele correlata, inclusive quanto à documentação, e que estejam devidamente credenciadas, através do site </w:t>
      </w:r>
      <w:hyperlink r:id="rId7" w:history="1">
        <w:r w:rsidRPr="002267F5">
          <w:rPr>
            <w:rFonts w:ascii="Arial Narrow" w:eastAsia="Times New Roman" w:hAnsi="Arial Narrow" w:cs="Arial"/>
            <w:color w:val="0000FF"/>
            <w:u w:val="single"/>
            <w:lang w:eastAsia="pt-BR"/>
          </w:rPr>
          <w:t>https://licitanet.com.br/</w:t>
        </w:r>
      </w:hyperlink>
      <w:r w:rsidRPr="002267F5">
        <w:rPr>
          <w:rFonts w:ascii="Arial Narrow" w:eastAsia="Times New Roman" w:hAnsi="Arial Narrow" w:cs="Arial"/>
          <w:color w:val="000000"/>
          <w:lang w:eastAsia="pt-BR"/>
        </w:rPr>
        <w:t xml:space="preserve">. </w:t>
      </w:r>
    </w:p>
    <w:p w14:paraId="7C4283BE" w14:textId="77777777" w:rsidR="002267F5" w:rsidRPr="002267F5" w:rsidRDefault="002267F5" w:rsidP="002267F5">
      <w:pPr>
        <w:spacing w:before="120"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2.7.2 Independentemente de declaração expressa, a simples apresentação de proposta implica submissão a todas as condições estipuladas neste Edital e seus Anexos, sem prejuízo da estrita observância das normas contidas na legislação mencionada em seu preâmbulo. </w:t>
      </w:r>
    </w:p>
    <w:p w14:paraId="1EC4F8ED" w14:textId="77777777" w:rsidR="002267F5" w:rsidRPr="002267F5" w:rsidRDefault="002267F5" w:rsidP="002267F5">
      <w:pPr>
        <w:spacing w:before="120"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2.7.3 Todos os custos decorrentes da elaboração e apresentação de propostas serão de responsabilidade exclusiva do(a) licitante, não sendo o Município de Pratinha/MG, em nenhum caso, responsável pelos mesmos. O(A) licitante também é o único responsável pelas transações que forem efetuadas em seu nome no Sistema, ou pela sua eventual desconexão. </w:t>
      </w:r>
    </w:p>
    <w:p w14:paraId="058E5AF7" w14:textId="77777777" w:rsidR="002267F5" w:rsidRPr="002267F5" w:rsidRDefault="002267F5" w:rsidP="002267F5">
      <w:pPr>
        <w:spacing w:before="120"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2.7.4. Os (As) licitantes interessados(as) deverão proceder ao credenciamento antes da data marcada para início da sessão pública via internet. </w:t>
      </w:r>
    </w:p>
    <w:p w14:paraId="4144786B" w14:textId="77777777" w:rsidR="002267F5" w:rsidRPr="002267F5" w:rsidRDefault="002267F5" w:rsidP="002267F5">
      <w:pPr>
        <w:spacing w:before="120"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2..7.5 O credenciamento dar-se-á pela atribuição de chave de identificação e de senha, pessoal e intransferível, para acesso ao Sistema Eletrônico, no site https://licitanet.com.br/</w:t>
      </w:r>
    </w:p>
    <w:p w14:paraId="7ACC6DAB" w14:textId="77777777" w:rsidR="002267F5" w:rsidRPr="002267F5" w:rsidRDefault="002267F5" w:rsidP="002267F5">
      <w:pPr>
        <w:spacing w:before="120"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2.7.6. O credenciamento junto ao provedor do Sistema implica na responsabilidade legal única e exclusiva do(a) licitante, ou de seu(ua) representante legal e na presunção de sua capacidade técnica para realização das transações inerentes a este Pregão Eletrônico.</w:t>
      </w:r>
    </w:p>
    <w:p w14:paraId="0F98404C" w14:textId="77777777" w:rsidR="002267F5" w:rsidRPr="002267F5" w:rsidRDefault="002267F5" w:rsidP="002267F5">
      <w:pPr>
        <w:spacing w:before="120" w:after="0" w:line="240" w:lineRule="auto"/>
        <w:ind w:right="-284"/>
        <w:jc w:val="both"/>
        <w:rPr>
          <w:rFonts w:ascii="Arial Narrow" w:eastAsia="Times New Roman" w:hAnsi="Arial Narrow" w:cs="Arial"/>
          <w:bCs/>
          <w:color w:val="000000"/>
          <w:lang w:eastAsia="pt-BR"/>
        </w:rPr>
      </w:pPr>
      <w:r w:rsidRPr="002267F5">
        <w:rPr>
          <w:rFonts w:ascii="Arial Narrow" w:eastAsia="Times New Roman" w:hAnsi="Arial Narrow" w:cs="Arial"/>
          <w:bCs/>
          <w:color w:val="000000"/>
          <w:lang w:eastAsia="pt-BR"/>
        </w:rPr>
        <w:t xml:space="preserve">2.7.7. O uso da senha de acesso pelo(a) licitante é de sua responsabilidade exclusiva, incluindo qualquer transação efetuada diretamente ou por seu(ua) representante, não cabendo ao provedor do Sistema, ou ao Município de Pratinha/MG, promotora da licitação, responsabilidade por eventuais danos decorrentes do uso indevido da senha, ainda que, por terceiros. </w:t>
      </w:r>
    </w:p>
    <w:p w14:paraId="5EE74ACC" w14:textId="77777777" w:rsidR="002267F5" w:rsidRPr="002267F5" w:rsidRDefault="002267F5" w:rsidP="002267F5">
      <w:pPr>
        <w:spacing w:before="120" w:after="0" w:line="240" w:lineRule="auto"/>
        <w:ind w:right="-284"/>
        <w:jc w:val="both"/>
        <w:rPr>
          <w:rFonts w:ascii="Arial Narrow" w:eastAsia="Times New Roman" w:hAnsi="Arial Narrow" w:cs="Arial"/>
          <w:bCs/>
          <w:color w:val="000000"/>
          <w:lang w:eastAsia="pt-BR"/>
        </w:rPr>
      </w:pPr>
      <w:r w:rsidRPr="002267F5">
        <w:rPr>
          <w:rFonts w:ascii="Arial Narrow" w:eastAsia="Times New Roman" w:hAnsi="Arial Narrow" w:cs="Arial"/>
          <w:bCs/>
          <w:color w:val="000000"/>
          <w:lang w:eastAsia="pt-BR"/>
        </w:rPr>
        <w:t xml:space="preserve">2.7.8. A perda da senha ou a quebra de sigilo deverão ser comunicadas ao provedor do Sistema para imediato bloqueio de acesso. </w:t>
      </w:r>
    </w:p>
    <w:p w14:paraId="6A2D4DDF" w14:textId="77777777" w:rsidR="002267F5" w:rsidRPr="002267F5" w:rsidRDefault="002267F5" w:rsidP="002267F5">
      <w:pPr>
        <w:spacing w:before="120" w:after="0" w:line="240" w:lineRule="auto"/>
        <w:ind w:right="-284"/>
        <w:jc w:val="both"/>
        <w:rPr>
          <w:rFonts w:ascii="Arial Narrow" w:eastAsia="Times New Roman" w:hAnsi="Arial Narrow" w:cs="Arial"/>
          <w:bCs/>
          <w:color w:val="000000"/>
          <w:lang w:eastAsia="pt-BR"/>
        </w:rPr>
      </w:pPr>
      <w:r w:rsidRPr="002267F5">
        <w:rPr>
          <w:rFonts w:ascii="Arial Narrow" w:eastAsia="Times New Roman" w:hAnsi="Arial Narrow" w:cs="Arial"/>
          <w:bCs/>
          <w:color w:val="000000"/>
          <w:lang w:eastAsia="pt-BR"/>
        </w:rPr>
        <w:t>2.7.9. A declaração falsa relativa ao cumprimento dos requisitos de habilitação e proposta sujeitará o(a) licitante às sanções previstas no art. 7º da Lei Federal nº 10.520/2002 e no art. 49 do Decreto Federal nº 10.024/2019.</w:t>
      </w:r>
    </w:p>
    <w:p w14:paraId="67115514" w14:textId="77777777" w:rsidR="002267F5" w:rsidRPr="002267F5" w:rsidRDefault="002267F5" w:rsidP="002267F5">
      <w:pPr>
        <w:spacing w:before="120" w:after="0" w:line="240" w:lineRule="auto"/>
        <w:ind w:right="-284"/>
        <w:jc w:val="both"/>
        <w:rPr>
          <w:rFonts w:ascii="Arial Narrow" w:eastAsia="Times New Roman" w:hAnsi="Arial Narrow" w:cs="Arial"/>
          <w:b/>
          <w:color w:val="000000"/>
          <w:lang w:eastAsia="pt-BR"/>
        </w:rPr>
      </w:pPr>
      <w:r w:rsidRPr="002267F5">
        <w:rPr>
          <w:rFonts w:ascii="Arial Narrow" w:eastAsia="Times New Roman" w:hAnsi="Arial Narrow" w:cs="Arial"/>
          <w:bCs/>
          <w:color w:val="000000"/>
          <w:lang w:eastAsia="pt-BR"/>
        </w:rPr>
        <w:t xml:space="preserve">2.8 </w:t>
      </w:r>
      <w:r w:rsidRPr="002267F5">
        <w:rPr>
          <w:rFonts w:ascii="Arial Narrow" w:eastAsia="Times New Roman" w:hAnsi="Arial Narrow" w:cs="Arial"/>
          <w:b/>
          <w:color w:val="000000"/>
          <w:lang w:eastAsia="pt-BR"/>
        </w:rPr>
        <w:t>Não poderão participar deste Pregão Eletrônico:</w:t>
      </w:r>
    </w:p>
    <w:p w14:paraId="1EF9BDC7" w14:textId="77777777" w:rsidR="002267F5" w:rsidRPr="002267F5" w:rsidRDefault="002267F5" w:rsidP="002267F5">
      <w:pPr>
        <w:spacing w:before="120"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2.8.1 as empresas que estejam reunidas em consórcio e sejam controladas, coligadas ou subsidiárias entre si, qualquer que seja a sua forma de constituição, assim entendidas aquelas que tenham diretores, sócios ou representantes legais comuns, ou que utilizem recursos materiais, tecnológicos ou humanos em comum, exceto se demonstrado que não agem representando interesse econômico em comum;</w:t>
      </w:r>
    </w:p>
    <w:p w14:paraId="6DF24924" w14:textId="77777777" w:rsidR="002267F5" w:rsidRPr="002267F5" w:rsidRDefault="002267F5" w:rsidP="002267F5">
      <w:pPr>
        <w:spacing w:before="120" w:after="0" w:line="240" w:lineRule="auto"/>
        <w:ind w:right="-284"/>
        <w:jc w:val="both"/>
        <w:rPr>
          <w:rFonts w:ascii="Arial Narrow" w:eastAsia="Times New Roman" w:hAnsi="Arial Narrow" w:cs="Arial"/>
          <w:bCs/>
          <w:color w:val="000000"/>
          <w:lang w:eastAsia="pt-BR"/>
        </w:rPr>
      </w:pPr>
      <w:r w:rsidRPr="002267F5">
        <w:rPr>
          <w:rFonts w:ascii="Arial Narrow" w:eastAsia="Times New Roman" w:hAnsi="Arial Narrow" w:cs="Arial"/>
          <w:bCs/>
          <w:color w:val="000000"/>
          <w:lang w:eastAsia="pt-BR"/>
        </w:rPr>
        <w:t xml:space="preserve">2.8.1.1. </w:t>
      </w:r>
      <w:r w:rsidRPr="002267F5">
        <w:rPr>
          <w:rFonts w:ascii="Arial Narrow" w:eastAsia="Times New Roman" w:hAnsi="Arial Narrow" w:cs="Arial"/>
          <w:b/>
          <w:bCs/>
          <w:color w:val="000000"/>
          <w:lang w:eastAsia="pt-BR"/>
        </w:rPr>
        <w:t>JUSTIFICATIVA/MOTIVAÇÃO:</w:t>
      </w:r>
      <w:r w:rsidRPr="002267F5">
        <w:rPr>
          <w:rFonts w:ascii="Arial Narrow" w:eastAsia="Times New Roman" w:hAnsi="Arial Narrow" w:cs="Arial"/>
          <w:bCs/>
          <w:color w:val="000000"/>
          <w:lang w:eastAsia="pt-BR"/>
        </w:rPr>
        <w:t xml:space="preserve"> Considerando que é ato discricionário da Administração diante da avaliação de conveniência e oportunidade no caso concreto; Considerando que o objeto licitado não possui </w:t>
      </w:r>
      <w:r w:rsidRPr="002267F5">
        <w:rPr>
          <w:rFonts w:ascii="Arial Narrow" w:eastAsia="Times New Roman" w:hAnsi="Arial Narrow" w:cs="Arial"/>
          <w:bCs/>
          <w:color w:val="000000"/>
          <w:lang w:eastAsia="pt-BR"/>
        </w:rPr>
        <w:lastRenderedPageBreak/>
        <w:t>nenhuma complexidade ou são de grandes dimensões; Considerando que existem no mercado diversas empresas com potencial técnico, profissional e operacional, suficiente para atender satisfatoriamente às exigências previstas neste Edital; Considerando as características do mercado, as empresas podem sozinhas participar da licitação e posteriormente fornecer o objeto licitado; Considerando que a admissão do consórcio na licitação poderá ocasionar dificuldades de gestão do contrato; Considerado que ao contrário, permitir o consorciamento traria potencial risco de restrição à competição. Ademais, os Acórdãos nº 1.305/2013 - TCU - Plenário, nº 1.636/2007 - TCU - Plenário e nº 566/2006 - TCU - Plenário, são no sentido de que a permissão de empresas participarem da licitação pública reunidas em consórcio recai na discricionariedade da Administração. Enfim, não será admitida a participação de consórcios.</w:t>
      </w:r>
    </w:p>
    <w:p w14:paraId="02ECDFB8" w14:textId="77777777" w:rsidR="002267F5" w:rsidRPr="002267F5" w:rsidRDefault="002267F5" w:rsidP="002267F5">
      <w:pPr>
        <w:spacing w:before="120" w:after="0" w:line="240" w:lineRule="auto"/>
        <w:ind w:right="-284"/>
        <w:jc w:val="both"/>
        <w:rPr>
          <w:rFonts w:ascii="Arial Narrow" w:eastAsia="Times New Roman" w:hAnsi="Arial Narrow" w:cs="Arial"/>
          <w:bCs/>
          <w:color w:val="000000"/>
          <w:lang w:eastAsia="pt-BR"/>
        </w:rPr>
      </w:pPr>
      <w:r w:rsidRPr="002267F5">
        <w:rPr>
          <w:rFonts w:ascii="Arial Narrow" w:eastAsia="Times New Roman" w:hAnsi="Arial Narrow" w:cs="Arial"/>
          <w:bCs/>
          <w:color w:val="000000"/>
          <w:lang w:eastAsia="pt-BR"/>
        </w:rPr>
        <w:t>2.8.2. empresas com falência, concordata ou insolvência, judicialmente decretadas, ou em processo de recuperação judicial ou extrajudicial, em dissolução ou em liquidação, estrangeiras que não funcionem no país, salvo as amparadas por Certidão emitida pela instância judicial competente que indique expressamente sua aptidão econômica e financeira para participar do procedimento licitatório nos termos da lei de regência (Ac. 8.271/2011-2ª Câmara. TCU. DOU nº 191, terça-feira, 4 de outubro de 2011. Pag. 157).</w:t>
      </w:r>
    </w:p>
    <w:p w14:paraId="544F5036" w14:textId="77777777" w:rsidR="002267F5" w:rsidRPr="002267F5" w:rsidRDefault="002267F5" w:rsidP="002267F5">
      <w:pPr>
        <w:spacing w:before="120" w:after="0" w:line="240" w:lineRule="auto"/>
        <w:ind w:right="-284"/>
        <w:jc w:val="both"/>
        <w:rPr>
          <w:rFonts w:ascii="Arial Narrow" w:eastAsia="Times New Roman" w:hAnsi="Arial Narrow" w:cs="Arial"/>
          <w:bCs/>
          <w:color w:val="000000"/>
          <w:lang w:eastAsia="pt-BR"/>
        </w:rPr>
      </w:pPr>
      <w:r w:rsidRPr="002267F5">
        <w:rPr>
          <w:rFonts w:ascii="Arial Narrow" w:eastAsia="Times New Roman" w:hAnsi="Arial Narrow" w:cs="Arial"/>
          <w:bCs/>
          <w:color w:val="000000"/>
          <w:lang w:eastAsia="pt-BR"/>
        </w:rPr>
        <w:t>2.8.3. empresário/empresa que tenham sido declaradas inidôneas para licitar ou contratar com a Administração Pública;</w:t>
      </w:r>
    </w:p>
    <w:p w14:paraId="01C51492" w14:textId="77777777" w:rsidR="002267F5" w:rsidRPr="002267F5" w:rsidRDefault="002267F5" w:rsidP="002267F5">
      <w:pPr>
        <w:spacing w:before="120" w:after="0" w:line="240" w:lineRule="auto"/>
        <w:ind w:right="-284"/>
        <w:jc w:val="both"/>
        <w:rPr>
          <w:rFonts w:ascii="Arial Narrow" w:eastAsia="Times New Roman" w:hAnsi="Arial Narrow" w:cs="Arial"/>
          <w:bCs/>
          <w:color w:val="000000"/>
          <w:lang w:eastAsia="pt-BR"/>
        </w:rPr>
      </w:pPr>
      <w:r w:rsidRPr="002267F5">
        <w:rPr>
          <w:rFonts w:ascii="Arial Narrow" w:eastAsia="Times New Roman" w:hAnsi="Arial Narrow" w:cs="Arial"/>
          <w:bCs/>
          <w:color w:val="000000"/>
          <w:lang w:eastAsia="pt-BR"/>
        </w:rPr>
        <w:t>2.8.4. empresário/empresa com o direito suspenso de participar de licitação e impedida de contratar com Município de Pratinha;</w:t>
      </w:r>
    </w:p>
    <w:p w14:paraId="00B2CD34" w14:textId="77777777" w:rsidR="002267F5" w:rsidRPr="002267F5" w:rsidRDefault="002267F5" w:rsidP="002267F5">
      <w:pPr>
        <w:spacing w:before="120" w:after="0" w:line="240" w:lineRule="auto"/>
        <w:ind w:right="-284"/>
        <w:jc w:val="both"/>
        <w:rPr>
          <w:rFonts w:ascii="Arial Narrow" w:eastAsia="Times New Roman" w:hAnsi="Arial Narrow" w:cs="Arial"/>
          <w:bCs/>
          <w:color w:val="000000"/>
          <w:lang w:eastAsia="pt-BR"/>
        </w:rPr>
      </w:pPr>
      <w:r w:rsidRPr="002267F5">
        <w:rPr>
          <w:rFonts w:ascii="Arial Narrow" w:eastAsia="Times New Roman" w:hAnsi="Arial Narrow" w:cs="Arial"/>
          <w:bCs/>
          <w:color w:val="000000"/>
          <w:lang w:eastAsia="pt-BR"/>
        </w:rPr>
        <w:t>2.8.5. empresário/empresa cujos diretores, gerentes, sócios e responsáveis técnicos sejam servidores ou dirigentes da Prefeitura de Pratinha membro efetivo ou substituto da Comissão Permanente de Licitação, bem como Pregoeiro   ou Membro da Equipe de Apoio.</w:t>
      </w:r>
    </w:p>
    <w:p w14:paraId="66770527" w14:textId="77777777" w:rsidR="002267F5" w:rsidRPr="002267F5" w:rsidRDefault="002267F5" w:rsidP="002267F5">
      <w:pPr>
        <w:spacing w:before="120" w:after="0" w:line="240" w:lineRule="auto"/>
        <w:ind w:right="-284"/>
        <w:jc w:val="both"/>
        <w:rPr>
          <w:rFonts w:ascii="Arial Narrow" w:eastAsia="Times New Roman" w:hAnsi="Arial Narrow" w:cs="Arial"/>
          <w:bCs/>
          <w:color w:val="000000"/>
          <w:lang w:eastAsia="pt-BR"/>
        </w:rPr>
      </w:pPr>
      <w:r w:rsidRPr="002267F5">
        <w:rPr>
          <w:rFonts w:ascii="Arial Narrow" w:eastAsia="Times New Roman" w:hAnsi="Arial Narrow" w:cs="Arial"/>
          <w:bCs/>
          <w:color w:val="000000"/>
          <w:lang w:eastAsia="pt-BR"/>
        </w:rPr>
        <w:t xml:space="preserve">2.9. A observância das vedações do item anterior é de inteira responsabilidade do(a) licitante, que pelo descumprimento, se sujeita às penalidades previstas neste Edital. </w:t>
      </w:r>
    </w:p>
    <w:p w14:paraId="7F0DA205" w14:textId="77777777" w:rsidR="002267F5" w:rsidRPr="002267F5" w:rsidRDefault="002267F5" w:rsidP="002267F5">
      <w:pPr>
        <w:spacing w:before="120" w:after="0" w:line="240" w:lineRule="auto"/>
        <w:ind w:right="-284"/>
        <w:jc w:val="both"/>
        <w:rPr>
          <w:rFonts w:ascii="Arial Narrow" w:eastAsia="Times New Roman" w:hAnsi="Arial Narrow" w:cs="Arial"/>
          <w:bCs/>
          <w:color w:val="000000"/>
          <w:lang w:eastAsia="pt-BR"/>
        </w:rPr>
      </w:pPr>
      <w:r w:rsidRPr="002267F5">
        <w:rPr>
          <w:rFonts w:ascii="Arial Narrow" w:eastAsia="Times New Roman" w:hAnsi="Arial Narrow" w:cs="Arial"/>
          <w:bCs/>
          <w:color w:val="000000"/>
          <w:lang w:eastAsia="pt-BR"/>
        </w:rPr>
        <w:t>2.10. A participação na sessão pública da internet dar-se-á pela utilização da senha privativa do(a) licitante.</w:t>
      </w:r>
    </w:p>
    <w:p w14:paraId="490D8663" w14:textId="77777777" w:rsidR="002267F5" w:rsidRPr="002267F5" w:rsidRDefault="002267F5" w:rsidP="002267F5">
      <w:pPr>
        <w:spacing w:before="120" w:after="0" w:line="240" w:lineRule="auto"/>
        <w:ind w:right="-284"/>
        <w:jc w:val="both"/>
        <w:rPr>
          <w:rFonts w:ascii="Arial Narrow" w:eastAsia="Times New Roman" w:hAnsi="Arial Narrow" w:cs="Arial"/>
          <w:bCs/>
          <w:color w:val="000000"/>
          <w:lang w:eastAsia="pt-BR"/>
        </w:rPr>
      </w:pPr>
      <w:r w:rsidRPr="002267F5">
        <w:rPr>
          <w:rFonts w:ascii="Arial Narrow" w:eastAsia="Times New Roman" w:hAnsi="Arial Narrow" w:cs="Arial"/>
          <w:bCs/>
          <w:color w:val="000000"/>
          <w:lang w:eastAsia="pt-BR"/>
        </w:rPr>
        <w:t xml:space="preserve">2.11.  Os documentos necessários à participação na presente licitação, compreendendo os documentos referentes à proposta de preço e à habilitação (e seus anexos), deverão ser apresentados no idioma oficial do Brasil, com valores cotados em moeda nacional do país. </w:t>
      </w:r>
    </w:p>
    <w:p w14:paraId="26E96573" w14:textId="77777777" w:rsidR="002267F5" w:rsidRPr="002267F5" w:rsidRDefault="002267F5" w:rsidP="002267F5">
      <w:pPr>
        <w:spacing w:before="120" w:after="0" w:line="240" w:lineRule="auto"/>
        <w:ind w:right="-284"/>
        <w:jc w:val="both"/>
        <w:rPr>
          <w:rFonts w:ascii="Arial Narrow" w:eastAsia="Times New Roman" w:hAnsi="Arial Narrow" w:cs="Arial"/>
          <w:bCs/>
          <w:color w:val="000000"/>
          <w:lang w:eastAsia="pt-BR"/>
        </w:rPr>
      </w:pPr>
      <w:r w:rsidRPr="002267F5">
        <w:rPr>
          <w:rFonts w:ascii="Arial Narrow" w:eastAsia="Times New Roman" w:hAnsi="Arial Narrow" w:cs="Arial"/>
          <w:bCs/>
          <w:color w:val="000000"/>
          <w:lang w:eastAsia="pt-BR"/>
        </w:rPr>
        <w:t xml:space="preserve">2.12. Quaisquer documentos necessários à participação no presente certame, quando apresentados em língua estrangeira, deverão ser autenticados pelos respectivos consulados e traduzidos para o idioma oficial do Brasil por tradutor juramentado neste país. </w:t>
      </w:r>
    </w:p>
    <w:p w14:paraId="62E5AC51" w14:textId="77777777" w:rsidR="002267F5" w:rsidRPr="002267F5" w:rsidRDefault="002267F5" w:rsidP="002267F5">
      <w:pPr>
        <w:spacing w:before="120" w:after="0" w:line="240" w:lineRule="auto"/>
        <w:ind w:right="-284"/>
        <w:jc w:val="both"/>
        <w:rPr>
          <w:rFonts w:ascii="Arial Narrow" w:eastAsia="Times New Roman" w:hAnsi="Arial Narrow" w:cs="Arial"/>
          <w:bCs/>
          <w:color w:val="000000"/>
          <w:lang w:eastAsia="pt-BR"/>
        </w:rPr>
      </w:pPr>
      <w:r w:rsidRPr="002267F5">
        <w:rPr>
          <w:rFonts w:ascii="Arial Narrow" w:eastAsia="Times New Roman" w:hAnsi="Arial Narrow" w:cs="Arial"/>
          <w:bCs/>
          <w:color w:val="000000"/>
          <w:lang w:eastAsia="pt-BR"/>
        </w:rPr>
        <w:t xml:space="preserve">2.13. Os (As) licitantes devem estar cientes das condições para participação no certame e assumir a responsabilidade pela autenticidade de todos os documentos apresentados. </w:t>
      </w:r>
    </w:p>
    <w:p w14:paraId="20107A77" w14:textId="77777777" w:rsidR="002267F5" w:rsidRPr="002267F5" w:rsidRDefault="002267F5" w:rsidP="002267F5">
      <w:pPr>
        <w:spacing w:before="120" w:after="0" w:line="240" w:lineRule="auto"/>
        <w:ind w:right="-284"/>
        <w:jc w:val="both"/>
        <w:rPr>
          <w:rFonts w:ascii="Arial Narrow" w:eastAsia="Times New Roman" w:hAnsi="Arial Narrow" w:cs="Arial"/>
          <w:bCs/>
          <w:color w:val="000000"/>
          <w:lang w:eastAsia="pt-BR"/>
        </w:rPr>
      </w:pPr>
      <w:r w:rsidRPr="002267F5">
        <w:rPr>
          <w:rFonts w:ascii="Arial Narrow" w:eastAsia="Times New Roman" w:hAnsi="Arial Narrow" w:cs="Arial"/>
          <w:bCs/>
          <w:color w:val="000000"/>
          <w:lang w:eastAsia="pt-BR"/>
        </w:rPr>
        <w:t xml:space="preserve">2.14. A (O) CONTRATADA(O) deverá manter, durante toda a vigência do contrato, as mesmas condições de habilitação e qualificação exigidas na licitação. </w:t>
      </w:r>
    </w:p>
    <w:p w14:paraId="3336F54F" w14:textId="412E727E" w:rsidR="002267F5" w:rsidRPr="002267F5" w:rsidRDefault="002267F5" w:rsidP="002267F5">
      <w:pPr>
        <w:spacing w:before="120" w:after="0" w:line="240" w:lineRule="auto"/>
        <w:ind w:right="-284"/>
        <w:jc w:val="both"/>
        <w:rPr>
          <w:rFonts w:ascii="Arial Narrow" w:eastAsia="Times New Roman" w:hAnsi="Arial Narrow" w:cs="Arial"/>
          <w:bCs/>
          <w:color w:val="000000"/>
          <w:lang w:eastAsia="pt-BR"/>
        </w:rPr>
      </w:pPr>
      <w:r w:rsidRPr="002267F5">
        <w:rPr>
          <w:rFonts w:ascii="Arial Narrow" w:eastAsia="Times New Roman" w:hAnsi="Arial Narrow" w:cs="Arial"/>
          <w:bCs/>
          <w:color w:val="000000"/>
          <w:lang w:eastAsia="pt-BR"/>
        </w:rPr>
        <w:t xml:space="preserve">2.15. Os (As) licitantes interessados(as) em usufruir dos benefícios estabelecidos pela Lei Complementar nº 123/2006 deverão atender às regras de identificação, atos e manifestação de interesse, bem como aos demais avisos emitidos pelo(a) </w:t>
      </w:r>
      <w:r w:rsidR="00245D06" w:rsidRPr="002267F5">
        <w:rPr>
          <w:rFonts w:ascii="Arial Narrow" w:eastAsia="Times New Roman" w:hAnsi="Arial Narrow" w:cs="Arial"/>
          <w:bCs/>
          <w:color w:val="000000"/>
          <w:lang w:eastAsia="pt-BR"/>
        </w:rPr>
        <w:t>Pregoeiro (</w:t>
      </w:r>
      <w:r w:rsidRPr="002267F5">
        <w:rPr>
          <w:rFonts w:ascii="Arial Narrow" w:eastAsia="Times New Roman" w:hAnsi="Arial Narrow" w:cs="Arial"/>
          <w:bCs/>
          <w:color w:val="000000"/>
          <w:lang w:eastAsia="pt-BR"/>
        </w:rPr>
        <w:t>a) ou pelo Sistema, nos momentos e tempos adequados.</w:t>
      </w:r>
    </w:p>
    <w:p w14:paraId="5E6D9583" w14:textId="77777777" w:rsidR="002267F5" w:rsidRPr="002267F5" w:rsidRDefault="002267F5" w:rsidP="002267F5">
      <w:pPr>
        <w:spacing w:before="120" w:after="0" w:line="240" w:lineRule="auto"/>
        <w:ind w:right="-284"/>
        <w:jc w:val="both"/>
        <w:rPr>
          <w:rFonts w:ascii="Arial Narrow" w:eastAsia="Times New Roman" w:hAnsi="Arial Narrow" w:cs="Arial"/>
          <w:b/>
          <w:bCs/>
          <w:color w:val="000000"/>
          <w:lang w:eastAsia="pt-BR"/>
        </w:rPr>
      </w:pPr>
      <w:r w:rsidRPr="002267F5">
        <w:rPr>
          <w:rFonts w:ascii="Arial Narrow" w:eastAsia="Times New Roman" w:hAnsi="Arial Narrow" w:cs="Arial"/>
          <w:b/>
          <w:bCs/>
          <w:color w:val="000000"/>
          <w:lang w:eastAsia="pt-BR"/>
        </w:rPr>
        <w:t>3 – DO CREDENCIAMENTO:</w:t>
      </w:r>
    </w:p>
    <w:p w14:paraId="2D0DBD2D"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p>
    <w:p w14:paraId="031F211F"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3.1. Para participar deste Pregão Eletrônico, o(a) licitante deverá estar credenciado no Sistema “PREGÃO ELETRÔNICO” através do site https://licitanet.com.br/. </w:t>
      </w:r>
    </w:p>
    <w:p w14:paraId="5C465776"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p>
    <w:p w14:paraId="1196225D"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3.2 O credenciamento dar-se-á pela atribuição de chave de identificação e de senha, pessoal e intransferível, para acesso ao Sistema. </w:t>
      </w:r>
    </w:p>
    <w:p w14:paraId="47B101C2"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p>
    <w:p w14:paraId="6C9D3D40"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3.3 O credenciamento junto ao provedor do Sistema implica na responsabilidade legal do(a) licitante ou de seu(ua) representante legal e a presunção de sua capacidade técnica para realização das transações inerentes a este Pregão. </w:t>
      </w:r>
    </w:p>
    <w:p w14:paraId="6743AEEB"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p>
    <w:p w14:paraId="2A9A5227"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3.4 O(A) licitante que deixar de assinalar o campo da Declaração de ME/EPP não terá direito a usufruir do tratamento favorecido previsto na Lei Complementar nº 123, de 2006, mesmo que Microempresa (ME), Empresa de Pequeno Porte (EPP) e equiparadas.</w:t>
      </w:r>
    </w:p>
    <w:p w14:paraId="7D4E6167"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p>
    <w:p w14:paraId="42FBB84F"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3.4.1. O(A) licitante deverá encaminhar por meio do Sistema, junto com os documentos de habilitação, a Declaração de Enquadramento como Microempresa (ME) ou Empresa de Pequeno Porte (EPP), podendo ser utilizado o modelo do Anexo III deste Edital</w:t>
      </w:r>
    </w:p>
    <w:p w14:paraId="4DDA8D55"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p>
    <w:p w14:paraId="546CDF87"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3.5 O(A) licitante responsabiliza-se exclusiva e formalmente pelas transações efetuadas em seu nome, assume como firmes e verdadeiras suas propostas e seus lances, inclusive os atos praticados diretamente ou por seu(ua) representante, excluída a responsabilidade do provedor do Sistema ou do órgão ou entidade promotora da licitação por eventuais danos decorrentes de uso indevido das credenciais de acesso, ainda que por terceiros.</w:t>
      </w:r>
    </w:p>
    <w:p w14:paraId="6FC81C3A"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p>
    <w:p w14:paraId="6AEFC345" w14:textId="77777777" w:rsidR="002267F5" w:rsidRPr="002267F5" w:rsidRDefault="002267F5" w:rsidP="002267F5">
      <w:pPr>
        <w:spacing w:before="120" w:after="0" w:line="240" w:lineRule="auto"/>
        <w:ind w:right="-284"/>
        <w:jc w:val="both"/>
        <w:rPr>
          <w:rFonts w:ascii="Arial Narrow" w:eastAsia="Times New Roman" w:hAnsi="Arial Narrow" w:cs="Arial"/>
          <w:b/>
          <w:bCs/>
          <w:color w:val="000000"/>
          <w:lang w:eastAsia="pt-BR"/>
        </w:rPr>
      </w:pPr>
      <w:r w:rsidRPr="002267F5">
        <w:rPr>
          <w:rFonts w:ascii="Arial Narrow" w:eastAsia="Times New Roman" w:hAnsi="Arial Narrow" w:cs="Arial"/>
          <w:b/>
          <w:bCs/>
          <w:color w:val="000000"/>
          <w:lang w:eastAsia="pt-BR"/>
        </w:rPr>
        <w:t>4 - DA APRESENTAÇÃO DA PROPOSTA E DOS DOCUMENTOS DE HABILITAÇÃO:</w:t>
      </w:r>
    </w:p>
    <w:p w14:paraId="0B2324FB" w14:textId="77777777" w:rsidR="002267F5" w:rsidRPr="002267F5" w:rsidRDefault="002267F5" w:rsidP="002267F5">
      <w:pPr>
        <w:spacing w:before="120" w:after="0" w:line="240" w:lineRule="auto"/>
        <w:ind w:right="-284"/>
        <w:jc w:val="both"/>
        <w:rPr>
          <w:rFonts w:ascii="Arial Narrow" w:eastAsia="Times New Roman" w:hAnsi="Arial Narrow" w:cs="Arial"/>
          <w:b/>
          <w:bCs/>
          <w:color w:val="000000"/>
          <w:lang w:eastAsia="pt-BR"/>
        </w:rPr>
      </w:pPr>
    </w:p>
    <w:p w14:paraId="5E4E6ED9"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bCs/>
          <w:color w:val="000000"/>
          <w:lang w:eastAsia="pt-BR"/>
        </w:rPr>
        <w:t xml:space="preserve">4.1. </w:t>
      </w:r>
      <w:proofErr w:type="gramStart"/>
      <w:r w:rsidRPr="002267F5">
        <w:rPr>
          <w:rFonts w:ascii="Arial Narrow" w:eastAsia="Times New Roman" w:hAnsi="Arial Narrow" w:cs="Arial"/>
          <w:color w:val="000000"/>
          <w:lang w:eastAsia="pt-BR"/>
        </w:rPr>
        <w:t>Os(</w:t>
      </w:r>
      <w:proofErr w:type="gramEnd"/>
      <w:r w:rsidRPr="002267F5">
        <w:rPr>
          <w:rFonts w:ascii="Arial Narrow" w:eastAsia="Times New Roman" w:hAnsi="Arial Narrow" w:cs="Arial"/>
          <w:color w:val="000000"/>
          <w:lang w:eastAsia="pt-BR"/>
        </w:rPr>
        <w:t>As) licitantes encaminharão, exclusivamente por meio do Sistema Eletrônico (https://licitanet.com.br/), concomitantemente com os documentos de HABILITAÇÃO exigidos no edital, proposta com a DESCRIÇÃO DETALHADO DO OBJETO OFERTADO, incluindo QUANTIDADE, PREÇO e a MARCA (CONFORME SOLICITA O SISTEMA), até a data e o horário limite de início da Sessão Pública, horário de Brasília, quando, então, encerrar-se-á, automaticamente, a etapa de envio dessa documentação. A proposta a ser encaminhada por meio do Sistema poderá obedecer ao modelo do Anexo IV deste Edital.</w:t>
      </w:r>
    </w:p>
    <w:p w14:paraId="01FF677B" w14:textId="10EFE4DB" w:rsidR="002267F5" w:rsidRPr="002267F5" w:rsidRDefault="002267F5" w:rsidP="002267F5">
      <w:pPr>
        <w:spacing w:before="120"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4.1.1. As propostas registradas no Sistema NÃO DEVEM CONTER NENHUMA IDENTIFICAÇÃO DA EMPRESA PROPONENTE, visando atender o princípio da impessoalidade e preservar o sigilo das propostas. Em caso de identificação do licitante na proposta registrada, esta será desclassificada pelo(a) </w:t>
      </w:r>
      <w:r w:rsidR="00245D06" w:rsidRPr="002267F5">
        <w:rPr>
          <w:rFonts w:ascii="Arial Narrow" w:eastAsia="Times New Roman" w:hAnsi="Arial Narrow" w:cs="Arial"/>
          <w:color w:val="000000"/>
          <w:lang w:eastAsia="pt-BR"/>
        </w:rPr>
        <w:t>Pregoeiro (</w:t>
      </w:r>
      <w:r w:rsidRPr="002267F5">
        <w:rPr>
          <w:rFonts w:ascii="Arial Narrow" w:eastAsia="Times New Roman" w:hAnsi="Arial Narrow" w:cs="Arial"/>
          <w:color w:val="000000"/>
          <w:lang w:eastAsia="pt-BR"/>
        </w:rPr>
        <w:t xml:space="preserve">a). </w:t>
      </w:r>
    </w:p>
    <w:p w14:paraId="3E319BB2" w14:textId="77777777" w:rsidR="002267F5" w:rsidRPr="002267F5" w:rsidRDefault="002267F5" w:rsidP="002267F5">
      <w:pPr>
        <w:spacing w:before="120"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4.1.1.1. Qualquer elemento que possa identificar o(a) licitante, importa desclassificação da proposta, sem prejuízo das sanções previstas neste Edital.</w:t>
      </w:r>
    </w:p>
    <w:p w14:paraId="102ED67C" w14:textId="77777777" w:rsidR="002267F5" w:rsidRPr="002267F5" w:rsidRDefault="002267F5" w:rsidP="002267F5">
      <w:pPr>
        <w:spacing w:before="120"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4.2. O(A) licitante será responsável por todas as transações que forem efetuadas em seu nome no Sistema, assumindo como firmes e verdadeiras sua proposta de preços e lances inseridos em sessão pública. </w:t>
      </w:r>
    </w:p>
    <w:p w14:paraId="6FE6FCDB" w14:textId="77777777" w:rsidR="002267F5" w:rsidRPr="002267F5" w:rsidRDefault="002267F5" w:rsidP="002267F5">
      <w:pPr>
        <w:spacing w:before="120"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4.3. O(A) licitante deverá obedecer rigorosamente aos termos deste Edital e seus anexos. Em caso de discordância existente entre as especificações deste objeto descritas no PORTAL e as especificações constantes do Termo de Referência – Anexo I, prevalecerão às últimas. </w:t>
      </w:r>
    </w:p>
    <w:p w14:paraId="0B7F450A" w14:textId="77777777" w:rsidR="002267F5" w:rsidRPr="002267F5" w:rsidRDefault="002267F5" w:rsidP="002267F5">
      <w:pPr>
        <w:spacing w:before="120"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4.4. Na Proposta de Preços registrada/inserida no Sistema deverão estar incluídos além do lucro, quaisquer vantagens, abatimentos, descontos, despesas com mão de obra, materiais, equipamentos, fretes, impostos, taxas e contribuições sociais, obrigações previdenciárias, fiscais, comerciais, trabalhistas, tarifas, seguros, responsabilidade civil e demais despesas que incidam direta ou indiretamente ou que venham a incidir sobre o objeto desta licitação. </w:t>
      </w:r>
    </w:p>
    <w:p w14:paraId="2C883E44" w14:textId="77777777" w:rsidR="002267F5" w:rsidRPr="002267F5" w:rsidRDefault="002267F5" w:rsidP="002267F5">
      <w:pPr>
        <w:spacing w:before="120"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4.5. O envio da proposta, acompanhada dos documentos de habilitação exigidos neste Edital, ocorrerá por meio de chave de acesso e senha. As Microempresas (</w:t>
      </w:r>
      <w:proofErr w:type="spellStart"/>
      <w:r w:rsidRPr="002267F5">
        <w:rPr>
          <w:rFonts w:ascii="Arial Narrow" w:eastAsia="Times New Roman" w:hAnsi="Arial Narrow" w:cs="Arial"/>
          <w:color w:val="000000"/>
          <w:lang w:eastAsia="pt-BR"/>
        </w:rPr>
        <w:t>ME’s</w:t>
      </w:r>
      <w:proofErr w:type="spellEnd"/>
      <w:r w:rsidRPr="002267F5">
        <w:rPr>
          <w:rFonts w:ascii="Arial Narrow" w:eastAsia="Times New Roman" w:hAnsi="Arial Narrow" w:cs="Arial"/>
          <w:color w:val="000000"/>
          <w:lang w:eastAsia="pt-BR"/>
        </w:rPr>
        <w:t>) e Empresas de Pequeno Porte (</w:t>
      </w:r>
      <w:proofErr w:type="spellStart"/>
      <w:r w:rsidRPr="002267F5">
        <w:rPr>
          <w:rFonts w:ascii="Arial Narrow" w:eastAsia="Times New Roman" w:hAnsi="Arial Narrow" w:cs="Arial"/>
          <w:color w:val="000000"/>
          <w:lang w:eastAsia="pt-BR"/>
        </w:rPr>
        <w:t>EPP’s</w:t>
      </w:r>
      <w:proofErr w:type="spellEnd"/>
      <w:r w:rsidRPr="002267F5">
        <w:rPr>
          <w:rFonts w:ascii="Arial Narrow" w:eastAsia="Times New Roman" w:hAnsi="Arial Narrow" w:cs="Arial"/>
          <w:color w:val="000000"/>
          <w:lang w:eastAsia="pt-BR"/>
        </w:rPr>
        <w:t xml:space="preserve">) deverão encaminhar a documentação de habilitação, ainda que haja alguma restrição de regularidade fiscal e trabalhista, nos termos do art. 43, § 1º da LC nº 123, de 2006. </w:t>
      </w:r>
    </w:p>
    <w:p w14:paraId="01C981EF" w14:textId="77777777" w:rsidR="002267F5" w:rsidRPr="002267F5" w:rsidRDefault="002267F5" w:rsidP="002267F5">
      <w:pPr>
        <w:spacing w:before="120"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4.6. Até a abertura da sessão pública, os(as) licitantes poderão retirar ou substituir a proposta e os documentos de habilitação anteriormente inseridos no Sistema.</w:t>
      </w:r>
    </w:p>
    <w:p w14:paraId="2A8A6F63" w14:textId="77777777" w:rsidR="002267F5" w:rsidRPr="002267F5" w:rsidRDefault="002267F5" w:rsidP="002267F5">
      <w:pPr>
        <w:spacing w:before="120"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4.7. Nesta etapa do certame, não haverá ordem de classificação das propostas apresentadas, o que ocorrerá somente após a realização dos procedimentos de negociação e julgamento da proposta.</w:t>
      </w:r>
    </w:p>
    <w:p w14:paraId="1BE00056"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p>
    <w:p w14:paraId="7B79A5C6" w14:textId="01B48D05"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lastRenderedPageBreak/>
        <w:t xml:space="preserve">4.8. Os documentos que compõem a proposta e a habilitação do(a) licitante melhor classificado somente serão disponibilizados para avaliação do(a) </w:t>
      </w:r>
      <w:r w:rsidR="00245D06" w:rsidRPr="002267F5">
        <w:rPr>
          <w:rFonts w:ascii="Arial Narrow" w:eastAsia="Times New Roman" w:hAnsi="Arial Narrow" w:cs="Arial"/>
          <w:color w:val="000000"/>
          <w:lang w:eastAsia="pt-BR"/>
        </w:rPr>
        <w:t>Pregoeiro (</w:t>
      </w:r>
      <w:r w:rsidRPr="002267F5">
        <w:rPr>
          <w:rFonts w:ascii="Arial Narrow" w:eastAsia="Times New Roman" w:hAnsi="Arial Narrow" w:cs="Arial"/>
          <w:color w:val="000000"/>
          <w:lang w:eastAsia="pt-BR"/>
        </w:rPr>
        <w:t>a) e para acesso público após o encerramento do envio de lances.</w:t>
      </w:r>
    </w:p>
    <w:p w14:paraId="04D9A886"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p>
    <w:p w14:paraId="2D22DF71" w14:textId="4452E623"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4.8.1. Os documentos complementares à proposta e a habilitação, quando necessários à confirmação daqueles exigidos neste edital e já apresentados, deverão ser encaminhados pelo(a) licitante melhor classificado após o encerramento do envio de lances, dentro do prazo de 02 (duas) horas, contado da solicitação do(a) </w:t>
      </w:r>
      <w:r w:rsidR="00245D06" w:rsidRPr="002267F5">
        <w:rPr>
          <w:rFonts w:ascii="Arial Narrow" w:eastAsia="Times New Roman" w:hAnsi="Arial Narrow" w:cs="Arial"/>
          <w:color w:val="000000"/>
          <w:lang w:eastAsia="pt-BR"/>
        </w:rPr>
        <w:t>Pregoeiro (</w:t>
      </w:r>
      <w:r w:rsidRPr="002267F5">
        <w:rPr>
          <w:rFonts w:ascii="Arial Narrow" w:eastAsia="Times New Roman" w:hAnsi="Arial Narrow" w:cs="Arial"/>
          <w:color w:val="000000"/>
          <w:lang w:eastAsia="pt-BR"/>
        </w:rPr>
        <w:t xml:space="preserve">a) no Sistema, para envio da proposta, adequada ao último lance ofertado após a realização da negociação, nos termos do item 6.24. deste Edital.  </w:t>
      </w:r>
    </w:p>
    <w:p w14:paraId="2DE2C5D2"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 </w:t>
      </w:r>
    </w:p>
    <w:p w14:paraId="6FCBE5F9"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4.9. O(A) licitante será inteiramente responsável por todas as transações assumidas em seu nome no Sistema Eletrônico, assumindo como verdadeiras e firmes suas propostas e subsequentes lances, bem como acompanhar as operações no sistema durante a sessão, ficando responsável pelo ônus decorrente da perda de negócios diante da inobservância de quaisquer mensagens emitidas pelo Sistema ou de sua desconexão.</w:t>
      </w:r>
    </w:p>
    <w:p w14:paraId="7C4275BE" w14:textId="77777777" w:rsidR="002267F5" w:rsidRPr="002267F5" w:rsidRDefault="002267F5" w:rsidP="002267F5">
      <w:pPr>
        <w:spacing w:after="0" w:line="240" w:lineRule="auto"/>
        <w:ind w:right="-284"/>
        <w:jc w:val="both"/>
        <w:rPr>
          <w:rFonts w:ascii="Arial Narrow" w:eastAsia="Times New Roman" w:hAnsi="Arial Narrow" w:cs="Arial"/>
          <w:color w:val="000000"/>
        </w:rPr>
      </w:pPr>
    </w:p>
    <w:p w14:paraId="1CABF6A2"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4.10. O(A) licitante declarará em campo próprio do Sistema que cumpre plenamente os requisitos de habilitação e que sua proposta de preços está em conformidade com as exigências do instrumento convocatório.</w:t>
      </w:r>
    </w:p>
    <w:p w14:paraId="0C215B07"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p>
    <w:p w14:paraId="76ADDB87"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4.10.1.  A falsidade da declaração de que trata o item 4.10. acima, sujeitará o(a) licitante às sanções previstas neste edital, no art. 7º da Lei Federal nº 10.520/2002, no art. 49 do Decreto Federal nº 10.024/2019 e na Lei nº 8.666/93.</w:t>
      </w:r>
    </w:p>
    <w:p w14:paraId="06CBCEE5"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p>
    <w:p w14:paraId="53CCDC9D" w14:textId="77777777" w:rsidR="002267F5" w:rsidRPr="002267F5" w:rsidRDefault="002267F5" w:rsidP="002267F5">
      <w:pPr>
        <w:spacing w:before="120" w:after="0" w:line="240" w:lineRule="auto"/>
        <w:ind w:right="-284"/>
        <w:rPr>
          <w:rFonts w:ascii="Arial Narrow" w:eastAsia="Times New Roman" w:hAnsi="Arial Narrow" w:cs="Arial"/>
          <w:b/>
          <w:color w:val="000000"/>
        </w:rPr>
      </w:pPr>
      <w:r w:rsidRPr="002267F5">
        <w:rPr>
          <w:rFonts w:ascii="Arial Narrow" w:eastAsia="Times New Roman" w:hAnsi="Arial Narrow" w:cs="Arial"/>
          <w:b/>
          <w:color w:val="000000"/>
        </w:rPr>
        <w:t>5 – PROPOSTA DE PREÇOS E SEU PREENCHIMENTO:</w:t>
      </w:r>
    </w:p>
    <w:p w14:paraId="7538606D" w14:textId="77777777" w:rsidR="002267F5" w:rsidRPr="002267F5" w:rsidRDefault="002267F5" w:rsidP="002267F5">
      <w:pPr>
        <w:spacing w:before="120" w:after="0" w:line="240" w:lineRule="auto"/>
        <w:ind w:right="-284"/>
        <w:jc w:val="both"/>
        <w:rPr>
          <w:rFonts w:ascii="Arial Narrow" w:eastAsia="Times New Roman" w:hAnsi="Arial Narrow" w:cs="Arial"/>
          <w:b/>
          <w:bCs/>
          <w:color w:val="000000"/>
          <w:lang w:eastAsia="pt-BR"/>
        </w:rPr>
      </w:pPr>
    </w:p>
    <w:p w14:paraId="0ED83D4C"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5.1. É obrigatória a apresentação da proposta que deverá ser enviada mediante o preenchimento, no Sistema Eletrônico, dos seguintes campos: </w:t>
      </w:r>
    </w:p>
    <w:p w14:paraId="18B43E4A"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p>
    <w:p w14:paraId="55C660C4"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5.1.1. Valor unitário e total do item; </w:t>
      </w:r>
    </w:p>
    <w:p w14:paraId="367B2EC6"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p>
    <w:p w14:paraId="2EBE272A"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5.1.2. Marca; </w:t>
      </w:r>
    </w:p>
    <w:p w14:paraId="4FF149CD"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p>
    <w:p w14:paraId="76A92B9D"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5.1.3. Fabricante; </w:t>
      </w:r>
    </w:p>
    <w:p w14:paraId="52FB26B0" w14:textId="77777777" w:rsidR="002267F5" w:rsidRPr="002267F5" w:rsidRDefault="002267F5" w:rsidP="002267F5">
      <w:pPr>
        <w:spacing w:before="120" w:after="0" w:line="240" w:lineRule="auto"/>
        <w:ind w:right="-142"/>
        <w:jc w:val="both"/>
        <w:rPr>
          <w:rFonts w:ascii="Arial Narrow" w:eastAsia="Times New Roman" w:hAnsi="Arial Narrow" w:cs="Arial"/>
          <w:lang w:eastAsia="pt-BR"/>
        </w:rPr>
      </w:pPr>
      <w:r w:rsidRPr="002267F5">
        <w:rPr>
          <w:rFonts w:ascii="Arial Narrow" w:eastAsia="Times New Roman" w:hAnsi="Arial Narrow" w:cs="Arial"/>
          <w:color w:val="000000"/>
          <w:lang w:eastAsia="pt-BR"/>
        </w:rPr>
        <w:t xml:space="preserve">5.1.4. </w:t>
      </w:r>
      <w:r w:rsidRPr="002267F5">
        <w:rPr>
          <w:rFonts w:ascii="Arial Narrow" w:eastAsia="Times New Roman" w:hAnsi="Arial Narrow" w:cs="Arial"/>
          <w:lang w:eastAsia="pt-BR"/>
        </w:rPr>
        <w:t>Prazo de Validade;</w:t>
      </w:r>
    </w:p>
    <w:p w14:paraId="08080322" w14:textId="77777777" w:rsidR="002267F5" w:rsidRPr="002267F5" w:rsidRDefault="002267F5" w:rsidP="002267F5">
      <w:pPr>
        <w:spacing w:before="120" w:after="0" w:line="240" w:lineRule="auto"/>
        <w:jc w:val="both"/>
        <w:rPr>
          <w:rFonts w:ascii="Arial Narrow" w:eastAsia="Times New Roman" w:hAnsi="Arial Narrow" w:cs="Arial"/>
          <w:lang w:eastAsia="pt-BR"/>
        </w:rPr>
      </w:pPr>
      <w:r w:rsidRPr="002267F5">
        <w:rPr>
          <w:rFonts w:ascii="Arial Narrow" w:eastAsia="Times New Roman" w:hAnsi="Arial Narrow" w:cs="Arial"/>
          <w:lang w:eastAsia="pt-BR"/>
        </w:rPr>
        <w:t>5.1.5 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366CF6FC" w14:textId="77777777" w:rsidR="002267F5" w:rsidRPr="002267F5" w:rsidRDefault="002267F5" w:rsidP="002267F5">
      <w:pPr>
        <w:spacing w:before="120" w:after="0" w:line="240" w:lineRule="auto"/>
        <w:jc w:val="both"/>
        <w:rPr>
          <w:rFonts w:ascii="Arial Narrow" w:eastAsia="Times New Roman" w:hAnsi="Arial Narrow" w:cs="Arial"/>
          <w:lang w:eastAsia="pt-BR"/>
        </w:rPr>
      </w:pPr>
    </w:p>
    <w:p w14:paraId="0D4BEDE7"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5.2. Será desclassificada a proposta que não atender o disposto no item 5.1. deste Edital e no artigo 48, incisos I e II, da Lei 8.666/93 e suas alterações.</w:t>
      </w:r>
    </w:p>
    <w:p w14:paraId="34F26DEB"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p>
    <w:p w14:paraId="536F9049"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5.3. Todas as especificações do objeto contidas na proposta vinculam a(o) </w:t>
      </w:r>
      <w:r w:rsidRPr="002267F5">
        <w:rPr>
          <w:rFonts w:ascii="Arial Narrow" w:eastAsia="Times New Roman" w:hAnsi="Arial Narrow" w:cs="Arial"/>
          <w:b/>
          <w:color w:val="000000"/>
          <w:lang w:eastAsia="pt-BR"/>
        </w:rPr>
        <w:t>CONTRATADA(O)</w:t>
      </w:r>
      <w:r w:rsidRPr="002267F5">
        <w:rPr>
          <w:rFonts w:ascii="Arial Narrow" w:eastAsia="Times New Roman" w:hAnsi="Arial Narrow" w:cs="Arial"/>
          <w:color w:val="000000"/>
          <w:lang w:eastAsia="pt-BR"/>
        </w:rPr>
        <w:t>.</w:t>
      </w:r>
    </w:p>
    <w:p w14:paraId="79FF1808" w14:textId="77777777" w:rsidR="002267F5" w:rsidRPr="002267F5" w:rsidRDefault="002267F5" w:rsidP="002267F5">
      <w:pPr>
        <w:tabs>
          <w:tab w:val="left" w:pos="567"/>
        </w:tabs>
        <w:spacing w:after="0" w:line="240" w:lineRule="auto"/>
        <w:ind w:right="-284"/>
        <w:jc w:val="both"/>
        <w:rPr>
          <w:rFonts w:ascii="Arial Narrow" w:eastAsia="Times New Roman" w:hAnsi="Arial Narrow" w:cs="Arial"/>
          <w:color w:val="000000"/>
          <w:lang w:eastAsia="pt-BR"/>
        </w:rPr>
      </w:pPr>
    </w:p>
    <w:p w14:paraId="4A49F11A" w14:textId="77777777" w:rsidR="002267F5" w:rsidRPr="002267F5" w:rsidRDefault="002267F5" w:rsidP="002267F5">
      <w:pPr>
        <w:tabs>
          <w:tab w:val="left" w:pos="567"/>
        </w:tabs>
        <w:spacing w:after="0" w:line="240" w:lineRule="auto"/>
        <w:ind w:right="-284"/>
        <w:jc w:val="both"/>
        <w:rPr>
          <w:rFonts w:ascii="Arial Narrow" w:eastAsia="Times New Roman" w:hAnsi="Arial Narrow" w:cs="Arial"/>
          <w:lang w:eastAsia="pt-BR"/>
        </w:rPr>
      </w:pPr>
      <w:r w:rsidRPr="002267F5">
        <w:rPr>
          <w:rFonts w:ascii="Arial Narrow" w:eastAsia="Times New Roman" w:hAnsi="Arial Narrow" w:cs="Arial"/>
          <w:lang w:eastAsia="pt-BR"/>
        </w:rPr>
        <w:t xml:space="preserve">5.4. Locais de Entrega: </w:t>
      </w:r>
    </w:p>
    <w:p w14:paraId="11B35893" w14:textId="77777777" w:rsidR="002267F5" w:rsidRPr="002267F5" w:rsidRDefault="002267F5" w:rsidP="002267F5">
      <w:pPr>
        <w:tabs>
          <w:tab w:val="left" w:pos="567"/>
        </w:tabs>
        <w:spacing w:after="0" w:line="240" w:lineRule="auto"/>
        <w:ind w:right="-284"/>
        <w:jc w:val="both"/>
        <w:rPr>
          <w:rFonts w:ascii="Arial Narrow" w:eastAsia="Times New Roman" w:hAnsi="Arial Narrow" w:cs="Arial"/>
          <w:lang w:eastAsia="pt-BR"/>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28"/>
        <w:gridCol w:w="3020"/>
        <w:gridCol w:w="2170"/>
        <w:gridCol w:w="2008"/>
      </w:tblGrid>
      <w:tr w:rsidR="002267F5" w:rsidRPr="002267F5" w14:paraId="30800D3F" w14:textId="77777777" w:rsidTr="006512FA">
        <w:tc>
          <w:tcPr>
            <w:tcW w:w="2228" w:type="dxa"/>
            <w:vAlign w:val="center"/>
            <w:hideMark/>
          </w:tcPr>
          <w:p w14:paraId="2859C8FC" w14:textId="77777777" w:rsidR="002267F5" w:rsidRPr="002267F5" w:rsidRDefault="002267F5" w:rsidP="002267F5">
            <w:pPr>
              <w:overflowPunct w:val="0"/>
              <w:autoSpaceDE w:val="0"/>
              <w:autoSpaceDN w:val="0"/>
              <w:adjustRightInd w:val="0"/>
              <w:spacing w:after="0" w:line="240" w:lineRule="auto"/>
              <w:jc w:val="center"/>
              <w:rPr>
                <w:rFonts w:ascii="Arial Narrow" w:eastAsia="Times New Roman" w:hAnsi="Arial Narrow" w:cs="Arial"/>
                <w:b/>
                <w:lang w:eastAsia="pt-BR"/>
              </w:rPr>
            </w:pPr>
            <w:bookmarkStart w:id="2" w:name="_Hlk70600762"/>
            <w:r w:rsidRPr="002267F5">
              <w:rPr>
                <w:rFonts w:ascii="Arial Narrow" w:eastAsia="Times New Roman" w:hAnsi="Arial Narrow" w:cs="Arial"/>
                <w:b/>
                <w:lang w:eastAsia="pt-BR"/>
              </w:rPr>
              <w:t>DEPARTAMENTO</w:t>
            </w:r>
          </w:p>
        </w:tc>
        <w:tc>
          <w:tcPr>
            <w:tcW w:w="3020" w:type="dxa"/>
            <w:vAlign w:val="center"/>
            <w:hideMark/>
          </w:tcPr>
          <w:p w14:paraId="17802D43" w14:textId="77777777" w:rsidR="002267F5" w:rsidRPr="002267F5" w:rsidRDefault="002267F5" w:rsidP="002267F5">
            <w:pPr>
              <w:overflowPunct w:val="0"/>
              <w:autoSpaceDE w:val="0"/>
              <w:autoSpaceDN w:val="0"/>
              <w:adjustRightInd w:val="0"/>
              <w:spacing w:after="0" w:line="240" w:lineRule="auto"/>
              <w:jc w:val="center"/>
              <w:rPr>
                <w:rFonts w:ascii="Arial Narrow" w:eastAsia="Times New Roman" w:hAnsi="Arial Narrow" w:cs="Arial"/>
                <w:b/>
                <w:lang w:eastAsia="pt-BR"/>
              </w:rPr>
            </w:pPr>
            <w:r w:rsidRPr="002267F5">
              <w:rPr>
                <w:rFonts w:ascii="Arial Narrow" w:eastAsia="Times New Roman" w:hAnsi="Arial Narrow" w:cs="Arial"/>
                <w:b/>
                <w:lang w:eastAsia="pt-BR"/>
              </w:rPr>
              <w:t>ENDEREÇO</w:t>
            </w:r>
          </w:p>
        </w:tc>
        <w:tc>
          <w:tcPr>
            <w:tcW w:w="2170" w:type="dxa"/>
            <w:vAlign w:val="center"/>
            <w:hideMark/>
          </w:tcPr>
          <w:p w14:paraId="2B552248" w14:textId="77777777" w:rsidR="002267F5" w:rsidRPr="002267F5" w:rsidRDefault="002267F5" w:rsidP="002267F5">
            <w:pPr>
              <w:overflowPunct w:val="0"/>
              <w:autoSpaceDE w:val="0"/>
              <w:autoSpaceDN w:val="0"/>
              <w:adjustRightInd w:val="0"/>
              <w:spacing w:after="0" w:line="240" w:lineRule="auto"/>
              <w:jc w:val="center"/>
              <w:rPr>
                <w:rFonts w:ascii="Arial Narrow" w:eastAsia="Times New Roman" w:hAnsi="Arial Narrow" w:cs="Arial"/>
                <w:b/>
                <w:lang w:eastAsia="pt-BR"/>
              </w:rPr>
            </w:pPr>
            <w:r w:rsidRPr="002267F5">
              <w:rPr>
                <w:rFonts w:ascii="Arial Narrow" w:eastAsia="Times New Roman" w:hAnsi="Arial Narrow" w:cs="Arial"/>
                <w:b/>
                <w:lang w:eastAsia="pt-BR"/>
              </w:rPr>
              <w:t>HORÁRIO</w:t>
            </w:r>
          </w:p>
        </w:tc>
        <w:tc>
          <w:tcPr>
            <w:tcW w:w="2008" w:type="dxa"/>
            <w:vAlign w:val="center"/>
            <w:hideMark/>
          </w:tcPr>
          <w:p w14:paraId="7C10EDCF" w14:textId="77777777" w:rsidR="002267F5" w:rsidRPr="002267F5" w:rsidRDefault="002267F5" w:rsidP="002267F5">
            <w:pPr>
              <w:overflowPunct w:val="0"/>
              <w:autoSpaceDE w:val="0"/>
              <w:autoSpaceDN w:val="0"/>
              <w:adjustRightInd w:val="0"/>
              <w:spacing w:after="0" w:line="240" w:lineRule="auto"/>
              <w:jc w:val="center"/>
              <w:rPr>
                <w:rFonts w:ascii="Arial Narrow" w:eastAsia="Times New Roman" w:hAnsi="Arial Narrow" w:cs="Arial"/>
                <w:b/>
                <w:lang w:eastAsia="pt-BR"/>
              </w:rPr>
            </w:pPr>
            <w:r w:rsidRPr="002267F5">
              <w:rPr>
                <w:rFonts w:ascii="Arial Narrow" w:eastAsia="Times New Roman" w:hAnsi="Arial Narrow" w:cs="Arial"/>
                <w:b/>
                <w:lang w:eastAsia="pt-BR"/>
              </w:rPr>
              <w:t>PRAZO MÁXIMO P/ ENTREGA</w:t>
            </w:r>
          </w:p>
        </w:tc>
      </w:tr>
      <w:tr w:rsidR="002267F5" w:rsidRPr="002267F5" w14:paraId="6C9C4AFF" w14:textId="77777777" w:rsidTr="006512FA">
        <w:trPr>
          <w:trHeight w:val="1150"/>
        </w:trPr>
        <w:tc>
          <w:tcPr>
            <w:tcW w:w="2228" w:type="dxa"/>
          </w:tcPr>
          <w:p w14:paraId="3B88E4DB"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p>
          <w:p w14:paraId="0DC07D87"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r w:rsidRPr="002267F5">
              <w:rPr>
                <w:rFonts w:ascii="Arial Narrow" w:eastAsia="Times New Roman" w:hAnsi="Arial Narrow" w:cs="Arial"/>
                <w:bCs/>
                <w:lang w:eastAsia="pt-BR"/>
              </w:rPr>
              <w:t xml:space="preserve">Saúde </w:t>
            </w:r>
          </w:p>
          <w:p w14:paraId="2C9C60F6"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p>
          <w:p w14:paraId="06408AB2"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p>
          <w:p w14:paraId="75159385"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r w:rsidRPr="002267F5">
              <w:rPr>
                <w:rFonts w:ascii="Arial Narrow" w:eastAsia="Times New Roman" w:hAnsi="Arial Narrow" w:cs="Arial"/>
                <w:bCs/>
                <w:lang w:eastAsia="pt-BR"/>
              </w:rPr>
              <w:t xml:space="preserve">Administração/Gabinete </w:t>
            </w:r>
            <w:r w:rsidRPr="002267F5">
              <w:rPr>
                <w:rFonts w:ascii="Arial Narrow" w:eastAsia="Times New Roman" w:hAnsi="Arial Narrow" w:cs="Arial"/>
                <w:bCs/>
                <w:lang w:eastAsia="pt-BR"/>
              </w:rPr>
              <w:lastRenderedPageBreak/>
              <w:t>do Prefeito</w:t>
            </w:r>
          </w:p>
          <w:p w14:paraId="57C952BF"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p>
          <w:p w14:paraId="617845EC"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p>
          <w:p w14:paraId="5E1F5516"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r w:rsidRPr="002267F5">
              <w:rPr>
                <w:rFonts w:ascii="Arial Narrow" w:eastAsia="Times New Roman" w:hAnsi="Arial Narrow" w:cs="Arial"/>
                <w:bCs/>
                <w:lang w:eastAsia="pt-BR"/>
              </w:rPr>
              <w:t>Educação</w:t>
            </w:r>
          </w:p>
          <w:p w14:paraId="73100B79"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p>
          <w:p w14:paraId="49952308"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p>
          <w:p w14:paraId="796DD054"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p>
          <w:p w14:paraId="04DE3256"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r w:rsidRPr="002267F5">
              <w:rPr>
                <w:rFonts w:ascii="Arial Narrow" w:eastAsia="Times New Roman" w:hAnsi="Arial Narrow" w:cs="Arial"/>
                <w:bCs/>
                <w:lang w:eastAsia="pt-BR"/>
              </w:rPr>
              <w:t>Educação-CEMEI</w:t>
            </w:r>
          </w:p>
          <w:p w14:paraId="5B3DBE9E"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p>
          <w:p w14:paraId="6AC6A822"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p>
          <w:p w14:paraId="622D2067"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r w:rsidRPr="002267F5">
              <w:rPr>
                <w:rFonts w:ascii="Arial Narrow" w:eastAsia="Times New Roman" w:hAnsi="Arial Narrow" w:cs="Arial"/>
                <w:bCs/>
                <w:lang w:eastAsia="pt-BR"/>
              </w:rPr>
              <w:t>Educação-Escola</w:t>
            </w:r>
          </w:p>
          <w:p w14:paraId="7840F997"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p>
          <w:p w14:paraId="6FB3FE74"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p>
          <w:p w14:paraId="673597DB"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r w:rsidRPr="002267F5">
              <w:rPr>
                <w:rFonts w:ascii="Arial Narrow" w:eastAsia="Times New Roman" w:hAnsi="Arial Narrow" w:cs="Arial"/>
                <w:bCs/>
                <w:lang w:eastAsia="pt-BR"/>
              </w:rPr>
              <w:t>Assistência Social</w:t>
            </w:r>
          </w:p>
          <w:p w14:paraId="0E0FA62C"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p>
          <w:p w14:paraId="096691E5"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p>
          <w:p w14:paraId="3EF7C29A"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p>
          <w:p w14:paraId="41F16191"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r w:rsidRPr="002267F5">
              <w:rPr>
                <w:rFonts w:ascii="Arial Narrow" w:eastAsia="Times New Roman" w:hAnsi="Arial Narrow" w:cs="Arial"/>
                <w:bCs/>
                <w:lang w:eastAsia="pt-BR"/>
              </w:rPr>
              <w:t>Conselho Tutelar</w:t>
            </w:r>
          </w:p>
          <w:p w14:paraId="6438C66C"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p>
          <w:p w14:paraId="712119C3"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p>
        </w:tc>
        <w:tc>
          <w:tcPr>
            <w:tcW w:w="3020" w:type="dxa"/>
            <w:vAlign w:val="center"/>
          </w:tcPr>
          <w:p w14:paraId="1DE649B3"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r w:rsidRPr="002267F5">
              <w:rPr>
                <w:rFonts w:ascii="Arial Narrow" w:eastAsia="Times New Roman" w:hAnsi="Arial Narrow" w:cs="Arial"/>
                <w:bCs/>
                <w:lang w:eastAsia="pt-BR"/>
              </w:rPr>
              <w:lastRenderedPageBreak/>
              <w:t>Av. Antônio Machado Borges, 315 – Centro</w:t>
            </w:r>
          </w:p>
          <w:p w14:paraId="26A6153F"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r w:rsidRPr="002267F5">
              <w:rPr>
                <w:rFonts w:ascii="Arial Narrow" w:eastAsia="Times New Roman" w:hAnsi="Arial Narrow" w:cs="Arial"/>
                <w:bCs/>
                <w:lang w:eastAsia="pt-BR"/>
              </w:rPr>
              <w:t xml:space="preserve"> </w:t>
            </w:r>
          </w:p>
          <w:p w14:paraId="4C89D4B9"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p>
          <w:p w14:paraId="5EB297F2"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r w:rsidRPr="002267F5">
              <w:rPr>
                <w:rFonts w:ascii="Arial Narrow" w:eastAsia="Times New Roman" w:hAnsi="Arial Narrow" w:cs="Arial"/>
                <w:bCs/>
                <w:lang w:eastAsia="pt-BR"/>
              </w:rPr>
              <w:t>Praça do Rosário, 365, - Centro</w:t>
            </w:r>
          </w:p>
          <w:p w14:paraId="047BF77C"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p>
          <w:p w14:paraId="22D1F7FC"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p>
          <w:p w14:paraId="6C235144"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r w:rsidRPr="002267F5">
              <w:rPr>
                <w:rFonts w:ascii="Arial Narrow" w:eastAsia="Times New Roman" w:hAnsi="Arial Narrow" w:cs="Arial"/>
                <w:bCs/>
                <w:lang w:eastAsia="pt-BR"/>
              </w:rPr>
              <w:t>Praça da Matriz, n°080, Centro</w:t>
            </w:r>
          </w:p>
          <w:p w14:paraId="21F18BED"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p>
          <w:p w14:paraId="4A91BE11"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r w:rsidRPr="002267F5">
              <w:rPr>
                <w:rFonts w:ascii="Arial Narrow" w:eastAsia="Times New Roman" w:hAnsi="Arial Narrow" w:cs="Arial"/>
                <w:bCs/>
                <w:lang w:eastAsia="pt-BR"/>
              </w:rPr>
              <w:t>Rua Virgilato Machado, n°111-Bairro Maria do Rosário</w:t>
            </w:r>
          </w:p>
          <w:p w14:paraId="54356A24"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p>
          <w:p w14:paraId="2035CA5C"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r w:rsidRPr="002267F5">
              <w:rPr>
                <w:rFonts w:ascii="Arial Narrow" w:eastAsia="Times New Roman" w:hAnsi="Arial Narrow" w:cs="Arial"/>
                <w:bCs/>
                <w:lang w:eastAsia="pt-BR"/>
              </w:rPr>
              <w:t>Praça da Matriz, n°240, Centro</w:t>
            </w:r>
          </w:p>
          <w:p w14:paraId="4AA0F8BF"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p>
          <w:p w14:paraId="1C73A29D"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r w:rsidRPr="002267F5">
              <w:rPr>
                <w:rFonts w:ascii="Arial Narrow" w:eastAsia="Times New Roman" w:hAnsi="Arial Narrow" w:cs="Arial"/>
                <w:bCs/>
                <w:lang w:eastAsia="pt-BR"/>
              </w:rPr>
              <w:t>Rua 7 de Setembro, nº 219 - Centro</w:t>
            </w:r>
          </w:p>
          <w:p w14:paraId="1B3211BE"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p>
          <w:p w14:paraId="6ADF5C0B"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p>
          <w:p w14:paraId="15DB10C7"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r w:rsidRPr="002267F5">
              <w:rPr>
                <w:rFonts w:ascii="Arial Narrow" w:eastAsia="Times New Roman" w:hAnsi="Arial Narrow" w:cs="Arial"/>
                <w:bCs/>
                <w:lang w:eastAsia="pt-BR"/>
              </w:rPr>
              <w:t xml:space="preserve">Rua Antônio de </w:t>
            </w:r>
            <w:proofErr w:type="spellStart"/>
            <w:r w:rsidRPr="002267F5">
              <w:rPr>
                <w:rFonts w:ascii="Arial Narrow" w:eastAsia="Times New Roman" w:hAnsi="Arial Narrow" w:cs="Arial"/>
                <w:bCs/>
                <w:lang w:eastAsia="pt-BR"/>
              </w:rPr>
              <w:t>Ângelis</w:t>
            </w:r>
            <w:proofErr w:type="spellEnd"/>
            <w:r w:rsidRPr="002267F5">
              <w:rPr>
                <w:rFonts w:ascii="Arial Narrow" w:eastAsia="Times New Roman" w:hAnsi="Arial Narrow" w:cs="Arial"/>
                <w:bCs/>
                <w:lang w:eastAsia="pt-BR"/>
              </w:rPr>
              <w:t>, n° 417, Centro</w:t>
            </w:r>
          </w:p>
        </w:tc>
        <w:tc>
          <w:tcPr>
            <w:tcW w:w="2170" w:type="dxa"/>
            <w:vAlign w:val="center"/>
            <w:hideMark/>
          </w:tcPr>
          <w:p w14:paraId="101F62A9"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r w:rsidRPr="002267F5">
              <w:rPr>
                <w:rFonts w:ascii="Arial Narrow" w:eastAsia="Times New Roman" w:hAnsi="Arial Narrow" w:cs="Arial"/>
                <w:bCs/>
                <w:lang w:eastAsia="pt-BR"/>
              </w:rPr>
              <w:lastRenderedPageBreak/>
              <w:t>Das 08:00 às 11:00</w:t>
            </w:r>
          </w:p>
          <w:p w14:paraId="1F18A1FF"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r w:rsidRPr="002267F5">
              <w:rPr>
                <w:rFonts w:ascii="Arial Narrow" w:eastAsia="Times New Roman" w:hAnsi="Arial Narrow" w:cs="Arial"/>
                <w:bCs/>
                <w:lang w:eastAsia="pt-BR"/>
              </w:rPr>
              <w:t>Das 12:00 às 16:00</w:t>
            </w:r>
          </w:p>
        </w:tc>
        <w:tc>
          <w:tcPr>
            <w:tcW w:w="2008" w:type="dxa"/>
            <w:vAlign w:val="center"/>
            <w:hideMark/>
          </w:tcPr>
          <w:p w14:paraId="0F0B7ABF"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r w:rsidRPr="002267F5">
              <w:rPr>
                <w:rFonts w:ascii="Arial Narrow" w:eastAsia="Times New Roman" w:hAnsi="Arial Narrow" w:cs="Arial"/>
                <w:bCs/>
                <w:lang w:eastAsia="pt-BR"/>
              </w:rPr>
              <w:t>05 dias corridos</w:t>
            </w:r>
          </w:p>
          <w:p w14:paraId="4670B353"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r w:rsidRPr="002267F5">
              <w:rPr>
                <w:rFonts w:ascii="Arial Narrow" w:eastAsia="Times New Roman" w:hAnsi="Arial Narrow" w:cs="Arial"/>
                <w:bCs/>
                <w:lang w:eastAsia="pt-BR"/>
              </w:rPr>
              <w:t>(a partir da data da ACS)</w:t>
            </w:r>
          </w:p>
        </w:tc>
      </w:tr>
    </w:tbl>
    <w:p w14:paraId="42F5FC4B" w14:textId="77777777" w:rsidR="002267F5" w:rsidRPr="002267F5" w:rsidRDefault="002267F5" w:rsidP="002267F5">
      <w:pPr>
        <w:spacing w:after="0" w:line="240" w:lineRule="auto"/>
        <w:jc w:val="both"/>
        <w:rPr>
          <w:rFonts w:ascii="Arial Narrow" w:eastAsia="Times New Roman" w:hAnsi="Arial Narrow" w:cs="Arial"/>
        </w:rPr>
      </w:pPr>
    </w:p>
    <w:bookmarkEnd w:id="2"/>
    <w:p w14:paraId="71DC9333" w14:textId="77777777" w:rsidR="002267F5" w:rsidRPr="002267F5" w:rsidRDefault="002267F5" w:rsidP="002267F5">
      <w:pPr>
        <w:tabs>
          <w:tab w:val="left" w:pos="567"/>
        </w:tabs>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5.5. Nos valores propostos estarão incluídos além do lucro, quaisquer vantagens, abatimentos, descontos, despesas com mão de obra, materiais, equipamentos, fretes, impostos, taxas e contribuições sociais, obrigações previdenciárias, fiscais, comerciais, trabalhistas, tarifas, seguros, responsabilidade civil e demais despesas que incidam direta ou indiretamente sobre o objeto desta licitação.</w:t>
      </w:r>
    </w:p>
    <w:p w14:paraId="3607F015" w14:textId="77777777" w:rsidR="002267F5" w:rsidRPr="002267F5" w:rsidRDefault="002267F5" w:rsidP="002267F5">
      <w:pPr>
        <w:tabs>
          <w:tab w:val="left" w:pos="567"/>
        </w:tabs>
        <w:spacing w:after="0" w:line="240" w:lineRule="auto"/>
        <w:ind w:right="-284"/>
        <w:jc w:val="both"/>
        <w:rPr>
          <w:rFonts w:ascii="Arial Narrow" w:eastAsia="Times New Roman" w:hAnsi="Arial Narrow" w:cs="Arial"/>
          <w:color w:val="000000"/>
          <w:lang w:eastAsia="pt-BR"/>
        </w:rPr>
      </w:pPr>
    </w:p>
    <w:p w14:paraId="69922679"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5.6. O prazo de validade da proposta não será inferior a 60 (sessenta) dias, a contar da data de sua apresentação.</w:t>
      </w:r>
    </w:p>
    <w:p w14:paraId="26DAEFC9"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382DC737"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5.7.</w:t>
      </w:r>
      <w:r w:rsidRPr="002267F5">
        <w:rPr>
          <w:rFonts w:ascii="Arial Narrow" w:eastAsia="Times New Roman" w:hAnsi="Arial Narrow" w:cs="Arial"/>
          <w:b/>
          <w:color w:val="000000"/>
          <w:lang w:eastAsia="pt-BR"/>
        </w:rPr>
        <w:t xml:space="preserve"> </w:t>
      </w:r>
      <w:r w:rsidRPr="002267F5">
        <w:rPr>
          <w:rFonts w:ascii="Arial Narrow" w:eastAsia="Times New Roman" w:hAnsi="Arial Narrow" w:cs="Arial"/>
          <w:color w:val="000000"/>
          <w:lang w:eastAsia="pt-BR"/>
        </w:rPr>
        <w:t>Os preços ofertados, tanto na proposta inicial, quanto na etapa de lances, serão de exclusiva responsabilidade do(a) licitante, não lhe assistindo o direito de pleitear qualquer alteração, sob alegação de erro, omissão ou qualquer outro pretexto.</w:t>
      </w:r>
    </w:p>
    <w:p w14:paraId="4F40509C"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71616362"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5.8. Serão considerados, para fins de julgamento, os valores constantes no preço até, no máximo, </w:t>
      </w:r>
      <w:r w:rsidRPr="002267F5">
        <w:rPr>
          <w:rFonts w:ascii="Arial Narrow" w:eastAsia="Times New Roman" w:hAnsi="Arial Narrow" w:cs="Arial"/>
          <w:lang w:eastAsia="pt-BR"/>
        </w:rPr>
        <w:t>02 (duas) casas decimais após a vírgula.</w:t>
      </w:r>
    </w:p>
    <w:p w14:paraId="402EAA53"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p>
    <w:p w14:paraId="59491894"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5.9. Os preços propostos serão considerados completos, objeto desta licitação, sendo desconsiderada qualquer reivindicação de pagamento adicional devido a erro ou má interpretação de parte da licitante. </w:t>
      </w:r>
    </w:p>
    <w:p w14:paraId="6440CB37"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p>
    <w:p w14:paraId="24C0FAF0"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bCs/>
          <w:color w:val="000000"/>
          <w:lang w:eastAsia="pt-BR"/>
        </w:rPr>
        <w:t xml:space="preserve">5.10. </w:t>
      </w:r>
      <w:r w:rsidRPr="002267F5">
        <w:rPr>
          <w:rFonts w:ascii="Arial Narrow" w:eastAsia="Times New Roman" w:hAnsi="Arial Narrow" w:cs="Arial"/>
          <w:color w:val="000000"/>
          <w:lang w:eastAsia="pt-BR"/>
        </w:rPr>
        <w:t xml:space="preserve">As propostas não poderão impor condições ou conter opções, somente sendo admitidas propostas que ofertem apenas um preço para cada item desta licitação. </w:t>
      </w:r>
    </w:p>
    <w:p w14:paraId="1A6789A1"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1117A10F"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5.11. A apresentação da proposta e a respectiva documentação significará expressa aceitação, pelas licitantes, de todas as disposições deste edital.</w:t>
      </w:r>
    </w:p>
    <w:p w14:paraId="528A7F6F" w14:textId="77777777" w:rsidR="002267F5" w:rsidRPr="002267F5" w:rsidRDefault="002267F5" w:rsidP="002267F5">
      <w:pPr>
        <w:spacing w:after="0" w:line="240" w:lineRule="auto"/>
        <w:jc w:val="both"/>
        <w:rPr>
          <w:rFonts w:ascii="Arial Narrow" w:eastAsia="Times New Roman" w:hAnsi="Arial Narrow" w:cs="Arial"/>
        </w:rPr>
      </w:pPr>
    </w:p>
    <w:p w14:paraId="2647AE00" w14:textId="77777777" w:rsidR="002267F5" w:rsidRPr="002267F5" w:rsidRDefault="002267F5" w:rsidP="002267F5">
      <w:pPr>
        <w:tabs>
          <w:tab w:val="left" w:pos="6027"/>
        </w:tabs>
        <w:spacing w:before="120" w:after="0" w:line="240" w:lineRule="auto"/>
        <w:ind w:right="-284"/>
        <w:jc w:val="both"/>
        <w:rPr>
          <w:rFonts w:ascii="Arial Narrow" w:eastAsia="Times New Roman" w:hAnsi="Arial Narrow" w:cs="Arial"/>
          <w:b/>
          <w:color w:val="000000"/>
        </w:rPr>
      </w:pPr>
      <w:r w:rsidRPr="002267F5">
        <w:rPr>
          <w:rFonts w:ascii="Arial Narrow" w:eastAsia="Times New Roman" w:hAnsi="Arial Narrow" w:cs="Arial"/>
          <w:b/>
          <w:color w:val="000000"/>
        </w:rPr>
        <w:t>6 – DA ABERTURA DA SESSÃO, CLASSIFICAÇÃO DAS PROPOSTAS E FORMULAÇÃO DE LANCES:</w:t>
      </w:r>
    </w:p>
    <w:p w14:paraId="26EB0653" w14:textId="77777777" w:rsidR="002267F5" w:rsidRPr="002267F5" w:rsidRDefault="002267F5" w:rsidP="002267F5">
      <w:pPr>
        <w:tabs>
          <w:tab w:val="left" w:pos="6027"/>
        </w:tabs>
        <w:spacing w:before="120" w:after="0" w:line="240" w:lineRule="auto"/>
        <w:ind w:right="-284"/>
        <w:jc w:val="both"/>
        <w:rPr>
          <w:rFonts w:ascii="Arial Narrow" w:eastAsia="Times New Roman" w:hAnsi="Arial Narrow" w:cs="Arial"/>
          <w:b/>
          <w:color w:val="000000"/>
        </w:rPr>
      </w:pPr>
    </w:p>
    <w:p w14:paraId="215E6D34" w14:textId="77777777" w:rsidR="002267F5" w:rsidRPr="002267F5" w:rsidRDefault="002267F5" w:rsidP="002267F5">
      <w:pPr>
        <w:spacing w:after="0" w:line="240" w:lineRule="auto"/>
        <w:jc w:val="both"/>
        <w:rPr>
          <w:rFonts w:ascii="Arial Narrow" w:eastAsia="Times New Roman" w:hAnsi="Arial Narrow" w:cs="Arial"/>
        </w:rPr>
      </w:pPr>
      <w:r w:rsidRPr="002267F5">
        <w:rPr>
          <w:rFonts w:ascii="Arial Narrow" w:eastAsia="Times New Roman" w:hAnsi="Arial Narrow" w:cs="Arial"/>
        </w:rPr>
        <w:t>6.1. No horário estabelecido neste Edital, o(a) Pregoeiro  (a) abrirá a sessão pública, verificando as propostas de preços lançadas no Sistema, as quais deverão estar em perfeita consonância com as especificações e condições detalhadas no item 5.1. do Edital.</w:t>
      </w:r>
    </w:p>
    <w:p w14:paraId="3E902F92" w14:textId="77777777" w:rsidR="002267F5" w:rsidRPr="002267F5" w:rsidRDefault="002267F5" w:rsidP="002267F5">
      <w:pPr>
        <w:spacing w:after="0" w:line="240" w:lineRule="auto"/>
        <w:jc w:val="both"/>
        <w:rPr>
          <w:rFonts w:ascii="Arial Narrow" w:eastAsia="Times New Roman" w:hAnsi="Arial Narrow" w:cs="Arial"/>
        </w:rPr>
      </w:pPr>
    </w:p>
    <w:p w14:paraId="3C7DB90C" w14:textId="77777777" w:rsidR="002267F5" w:rsidRPr="002267F5" w:rsidRDefault="002267F5" w:rsidP="002267F5">
      <w:pPr>
        <w:spacing w:after="0" w:line="240" w:lineRule="auto"/>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6.1.1. O Pregoeiro poderá suspender a sessão para visualizar e analisar, preliminarmente, a proposta ofertada que se encontra inserida no campo “5.1.5. Descrição Detalhada do Objeto” do Sistema, </w:t>
      </w:r>
      <w:r w:rsidRPr="002267F5">
        <w:rPr>
          <w:rFonts w:ascii="Arial Narrow" w:eastAsia="Times New Roman" w:hAnsi="Arial Narrow" w:cs="Arial"/>
          <w:color w:val="000000"/>
          <w:lang w:eastAsia="pt-BR"/>
        </w:rPr>
        <w:lastRenderedPageBreak/>
        <w:t>confrontando suas características com as exigências deste Edital e seus Anexos (podendo, ainda, ser analisado pelo órgão requerente), desclassificando, motivadamente, aquelas que não estejam em conformidade, que forem omissas ou apresentarem irregularidades insanáveis.</w:t>
      </w:r>
    </w:p>
    <w:p w14:paraId="3E30E65D" w14:textId="77777777" w:rsidR="002267F5" w:rsidRPr="002267F5" w:rsidRDefault="002267F5" w:rsidP="002267F5">
      <w:pPr>
        <w:spacing w:after="0" w:line="240" w:lineRule="auto"/>
        <w:jc w:val="both"/>
        <w:rPr>
          <w:rFonts w:ascii="Arial Narrow" w:eastAsia="Times New Roman" w:hAnsi="Arial Narrow" w:cs="Arial"/>
          <w:lang w:eastAsia="pt-BR"/>
        </w:rPr>
      </w:pPr>
    </w:p>
    <w:p w14:paraId="750251ED" w14:textId="77777777" w:rsidR="002267F5" w:rsidRPr="002267F5" w:rsidRDefault="002267F5" w:rsidP="002267F5">
      <w:pPr>
        <w:tabs>
          <w:tab w:val="left" w:pos="6027"/>
        </w:tabs>
        <w:spacing w:before="120" w:after="0" w:line="240" w:lineRule="auto"/>
        <w:ind w:right="-284"/>
        <w:jc w:val="both"/>
        <w:rPr>
          <w:rFonts w:ascii="Arial Narrow" w:eastAsia="Times New Roman" w:hAnsi="Arial Narrow" w:cs="Arial"/>
          <w:color w:val="000000"/>
        </w:rPr>
      </w:pPr>
      <w:r w:rsidRPr="002267F5">
        <w:rPr>
          <w:rFonts w:ascii="Arial Narrow" w:eastAsia="Times New Roman" w:hAnsi="Arial Narrow" w:cs="Arial"/>
          <w:color w:val="000000"/>
        </w:rPr>
        <w:t xml:space="preserve">6.2. Constatada a existência de proposta incompatível com o objeto licitado ou manifestadamente inexequível, O Pregoeiro  obrigatoriamente justificará, por meio do sistema, e então desclassificará. </w:t>
      </w:r>
    </w:p>
    <w:p w14:paraId="750DF09F" w14:textId="77777777" w:rsidR="002267F5" w:rsidRPr="002267F5" w:rsidRDefault="002267F5" w:rsidP="002267F5">
      <w:pPr>
        <w:tabs>
          <w:tab w:val="left" w:pos="6027"/>
        </w:tabs>
        <w:spacing w:before="120" w:after="0" w:line="240" w:lineRule="auto"/>
        <w:ind w:right="-284"/>
        <w:jc w:val="both"/>
        <w:rPr>
          <w:rFonts w:ascii="Arial Narrow" w:eastAsia="Times New Roman" w:hAnsi="Arial Narrow" w:cs="Arial"/>
          <w:color w:val="000000"/>
        </w:rPr>
      </w:pPr>
      <w:r w:rsidRPr="002267F5">
        <w:rPr>
          <w:rFonts w:ascii="Arial Narrow" w:eastAsia="Times New Roman" w:hAnsi="Arial Narrow" w:cs="Arial"/>
          <w:color w:val="000000"/>
        </w:rPr>
        <w:t xml:space="preserve">6.2.1. O(A) licitante/proponente que encaminhar o valor inicial de sua proposta manifestadamente inexequível, caso o(a) mesmo não honre a oferta encaminhada, terá sua proposta rejeitada na fase de aceitabilidade. </w:t>
      </w:r>
    </w:p>
    <w:p w14:paraId="32D509F6" w14:textId="77777777" w:rsidR="002267F5" w:rsidRPr="002267F5" w:rsidRDefault="002267F5" w:rsidP="002267F5">
      <w:pPr>
        <w:tabs>
          <w:tab w:val="left" w:pos="6027"/>
        </w:tabs>
        <w:spacing w:before="120" w:after="0" w:line="240" w:lineRule="auto"/>
        <w:ind w:right="-284"/>
        <w:jc w:val="both"/>
        <w:rPr>
          <w:rFonts w:ascii="Arial Narrow" w:eastAsia="Times New Roman" w:hAnsi="Arial Narrow" w:cs="Arial"/>
          <w:color w:val="000000"/>
        </w:rPr>
      </w:pPr>
      <w:r w:rsidRPr="002267F5">
        <w:rPr>
          <w:rFonts w:ascii="Arial Narrow" w:eastAsia="Times New Roman" w:hAnsi="Arial Narrow" w:cs="Arial"/>
          <w:color w:val="000000"/>
        </w:rPr>
        <w:t xml:space="preserve">6.3. Os(as) licitantes deverão manter a impessoalidade, não se identificando, sob pena de serem desclassificadas do certame pela </w:t>
      </w:r>
      <w:proofErr w:type="gramStart"/>
      <w:r w:rsidRPr="002267F5">
        <w:rPr>
          <w:rFonts w:ascii="Arial Narrow" w:eastAsia="Times New Roman" w:hAnsi="Arial Narrow" w:cs="Arial"/>
          <w:color w:val="000000"/>
        </w:rPr>
        <w:t>Pregoeiro  .</w:t>
      </w:r>
      <w:proofErr w:type="gramEnd"/>
      <w:r w:rsidRPr="002267F5">
        <w:rPr>
          <w:rFonts w:ascii="Arial Narrow" w:eastAsia="Times New Roman" w:hAnsi="Arial Narrow" w:cs="Arial"/>
          <w:color w:val="000000"/>
        </w:rPr>
        <w:t xml:space="preserve"> </w:t>
      </w:r>
    </w:p>
    <w:p w14:paraId="31EBE222" w14:textId="77777777" w:rsidR="002267F5" w:rsidRPr="002267F5" w:rsidRDefault="002267F5" w:rsidP="002267F5">
      <w:pPr>
        <w:tabs>
          <w:tab w:val="left" w:pos="6027"/>
        </w:tabs>
        <w:spacing w:before="120" w:after="0" w:line="240" w:lineRule="auto"/>
        <w:ind w:right="-284"/>
        <w:jc w:val="both"/>
        <w:rPr>
          <w:rFonts w:ascii="Arial Narrow" w:eastAsia="Times New Roman" w:hAnsi="Arial Narrow" w:cs="Arial"/>
          <w:color w:val="000000"/>
        </w:rPr>
      </w:pPr>
      <w:r w:rsidRPr="002267F5">
        <w:rPr>
          <w:rFonts w:ascii="Arial Narrow" w:eastAsia="Times New Roman" w:hAnsi="Arial Narrow" w:cs="Arial"/>
          <w:color w:val="000000"/>
        </w:rPr>
        <w:t>6.4. Em seguida ocorrerá o início da etapa de lances, via Internet, única e exclusivamente, no site https://licitanet.com.br/, conforme Edital.</w:t>
      </w:r>
    </w:p>
    <w:p w14:paraId="414EFBEE" w14:textId="77777777" w:rsidR="002267F5" w:rsidRPr="002267F5" w:rsidRDefault="002267F5" w:rsidP="002267F5">
      <w:pPr>
        <w:tabs>
          <w:tab w:val="left" w:pos="6027"/>
        </w:tabs>
        <w:spacing w:before="120" w:after="0" w:line="240" w:lineRule="auto"/>
        <w:ind w:right="-284"/>
        <w:jc w:val="both"/>
        <w:rPr>
          <w:rFonts w:ascii="Arial Narrow" w:eastAsia="Times New Roman" w:hAnsi="Arial Narrow" w:cs="Arial"/>
          <w:color w:val="000000"/>
        </w:rPr>
      </w:pPr>
      <w:r w:rsidRPr="002267F5">
        <w:rPr>
          <w:rFonts w:ascii="Arial Narrow" w:eastAsia="Times New Roman" w:hAnsi="Arial Narrow" w:cs="Arial"/>
          <w:color w:val="000000"/>
        </w:rPr>
        <w:t xml:space="preserve">6.4.1. Os(as) licitantes poderão oferecer lances sucessivos, observando o horário fixado para abertura da sessão e as regras estabelecidas no Edital. </w:t>
      </w:r>
    </w:p>
    <w:p w14:paraId="0E23C18A" w14:textId="77777777" w:rsidR="002267F5" w:rsidRPr="002267F5" w:rsidRDefault="002267F5" w:rsidP="002267F5">
      <w:pPr>
        <w:tabs>
          <w:tab w:val="left" w:pos="6027"/>
        </w:tabs>
        <w:spacing w:before="120" w:after="0" w:line="240" w:lineRule="auto"/>
        <w:ind w:right="-284"/>
        <w:jc w:val="both"/>
        <w:rPr>
          <w:rFonts w:ascii="Arial Narrow" w:eastAsia="Times New Roman" w:hAnsi="Arial Narrow" w:cs="Arial"/>
          <w:color w:val="000000"/>
        </w:rPr>
      </w:pPr>
      <w:r w:rsidRPr="002267F5">
        <w:rPr>
          <w:rFonts w:ascii="Arial Narrow" w:eastAsia="Times New Roman" w:hAnsi="Arial Narrow" w:cs="Arial"/>
          <w:color w:val="000000"/>
        </w:rPr>
        <w:t>6.4.2. O(a) licitante somente poderá oferecer lance de valor inferior ou percentual de desconto superior ao último por ele ofertado e registrado pelo Sistema,  observado, o intervalo mínimo de diferença de valores ou de percentuais entre os lances, que incidirá tanto em relação aos lances intermediários quanto em relação ao lance que cobrir a melhor oferta.</w:t>
      </w:r>
    </w:p>
    <w:p w14:paraId="0CC48A13" w14:textId="77777777" w:rsidR="002267F5" w:rsidRPr="002267F5" w:rsidRDefault="002267F5" w:rsidP="002267F5">
      <w:pPr>
        <w:tabs>
          <w:tab w:val="left" w:pos="6027"/>
        </w:tabs>
        <w:spacing w:before="120" w:after="0" w:line="240" w:lineRule="auto"/>
        <w:ind w:right="-284"/>
        <w:jc w:val="both"/>
        <w:rPr>
          <w:rFonts w:ascii="Arial Narrow" w:eastAsia="Times New Roman" w:hAnsi="Arial Narrow" w:cs="Arial"/>
          <w:color w:val="000000"/>
        </w:rPr>
      </w:pPr>
      <w:r w:rsidRPr="002267F5">
        <w:rPr>
          <w:rFonts w:ascii="Arial Narrow" w:eastAsia="Times New Roman" w:hAnsi="Arial Narrow" w:cs="Arial"/>
          <w:color w:val="000000"/>
        </w:rPr>
        <w:t xml:space="preserve">6.4.3. O intervalo mínimo de diferença de valores ou percentuais entre os lances, que incidirá tanto em relação aos lances intermediários quanto em relação à proposta que cobrir a melhor oferta deverá ser de acordo com o item 04 do Termo de Referência. </w:t>
      </w:r>
    </w:p>
    <w:p w14:paraId="6AF1C48E" w14:textId="77777777" w:rsidR="002267F5" w:rsidRPr="002267F5" w:rsidRDefault="002267F5" w:rsidP="002267F5">
      <w:pPr>
        <w:tabs>
          <w:tab w:val="left" w:pos="6027"/>
        </w:tabs>
        <w:spacing w:before="120" w:after="0" w:line="240" w:lineRule="auto"/>
        <w:ind w:right="-284"/>
        <w:jc w:val="both"/>
        <w:rPr>
          <w:rFonts w:ascii="Arial Narrow" w:eastAsia="Times New Roman" w:hAnsi="Arial Narrow" w:cs="Arial"/>
          <w:color w:val="000000"/>
        </w:rPr>
      </w:pPr>
      <w:r w:rsidRPr="002267F5">
        <w:rPr>
          <w:rFonts w:ascii="Arial Narrow" w:eastAsia="Times New Roman" w:hAnsi="Arial Narrow" w:cs="Arial"/>
          <w:color w:val="000000"/>
        </w:rPr>
        <w:t xml:space="preserve">6.4.4. O intervalo entre os lances enviados pelo(a) mesmo(a) licitante não poderá ser inferior a 20 (vinte) segundos e o intervalo entre lances não poderá ser inferior a 03 (três) segundos, sob pena de serem automaticamente descartados pelo Sistema os respectivos lances. </w:t>
      </w:r>
    </w:p>
    <w:p w14:paraId="580E6AA1" w14:textId="77777777" w:rsidR="002267F5" w:rsidRPr="002267F5" w:rsidRDefault="002267F5" w:rsidP="002267F5">
      <w:pPr>
        <w:tabs>
          <w:tab w:val="left" w:pos="6027"/>
        </w:tabs>
        <w:spacing w:before="120" w:after="0" w:line="240" w:lineRule="auto"/>
        <w:ind w:right="-284"/>
        <w:jc w:val="both"/>
        <w:rPr>
          <w:rFonts w:ascii="Arial Narrow" w:eastAsia="Times New Roman" w:hAnsi="Arial Narrow" w:cs="Arial"/>
          <w:color w:val="000000"/>
        </w:rPr>
      </w:pPr>
      <w:r w:rsidRPr="002267F5">
        <w:rPr>
          <w:rFonts w:ascii="Arial Narrow" w:eastAsia="Times New Roman" w:hAnsi="Arial Narrow" w:cs="Arial"/>
          <w:color w:val="000000"/>
        </w:rPr>
        <w:t xml:space="preserve">6.5. Será adotado para o envio de lances neste Pregão Eletrônico o modo de disputa “ABERTO”, em que os(as) licitantes apresentarão lances públicos e sucessivos, com prorrogações. </w:t>
      </w:r>
    </w:p>
    <w:p w14:paraId="3C1D83D2" w14:textId="77777777" w:rsidR="002267F5" w:rsidRPr="002267F5" w:rsidRDefault="002267F5" w:rsidP="002267F5">
      <w:pPr>
        <w:tabs>
          <w:tab w:val="left" w:pos="6027"/>
        </w:tabs>
        <w:spacing w:before="120" w:after="0" w:line="240" w:lineRule="auto"/>
        <w:ind w:right="-284"/>
        <w:jc w:val="both"/>
        <w:rPr>
          <w:rFonts w:ascii="Arial Narrow" w:eastAsia="Times New Roman" w:hAnsi="Arial Narrow" w:cs="Arial"/>
          <w:color w:val="000000"/>
        </w:rPr>
      </w:pPr>
      <w:r w:rsidRPr="002267F5">
        <w:rPr>
          <w:rFonts w:ascii="Arial Narrow" w:eastAsia="Times New Roman" w:hAnsi="Arial Narrow" w:cs="Arial"/>
          <w:color w:val="000000"/>
        </w:rPr>
        <w:t xml:space="preserve">6.5.1. A etapa de lances da sessão pública terá duração de 10 (dez) minutos e, após isso, será prorrogada automaticamente pelo sistema quando houver lance ofertado nos últimos 02 (dois) minutos do período de duração da sessão pública. </w:t>
      </w:r>
    </w:p>
    <w:p w14:paraId="5356E741" w14:textId="77777777" w:rsidR="002267F5" w:rsidRPr="002267F5" w:rsidRDefault="002267F5" w:rsidP="002267F5">
      <w:pPr>
        <w:tabs>
          <w:tab w:val="left" w:pos="6027"/>
        </w:tabs>
        <w:spacing w:before="120" w:after="0" w:line="240" w:lineRule="auto"/>
        <w:ind w:right="-284"/>
        <w:jc w:val="both"/>
        <w:rPr>
          <w:rFonts w:ascii="Arial Narrow" w:eastAsia="Times New Roman" w:hAnsi="Arial Narrow" w:cs="Arial"/>
          <w:color w:val="000000"/>
        </w:rPr>
      </w:pPr>
      <w:r w:rsidRPr="002267F5">
        <w:rPr>
          <w:rFonts w:ascii="Arial Narrow" w:eastAsia="Times New Roman" w:hAnsi="Arial Narrow" w:cs="Arial"/>
          <w:color w:val="000000"/>
        </w:rPr>
        <w:t xml:space="preserve">6.5.2.A prorrogação automática da etapa de lances, de que trata o item anterior, será de 02 (dois) minutos e ocorrerá sucessivamente sempre que houver lances enviados nesse período de prorrogação, inclusive no caso de lances intermediários. </w:t>
      </w:r>
    </w:p>
    <w:p w14:paraId="47F28BE5" w14:textId="77777777" w:rsidR="002267F5" w:rsidRPr="002267F5" w:rsidRDefault="002267F5" w:rsidP="002267F5">
      <w:pPr>
        <w:tabs>
          <w:tab w:val="left" w:pos="6027"/>
        </w:tabs>
        <w:spacing w:before="120" w:after="0" w:line="240" w:lineRule="auto"/>
        <w:ind w:right="-284"/>
        <w:jc w:val="both"/>
        <w:rPr>
          <w:rFonts w:ascii="Arial Narrow" w:eastAsia="Times New Roman" w:hAnsi="Arial Narrow" w:cs="Arial"/>
          <w:color w:val="000000"/>
        </w:rPr>
      </w:pPr>
      <w:r w:rsidRPr="002267F5">
        <w:rPr>
          <w:rFonts w:ascii="Arial Narrow" w:eastAsia="Times New Roman" w:hAnsi="Arial Narrow" w:cs="Arial"/>
          <w:color w:val="000000"/>
        </w:rPr>
        <w:t xml:space="preserve">6.5.3. Não havendo novos lances na forma estabelecida nos itens anteriores, a sessão pública encerrar-se-á automaticamente. </w:t>
      </w:r>
    </w:p>
    <w:p w14:paraId="3EED9D85" w14:textId="77777777" w:rsidR="002267F5" w:rsidRPr="002267F5" w:rsidRDefault="002267F5" w:rsidP="002267F5">
      <w:pPr>
        <w:tabs>
          <w:tab w:val="left" w:pos="6027"/>
        </w:tabs>
        <w:spacing w:before="120" w:after="0" w:line="240" w:lineRule="auto"/>
        <w:ind w:right="-284"/>
        <w:jc w:val="both"/>
        <w:rPr>
          <w:rFonts w:ascii="Arial Narrow" w:eastAsia="Times New Roman" w:hAnsi="Arial Narrow" w:cs="Arial"/>
          <w:color w:val="000000"/>
        </w:rPr>
      </w:pPr>
      <w:r w:rsidRPr="002267F5">
        <w:rPr>
          <w:rFonts w:ascii="Arial Narrow" w:eastAsia="Times New Roman" w:hAnsi="Arial Narrow" w:cs="Arial"/>
          <w:color w:val="000000"/>
        </w:rPr>
        <w:t xml:space="preserve">6.5.4. Encerrada a fase competitiva sem que haja a prorrogação automática pelo Sistema, poderá a Pregoeiro  , assessorada pela Equipe de Apoio, justificadamente, admitir o reinício da sessão pública de lances, em prol da consecução do melhor preço. </w:t>
      </w:r>
    </w:p>
    <w:p w14:paraId="3CC0BC2D" w14:textId="77777777" w:rsidR="002267F5" w:rsidRPr="002267F5" w:rsidRDefault="002267F5" w:rsidP="002267F5">
      <w:pPr>
        <w:tabs>
          <w:tab w:val="left" w:pos="6027"/>
        </w:tabs>
        <w:spacing w:before="120" w:after="0" w:line="240" w:lineRule="auto"/>
        <w:ind w:right="-284"/>
        <w:jc w:val="both"/>
        <w:rPr>
          <w:rFonts w:ascii="Arial Narrow" w:eastAsia="Times New Roman" w:hAnsi="Arial Narrow" w:cs="Arial"/>
          <w:color w:val="000000"/>
        </w:rPr>
      </w:pPr>
      <w:r w:rsidRPr="002267F5">
        <w:rPr>
          <w:rFonts w:ascii="Arial Narrow" w:eastAsia="Times New Roman" w:hAnsi="Arial Narrow" w:cs="Arial"/>
          <w:color w:val="000000"/>
        </w:rPr>
        <w:t xml:space="preserve">6.5.5. Serão aceitos somente lances em moeda corrente nacional (R$), com valores unitários e totais com no máximo </w:t>
      </w:r>
      <w:r w:rsidRPr="002267F5">
        <w:rPr>
          <w:rFonts w:ascii="Arial Narrow" w:eastAsia="Times New Roman" w:hAnsi="Arial Narrow" w:cs="Arial"/>
        </w:rPr>
        <w:t>02 (duas) casas decimais</w:t>
      </w:r>
      <w:r w:rsidRPr="002267F5">
        <w:rPr>
          <w:rFonts w:ascii="Arial Narrow" w:eastAsia="Times New Roman" w:hAnsi="Arial Narrow" w:cs="Arial"/>
          <w:color w:val="000000"/>
        </w:rPr>
        <w:t>, considerando as quantidades constantes no Termo de Referência – Anexo I. Caso seja encerrada a fase de lances e a licitante divergir com o exigido, a Pregoeiro  , poderá convocar no Chat Mensagem para atualização do referido lance, e/ou realizar a atualização dos valores arredondando-os para menos automaticamente caso o(a) licitante permaneça inerte.</w:t>
      </w:r>
    </w:p>
    <w:p w14:paraId="48FFE16A" w14:textId="77777777" w:rsidR="002267F5" w:rsidRPr="002267F5" w:rsidRDefault="002267F5" w:rsidP="002267F5">
      <w:pPr>
        <w:tabs>
          <w:tab w:val="left" w:pos="6027"/>
        </w:tabs>
        <w:spacing w:before="120" w:after="0" w:line="240" w:lineRule="auto"/>
        <w:ind w:right="-284"/>
        <w:jc w:val="both"/>
        <w:rPr>
          <w:rFonts w:ascii="Arial Narrow" w:eastAsia="Times New Roman" w:hAnsi="Arial Narrow" w:cs="Arial"/>
          <w:color w:val="000000"/>
        </w:rPr>
      </w:pPr>
      <w:r w:rsidRPr="002267F5">
        <w:rPr>
          <w:rFonts w:ascii="Arial Narrow" w:eastAsia="Times New Roman" w:hAnsi="Arial Narrow" w:cs="Arial"/>
          <w:color w:val="000000"/>
        </w:rPr>
        <w:t xml:space="preserve">6.6. Não serão aceitos 02 (dois) ou mais lances de mesmo valor, prevalecendo aquele que for recebido e registrado em primeiro lugar. </w:t>
      </w:r>
    </w:p>
    <w:p w14:paraId="1B777BE6" w14:textId="77777777" w:rsidR="002267F5" w:rsidRPr="002267F5" w:rsidRDefault="002267F5" w:rsidP="002267F5">
      <w:pPr>
        <w:tabs>
          <w:tab w:val="left" w:pos="6027"/>
        </w:tabs>
        <w:spacing w:before="120" w:after="0" w:line="240" w:lineRule="auto"/>
        <w:ind w:right="-284"/>
        <w:jc w:val="both"/>
        <w:rPr>
          <w:rFonts w:ascii="Arial Narrow" w:eastAsia="Times New Roman" w:hAnsi="Arial Narrow" w:cs="Arial"/>
          <w:color w:val="000000"/>
        </w:rPr>
      </w:pPr>
      <w:r w:rsidRPr="002267F5">
        <w:rPr>
          <w:rFonts w:ascii="Arial Narrow" w:eastAsia="Times New Roman" w:hAnsi="Arial Narrow" w:cs="Arial"/>
          <w:color w:val="000000"/>
        </w:rPr>
        <w:lastRenderedPageBreak/>
        <w:t>6.6.1. Durante o transcurso da sessão pública, os(as) licitantes serão informados(as),  em tempo real, do valor do menor lance registrado que tenha sido apresentado pelos(as) demais licitantes, vedada a identificação do detentor do lance.</w:t>
      </w:r>
    </w:p>
    <w:p w14:paraId="51D8D89B" w14:textId="77777777" w:rsidR="002267F5" w:rsidRPr="002267F5" w:rsidRDefault="002267F5" w:rsidP="002267F5">
      <w:pPr>
        <w:tabs>
          <w:tab w:val="left" w:pos="6027"/>
        </w:tabs>
        <w:spacing w:before="120" w:after="0" w:line="240" w:lineRule="auto"/>
        <w:ind w:right="-284"/>
        <w:jc w:val="both"/>
        <w:rPr>
          <w:rFonts w:ascii="Arial Narrow" w:eastAsia="Times New Roman" w:hAnsi="Arial Narrow" w:cs="Arial"/>
          <w:color w:val="000000"/>
        </w:rPr>
      </w:pPr>
      <w:r w:rsidRPr="002267F5">
        <w:rPr>
          <w:rFonts w:ascii="Arial Narrow" w:eastAsia="Times New Roman" w:hAnsi="Arial Narrow" w:cs="Arial"/>
          <w:color w:val="000000"/>
        </w:rPr>
        <w:t xml:space="preserve">6.7. Sendo efetuado lance manifestamente inexequível, O Pregoeiro  poderá alertar o(a) licitante/proponente sobre o valor cotado para o respectivo item, através do sistema, o excluirá, podendo o mesmo ser confirmado ou reformulado pelo(a) proponente. </w:t>
      </w:r>
    </w:p>
    <w:p w14:paraId="06FA990A" w14:textId="77777777" w:rsidR="002267F5" w:rsidRPr="002267F5" w:rsidRDefault="002267F5" w:rsidP="002267F5">
      <w:pPr>
        <w:tabs>
          <w:tab w:val="left" w:pos="6027"/>
        </w:tabs>
        <w:spacing w:before="120" w:after="0" w:line="240" w:lineRule="auto"/>
        <w:ind w:right="-284"/>
        <w:jc w:val="both"/>
        <w:rPr>
          <w:rFonts w:ascii="Arial Narrow" w:eastAsia="Times New Roman" w:hAnsi="Arial Narrow" w:cs="Arial"/>
          <w:color w:val="000000"/>
        </w:rPr>
      </w:pPr>
      <w:r w:rsidRPr="002267F5">
        <w:rPr>
          <w:rFonts w:ascii="Arial Narrow" w:eastAsia="Times New Roman" w:hAnsi="Arial Narrow" w:cs="Arial"/>
          <w:color w:val="000000"/>
        </w:rPr>
        <w:t>6.8. A exclusão de lance é possível somente durante a fase de lances, conforme possibilita o sistema eletrônico, ou seja, antes do encerramento do item.</w:t>
      </w:r>
    </w:p>
    <w:p w14:paraId="56CDC93B" w14:textId="77777777" w:rsidR="002267F5" w:rsidRPr="002267F5" w:rsidRDefault="002267F5" w:rsidP="002267F5">
      <w:pPr>
        <w:tabs>
          <w:tab w:val="left" w:pos="6027"/>
        </w:tabs>
        <w:spacing w:before="120" w:after="0" w:line="240" w:lineRule="auto"/>
        <w:ind w:right="-284"/>
        <w:jc w:val="both"/>
        <w:rPr>
          <w:rFonts w:ascii="Arial Narrow" w:eastAsia="Times New Roman" w:hAnsi="Arial Narrow" w:cs="Arial"/>
          <w:color w:val="000000"/>
        </w:rPr>
      </w:pPr>
      <w:r w:rsidRPr="002267F5">
        <w:rPr>
          <w:rFonts w:ascii="Arial Narrow" w:eastAsia="Times New Roman" w:hAnsi="Arial Narrow" w:cs="Arial"/>
          <w:color w:val="000000"/>
        </w:rPr>
        <w:t xml:space="preserve">6.9. No caso de desconexão com a Pregoeiro  , no decorrer da etapa competitiva deste Pregão Eletrônico, o Sistema Eletrônico poderá permanecer acessível aos(as) licitantes para a recepção dos lances. </w:t>
      </w:r>
    </w:p>
    <w:p w14:paraId="2FADC9E8" w14:textId="0B602635" w:rsidR="002267F5" w:rsidRPr="002267F5" w:rsidRDefault="002267F5" w:rsidP="002267F5">
      <w:pPr>
        <w:tabs>
          <w:tab w:val="left" w:pos="6027"/>
        </w:tabs>
        <w:spacing w:before="120" w:after="0" w:line="240" w:lineRule="auto"/>
        <w:ind w:right="-284"/>
        <w:jc w:val="both"/>
        <w:rPr>
          <w:rFonts w:ascii="Arial Narrow" w:eastAsia="Times New Roman" w:hAnsi="Arial Narrow" w:cs="Arial"/>
          <w:color w:val="000000"/>
        </w:rPr>
      </w:pPr>
      <w:r w:rsidRPr="002267F5">
        <w:rPr>
          <w:rFonts w:ascii="Arial Narrow" w:eastAsia="Times New Roman" w:hAnsi="Arial Narrow" w:cs="Arial"/>
          <w:color w:val="000000"/>
        </w:rPr>
        <w:t xml:space="preserve">6.10. A </w:t>
      </w:r>
      <w:r w:rsidR="00D00E61" w:rsidRPr="002267F5">
        <w:rPr>
          <w:rFonts w:ascii="Arial Narrow" w:eastAsia="Times New Roman" w:hAnsi="Arial Narrow" w:cs="Arial"/>
          <w:color w:val="000000"/>
        </w:rPr>
        <w:t>Pregoeiro,</w:t>
      </w:r>
      <w:r w:rsidRPr="002267F5">
        <w:rPr>
          <w:rFonts w:ascii="Arial Narrow" w:eastAsia="Times New Roman" w:hAnsi="Arial Narrow" w:cs="Arial"/>
          <w:color w:val="000000"/>
        </w:rPr>
        <w:t xml:space="preserve"> quando possível, dará continuidade a sua atuação no certame, sem prejuízo dos atos realizados. </w:t>
      </w:r>
    </w:p>
    <w:p w14:paraId="39278B38" w14:textId="77777777" w:rsidR="002267F5" w:rsidRPr="002267F5" w:rsidRDefault="002267F5" w:rsidP="002267F5">
      <w:pPr>
        <w:tabs>
          <w:tab w:val="left" w:pos="6027"/>
        </w:tabs>
        <w:spacing w:before="120" w:after="0" w:line="240" w:lineRule="auto"/>
        <w:ind w:right="-284"/>
        <w:jc w:val="both"/>
        <w:rPr>
          <w:rFonts w:ascii="Arial Narrow" w:eastAsia="Times New Roman" w:hAnsi="Arial Narrow" w:cs="Arial"/>
          <w:color w:val="000000"/>
        </w:rPr>
      </w:pPr>
      <w:r w:rsidRPr="002267F5">
        <w:rPr>
          <w:rFonts w:ascii="Arial Narrow" w:eastAsia="Times New Roman" w:hAnsi="Arial Narrow" w:cs="Arial"/>
          <w:color w:val="000000"/>
        </w:rPr>
        <w:t xml:space="preserve">6.11. Quando a desconexão do sistema eletrônico para O Pregoeiro  persistir por tempo superior a 10 (dez) minutos, a sessão pública será suspensa e reiniciada somente após decorridas 24 (vinte e quatro) horas da comunicação do fato pelo Pregoeiro  aos participantes, no Sítio Eletrônico utilizado para divulgação no site https://licitanet.com.br/ </w:t>
      </w:r>
    </w:p>
    <w:p w14:paraId="3D14B730" w14:textId="77777777" w:rsidR="002267F5" w:rsidRPr="002267F5" w:rsidRDefault="002267F5" w:rsidP="002267F5">
      <w:pPr>
        <w:tabs>
          <w:tab w:val="left" w:pos="6027"/>
        </w:tabs>
        <w:spacing w:before="120" w:after="0" w:line="240" w:lineRule="auto"/>
        <w:ind w:right="-284"/>
        <w:jc w:val="both"/>
        <w:rPr>
          <w:rFonts w:ascii="Arial Narrow" w:eastAsia="Times New Roman" w:hAnsi="Arial Narrow" w:cs="Arial"/>
          <w:color w:val="000000"/>
        </w:rPr>
      </w:pPr>
      <w:r w:rsidRPr="002267F5">
        <w:rPr>
          <w:rFonts w:ascii="Arial Narrow" w:eastAsia="Times New Roman" w:hAnsi="Arial Narrow" w:cs="Arial"/>
          <w:color w:val="000000"/>
        </w:rPr>
        <w:t xml:space="preserve">6.12. Incumbirá ao(a) licitante acompanhar as operações no Sistema Eletrônico durante a sessão pública deste Pregão Eletrônico, ficando responsável pelo ônus decorrente da perda de negócios diante da inobservância de quaisquer mensagens emitidas pelo Sistema ou de sua desconexão. </w:t>
      </w:r>
    </w:p>
    <w:p w14:paraId="5EC49017" w14:textId="77777777" w:rsidR="002267F5" w:rsidRPr="002267F5" w:rsidRDefault="002267F5" w:rsidP="002267F5">
      <w:pPr>
        <w:tabs>
          <w:tab w:val="left" w:pos="6027"/>
        </w:tabs>
        <w:spacing w:before="120" w:after="0" w:line="240" w:lineRule="auto"/>
        <w:ind w:right="-284"/>
        <w:jc w:val="both"/>
        <w:rPr>
          <w:rFonts w:ascii="Arial Narrow" w:eastAsia="Times New Roman" w:hAnsi="Arial Narrow" w:cs="Arial"/>
          <w:color w:val="000000"/>
        </w:rPr>
      </w:pPr>
      <w:r w:rsidRPr="002267F5">
        <w:rPr>
          <w:rFonts w:ascii="Arial Narrow" w:eastAsia="Times New Roman" w:hAnsi="Arial Narrow" w:cs="Arial"/>
          <w:color w:val="000000"/>
        </w:rPr>
        <w:t>6.13. A desistência em apresentar lance implicará exclusão do(a) licitante da etapa de lances e na manutenção do último preço por ele(a) apresentado, para efeito de ordenação das propostas de preços.</w:t>
      </w:r>
    </w:p>
    <w:p w14:paraId="35D8B286" w14:textId="77777777" w:rsidR="002267F5" w:rsidRPr="002267F5" w:rsidRDefault="002267F5" w:rsidP="002267F5">
      <w:pPr>
        <w:tabs>
          <w:tab w:val="left" w:pos="6027"/>
        </w:tabs>
        <w:spacing w:before="120" w:after="0" w:line="240" w:lineRule="auto"/>
        <w:ind w:right="-284"/>
        <w:jc w:val="both"/>
        <w:rPr>
          <w:rFonts w:ascii="Arial Narrow" w:eastAsia="Times New Roman" w:hAnsi="Arial Narrow" w:cs="Arial"/>
          <w:color w:val="000000"/>
        </w:rPr>
      </w:pPr>
      <w:r w:rsidRPr="002267F5">
        <w:rPr>
          <w:rFonts w:ascii="Arial Narrow" w:eastAsia="Times New Roman" w:hAnsi="Arial Narrow" w:cs="Arial"/>
          <w:color w:val="000000"/>
        </w:rPr>
        <w:t xml:space="preserve">6.14. Em relação a itens não exclusivos para participação de microempresas e empresas de pequeno porte, uma vez encerrada a etapa de lances, será efetivada a verificação automática.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2267F5">
        <w:rPr>
          <w:rFonts w:ascii="Arial Narrow" w:eastAsia="Times New Roman" w:hAnsi="Arial Narrow" w:cs="Arial"/>
          <w:color w:val="000000"/>
        </w:rPr>
        <w:t>arts</w:t>
      </w:r>
      <w:proofErr w:type="spellEnd"/>
      <w:r w:rsidRPr="002267F5">
        <w:rPr>
          <w:rFonts w:ascii="Arial Narrow" w:eastAsia="Times New Roman" w:hAnsi="Arial Narrow" w:cs="Arial"/>
          <w:color w:val="000000"/>
        </w:rPr>
        <w:t xml:space="preserve">. 44 e 45 da LC nº 123, de 2006. </w:t>
      </w:r>
    </w:p>
    <w:p w14:paraId="5545954C" w14:textId="77777777" w:rsidR="002267F5" w:rsidRPr="002267F5" w:rsidRDefault="002267F5" w:rsidP="002267F5">
      <w:pPr>
        <w:tabs>
          <w:tab w:val="left" w:pos="6027"/>
        </w:tabs>
        <w:spacing w:before="120" w:after="0" w:line="240" w:lineRule="auto"/>
        <w:ind w:right="-284"/>
        <w:jc w:val="both"/>
        <w:rPr>
          <w:rFonts w:ascii="Arial Narrow" w:eastAsia="Times New Roman" w:hAnsi="Arial Narrow" w:cs="Arial"/>
          <w:color w:val="000000"/>
        </w:rPr>
      </w:pPr>
      <w:r w:rsidRPr="002267F5">
        <w:rPr>
          <w:rFonts w:ascii="Arial Narrow" w:eastAsia="Times New Roman" w:hAnsi="Arial Narrow" w:cs="Arial"/>
          <w:color w:val="000000"/>
        </w:rPr>
        <w:t xml:space="preserve">6.15. Entende-se como empate àquelas situações em que as propostas apresentadas pelas microempresas e empresas de pequeno porte sejam iguais ou até 5% (cinco por cento) superiores a proposta melhor classificada, depois de encerrada a etapa de lances. </w:t>
      </w:r>
    </w:p>
    <w:p w14:paraId="697D5D8C" w14:textId="77777777" w:rsidR="002267F5" w:rsidRPr="002267F5" w:rsidRDefault="002267F5" w:rsidP="002267F5">
      <w:pPr>
        <w:tabs>
          <w:tab w:val="left" w:pos="6027"/>
        </w:tabs>
        <w:spacing w:before="120" w:after="0" w:line="240" w:lineRule="auto"/>
        <w:ind w:right="-284"/>
        <w:jc w:val="both"/>
        <w:rPr>
          <w:rFonts w:ascii="Arial Narrow" w:eastAsia="Times New Roman" w:hAnsi="Arial Narrow" w:cs="Arial"/>
          <w:color w:val="000000"/>
        </w:rPr>
      </w:pPr>
      <w:r w:rsidRPr="002267F5">
        <w:rPr>
          <w:rFonts w:ascii="Arial Narrow" w:eastAsia="Times New Roman" w:hAnsi="Arial Narrow" w:cs="Arial"/>
          <w:color w:val="000000"/>
        </w:rPr>
        <w:t xml:space="preserve">6.16.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 </w:t>
      </w:r>
    </w:p>
    <w:p w14:paraId="097AB501" w14:textId="77777777" w:rsidR="002267F5" w:rsidRPr="002267F5" w:rsidRDefault="002267F5" w:rsidP="002267F5">
      <w:pPr>
        <w:tabs>
          <w:tab w:val="left" w:pos="6027"/>
        </w:tabs>
        <w:spacing w:before="120" w:after="0" w:line="240" w:lineRule="auto"/>
        <w:ind w:right="-284"/>
        <w:jc w:val="both"/>
        <w:rPr>
          <w:rFonts w:ascii="Arial Narrow" w:eastAsia="Times New Roman" w:hAnsi="Arial Narrow" w:cs="Arial"/>
          <w:color w:val="000000"/>
        </w:rPr>
      </w:pPr>
      <w:r w:rsidRPr="002267F5">
        <w:rPr>
          <w:rFonts w:ascii="Arial Narrow" w:eastAsia="Times New Roman" w:hAnsi="Arial Narrow" w:cs="Arial"/>
          <w:color w:val="000000"/>
        </w:rPr>
        <w:t xml:space="preserve">6.17. Caso a microempresa ou a empresa de pequeno porte melhor classificada desista ou não se manifeste no prazo estabelecido, serão convocados(as) os(as) demais licitantes microempresa e empresa de pequeno porte que se encontrem naquele intervalo de 5% (cinco por cento), na ordem de classificação, para o exercício do mesmo direito, no prazo estabelecido no subitem anterior. </w:t>
      </w:r>
    </w:p>
    <w:p w14:paraId="437EA57B" w14:textId="77777777" w:rsidR="002267F5" w:rsidRPr="002267F5" w:rsidRDefault="002267F5" w:rsidP="002267F5">
      <w:pPr>
        <w:tabs>
          <w:tab w:val="left" w:pos="6027"/>
        </w:tabs>
        <w:spacing w:before="120" w:after="0" w:line="240" w:lineRule="auto"/>
        <w:ind w:right="-284"/>
        <w:jc w:val="both"/>
        <w:rPr>
          <w:rFonts w:ascii="Arial Narrow" w:eastAsia="Times New Roman" w:hAnsi="Arial Narrow" w:cs="Arial"/>
          <w:color w:val="000000"/>
        </w:rPr>
      </w:pPr>
      <w:r w:rsidRPr="002267F5">
        <w:rPr>
          <w:rFonts w:ascii="Arial Narrow" w:eastAsia="Times New Roman" w:hAnsi="Arial Narrow" w:cs="Arial"/>
          <w:color w:val="000000"/>
        </w:rPr>
        <w:t xml:space="preserve">6.18.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6C9F2969" w14:textId="77777777" w:rsidR="002267F5" w:rsidRPr="002267F5" w:rsidRDefault="002267F5" w:rsidP="002267F5">
      <w:pPr>
        <w:tabs>
          <w:tab w:val="left" w:pos="6027"/>
        </w:tabs>
        <w:spacing w:before="120" w:after="0" w:line="240" w:lineRule="auto"/>
        <w:ind w:right="-284"/>
        <w:jc w:val="both"/>
        <w:rPr>
          <w:rFonts w:ascii="Arial Narrow" w:eastAsia="Times New Roman" w:hAnsi="Arial Narrow" w:cs="Arial"/>
          <w:color w:val="000000"/>
        </w:rPr>
      </w:pPr>
      <w:r w:rsidRPr="002267F5">
        <w:rPr>
          <w:rFonts w:ascii="Arial Narrow" w:eastAsia="Times New Roman" w:hAnsi="Arial Narrow" w:cs="Arial"/>
          <w:color w:val="000000"/>
        </w:rPr>
        <w:t xml:space="preserve">6.19. Na hipótese de não-contratação nos termos previstos neste item, convocação será em favor da proposta originalmente vencedora do certame. </w:t>
      </w:r>
    </w:p>
    <w:p w14:paraId="31049728" w14:textId="77777777" w:rsidR="002267F5" w:rsidRPr="002267F5" w:rsidRDefault="002267F5" w:rsidP="002267F5">
      <w:pPr>
        <w:tabs>
          <w:tab w:val="left" w:pos="6027"/>
        </w:tabs>
        <w:spacing w:before="120" w:after="0" w:line="240" w:lineRule="auto"/>
        <w:ind w:right="-284"/>
        <w:jc w:val="both"/>
        <w:rPr>
          <w:rFonts w:ascii="Arial Narrow" w:eastAsia="Times New Roman" w:hAnsi="Arial Narrow" w:cs="Arial"/>
          <w:color w:val="000000"/>
        </w:rPr>
      </w:pPr>
      <w:r w:rsidRPr="002267F5">
        <w:rPr>
          <w:rFonts w:ascii="Arial Narrow" w:eastAsia="Times New Roman" w:hAnsi="Arial Narrow" w:cs="Arial"/>
          <w:color w:val="000000"/>
        </w:rPr>
        <w:t xml:space="preserve">6.20. O disposto no item 6.14 somente se aplicará quando a melhor oferta inicial não tiver sido apresentada por microempresa ou empresa de pequeno porte; </w:t>
      </w:r>
    </w:p>
    <w:p w14:paraId="1827B6AB" w14:textId="77777777" w:rsidR="002267F5" w:rsidRPr="002267F5" w:rsidRDefault="002267F5" w:rsidP="002267F5">
      <w:pPr>
        <w:tabs>
          <w:tab w:val="left" w:pos="6027"/>
        </w:tabs>
        <w:spacing w:before="120" w:after="0" w:line="240" w:lineRule="auto"/>
        <w:ind w:right="-284"/>
        <w:jc w:val="both"/>
        <w:rPr>
          <w:rFonts w:ascii="Arial Narrow" w:eastAsia="Times New Roman" w:hAnsi="Arial Narrow" w:cs="Arial"/>
          <w:color w:val="000000"/>
        </w:rPr>
      </w:pPr>
      <w:r w:rsidRPr="002267F5">
        <w:rPr>
          <w:rFonts w:ascii="Arial Narrow" w:eastAsia="Times New Roman" w:hAnsi="Arial Narrow" w:cs="Arial"/>
          <w:color w:val="000000"/>
        </w:rPr>
        <w:t xml:space="preserve">6.21. Em igualdade de condições, como critério de desempate, será assegurada preferência, sucessivamente, aos bens e serviços: </w:t>
      </w:r>
    </w:p>
    <w:p w14:paraId="46978F7E" w14:textId="77777777" w:rsidR="002267F5" w:rsidRPr="002267F5" w:rsidRDefault="002267F5" w:rsidP="002267F5">
      <w:pPr>
        <w:tabs>
          <w:tab w:val="left" w:pos="6027"/>
        </w:tabs>
        <w:spacing w:before="120" w:after="0" w:line="240" w:lineRule="auto"/>
        <w:ind w:right="-284"/>
        <w:jc w:val="both"/>
        <w:rPr>
          <w:rFonts w:ascii="Arial Narrow" w:eastAsia="Times New Roman" w:hAnsi="Arial Narrow" w:cs="Arial"/>
          <w:color w:val="000000"/>
        </w:rPr>
      </w:pPr>
      <w:r w:rsidRPr="002267F5">
        <w:rPr>
          <w:rFonts w:ascii="Arial Narrow" w:eastAsia="Times New Roman" w:hAnsi="Arial Narrow" w:cs="Arial"/>
          <w:color w:val="000000"/>
        </w:rPr>
        <w:t xml:space="preserve">a) produzidos no País; </w:t>
      </w:r>
    </w:p>
    <w:p w14:paraId="3F68B8A7" w14:textId="77777777" w:rsidR="002267F5" w:rsidRPr="002267F5" w:rsidRDefault="002267F5" w:rsidP="002267F5">
      <w:pPr>
        <w:tabs>
          <w:tab w:val="left" w:pos="6027"/>
        </w:tabs>
        <w:spacing w:before="120" w:after="0" w:line="240" w:lineRule="auto"/>
        <w:ind w:right="-284"/>
        <w:jc w:val="both"/>
        <w:rPr>
          <w:rFonts w:ascii="Arial Narrow" w:eastAsia="Times New Roman" w:hAnsi="Arial Narrow" w:cs="Arial"/>
          <w:color w:val="000000"/>
        </w:rPr>
      </w:pPr>
      <w:r w:rsidRPr="002267F5">
        <w:rPr>
          <w:rFonts w:ascii="Arial Narrow" w:eastAsia="Times New Roman" w:hAnsi="Arial Narrow" w:cs="Arial"/>
          <w:color w:val="000000"/>
        </w:rPr>
        <w:lastRenderedPageBreak/>
        <w:t xml:space="preserve">b) produzidos ou prestados por empresas brasileiras; </w:t>
      </w:r>
    </w:p>
    <w:p w14:paraId="2F80BD61" w14:textId="77777777" w:rsidR="002267F5" w:rsidRPr="002267F5" w:rsidRDefault="002267F5" w:rsidP="002267F5">
      <w:pPr>
        <w:tabs>
          <w:tab w:val="left" w:pos="6027"/>
        </w:tabs>
        <w:spacing w:before="120" w:after="0" w:line="240" w:lineRule="auto"/>
        <w:ind w:right="-284"/>
        <w:jc w:val="both"/>
        <w:rPr>
          <w:rFonts w:ascii="Arial Narrow" w:eastAsia="Times New Roman" w:hAnsi="Arial Narrow" w:cs="Arial"/>
          <w:color w:val="000000"/>
        </w:rPr>
      </w:pPr>
      <w:r w:rsidRPr="002267F5">
        <w:rPr>
          <w:rFonts w:ascii="Arial Narrow" w:eastAsia="Times New Roman" w:hAnsi="Arial Narrow" w:cs="Arial"/>
          <w:color w:val="000000"/>
        </w:rPr>
        <w:t xml:space="preserve">c) produzidos ou prestados por empresas que invistam em pesquisa e no desenvolvimento de tecnologia no País (art. 3º, § 2º, incisos II, III e IV da Lei nº 8666/93). </w:t>
      </w:r>
    </w:p>
    <w:p w14:paraId="78EDFC7D" w14:textId="77777777" w:rsidR="002267F5" w:rsidRPr="002267F5" w:rsidRDefault="002267F5" w:rsidP="002267F5">
      <w:pPr>
        <w:tabs>
          <w:tab w:val="left" w:pos="6027"/>
        </w:tabs>
        <w:spacing w:before="120" w:after="0" w:line="240" w:lineRule="auto"/>
        <w:ind w:right="-284"/>
        <w:jc w:val="both"/>
        <w:rPr>
          <w:rFonts w:ascii="Arial Narrow" w:eastAsia="Times New Roman" w:hAnsi="Arial Narrow" w:cs="Arial"/>
          <w:color w:val="000000"/>
        </w:rPr>
      </w:pPr>
      <w:r w:rsidRPr="002267F5">
        <w:rPr>
          <w:rFonts w:ascii="Arial Narrow" w:eastAsia="Times New Roman" w:hAnsi="Arial Narrow" w:cs="Arial"/>
          <w:color w:val="000000"/>
        </w:rPr>
        <w:t xml:space="preserve">d) por empresas que comprovem cumprimento de reserva de cargos prevista em lei para pessoa com deficiência ou para reabilitado da Previdência Social e que atendam às regras de acessibilidade previstas na legislação. </w:t>
      </w:r>
    </w:p>
    <w:p w14:paraId="5CFC47D6" w14:textId="77777777" w:rsidR="002267F5" w:rsidRPr="002267F5" w:rsidRDefault="002267F5" w:rsidP="002267F5">
      <w:pPr>
        <w:tabs>
          <w:tab w:val="left" w:pos="6027"/>
        </w:tabs>
        <w:spacing w:before="120" w:after="0" w:line="240" w:lineRule="auto"/>
        <w:ind w:right="-284"/>
        <w:jc w:val="both"/>
        <w:rPr>
          <w:rFonts w:ascii="Arial Narrow" w:eastAsia="Times New Roman" w:hAnsi="Arial Narrow" w:cs="Arial"/>
          <w:color w:val="000000"/>
        </w:rPr>
      </w:pPr>
      <w:r w:rsidRPr="002267F5">
        <w:rPr>
          <w:rFonts w:ascii="Arial Narrow" w:eastAsia="Times New Roman" w:hAnsi="Arial Narrow" w:cs="Arial"/>
          <w:color w:val="000000"/>
        </w:rPr>
        <w:t xml:space="preserve">6.22. Persistindo o empate, a proposta vencedora será sorteada pelo Sistema Eletrônico dentre as propostas empatadas. </w:t>
      </w:r>
    </w:p>
    <w:p w14:paraId="555CC378" w14:textId="77777777" w:rsidR="002267F5" w:rsidRPr="002267F5" w:rsidRDefault="002267F5" w:rsidP="002267F5">
      <w:pPr>
        <w:tabs>
          <w:tab w:val="left" w:pos="6027"/>
        </w:tabs>
        <w:spacing w:before="120" w:after="0" w:line="240" w:lineRule="auto"/>
        <w:ind w:right="-284"/>
        <w:jc w:val="both"/>
        <w:rPr>
          <w:rFonts w:ascii="Arial Narrow" w:eastAsia="Times New Roman" w:hAnsi="Arial Narrow" w:cs="Arial"/>
          <w:color w:val="000000"/>
        </w:rPr>
      </w:pPr>
      <w:r w:rsidRPr="002267F5">
        <w:rPr>
          <w:rFonts w:ascii="Arial Narrow" w:eastAsia="Times New Roman" w:hAnsi="Arial Narrow" w:cs="Arial"/>
          <w:color w:val="000000"/>
        </w:rPr>
        <w:t xml:space="preserve">6.23. Encerrada a etapa de envio de lances da sessão pública, O Pregoeiro  deverá encaminhar, pelo Sistema, contraproposta ao(a) licitante que tenha apresentado o melhor preço, para que seja obtida melhor proposta, vedada a negociação em condições diferentes das previstas neste Edital. </w:t>
      </w:r>
    </w:p>
    <w:p w14:paraId="62C3AD8E" w14:textId="77777777" w:rsidR="002267F5" w:rsidRPr="002267F5" w:rsidRDefault="002267F5" w:rsidP="002267F5">
      <w:pPr>
        <w:tabs>
          <w:tab w:val="left" w:pos="6027"/>
        </w:tabs>
        <w:spacing w:before="120" w:after="0" w:line="240" w:lineRule="auto"/>
        <w:ind w:right="-284"/>
        <w:jc w:val="both"/>
        <w:rPr>
          <w:rFonts w:ascii="Arial Narrow" w:eastAsia="Times New Roman" w:hAnsi="Arial Narrow" w:cs="Arial"/>
          <w:color w:val="000000"/>
        </w:rPr>
      </w:pPr>
      <w:r w:rsidRPr="002267F5">
        <w:rPr>
          <w:rFonts w:ascii="Arial Narrow" w:eastAsia="Times New Roman" w:hAnsi="Arial Narrow" w:cs="Arial"/>
          <w:color w:val="000000"/>
        </w:rPr>
        <w:t xml:space="preserve">6.24. O Pregoeiro solicitará ao(a) licitante melhor classificado(a) que, no prazo de 02 (duas) horas, envie a proposta adequada ao último lance ofertado após a negociação realizada, acompanhada, se for o caso, dos documentos complementares à proposta e a habilitação, quando necessários à confirmação daqueles exigidos neste Edital e já apresentados. </w:t>
      </w:r>
    </w:p>
    <w:p w14:paraId="07E60E0F" w14:textId="77777777" w:rsidR="002267F5" w:rsidRPr="002267F5" w:rsidRDefault="002267F5" w:rsidP="002267F5">
      <w:pPr>
        <w:tabs>
          <w:tab w:val="left" w:pos="6027"/>
        </w:tabs>
        <w:spacing w:before="120" w:after="0" w:line="240" w:lineRule="auto"/>
        <w:ind w:right="-284"/>
        <w:jc w:val="both"/>
        <w:rPr>
          <w:rFonts w:ascii="Arial Narrow" w:eastAsia="Times New Roman" w:hAnsi="Arial Narrow" w:cs="Arial"/>
          <w:color w:val="000000"/>
        </w:rPr>
      </w:pPr>
    </w:p>
    <w:p w14:paraId="1FB61763"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b/>
          <w:bCs/>
          <w:color w:val="000000"/>
          <w:lang w:eastAsia="pt-BR"/>
        </w:rPr>
        <w:t>7 - DA ACEITABILIDADE DA PROPOSTA VENCEDORA E CRITÉRIO DE JULGAMENTO:</w:t>
      </w:r>
    </w:p>
    <w:p w14:paraId="27AC04D0"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0D415CDB"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b/>
          <w:color w:val="000000"/>
          <w:lang w:eastAsia="pt-BR"/>
        </w:rPr>
      </w:pPr>
      <w:r w:rsidRPr="002267F5">
        <w:rPr>
          <w:rFonts w:ascii="Arial Narrow" w:eastAsia="Times New Roman" w:hAnsi="Arial Narrow" w:cs="Arial"/>
          <w:color w:val="000000"/>
          <w:lang w:eastAsia="pt-BR"/>
        </w:rPr>
        <w:t xml:space="preserve">7.1.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do Decreto nº 10.024, de 20 de setembro de 2019 e no item 6.24 deste Edital, e verificará a habilitação do(a) licitante, observado o disposto no item </w:t>
      </w:r>
      <w:r w:rsidRPr="002267F5">
        <w:rPr>
          <w:rFonts w:ascii="Arial Narrow" w:eastAsia="Times New Roman" w:hAnsi="Arial Narrow" w:cs="Arial"/>
          <w:b/>
          <w:color w:val="000000"/>
          <w:lang w:eastAsia="pt-BR"/>
        </w:rPr>
        <w:t xml:space="preserve">8 – DA HABILITAÇÃO </w:t>
      </w:r>
      <w:r w:rsidRPr="002267F5">
        <w:rPr>
          <w:rFonts w:ascii="Arial Narrow" w:eastAsia="Times New Roman" w:hAnsi="Arial Narrow" w:cs="Arial"/>
          <w:color w:val="000000"/>
          <w:lang w:eastAsia="pt-BR"/>
        </w:rPr>
        <w:t>e</w:t>
      </w:r>
      <w:r w:rsidRPr="002267F5">
        <w:rPr>
          <w:rFonts w:ascii="Arial Narrow" w:eastAsia="Times New Roman" w:hAnsi="Arial Narrow" w:cs="Arial"/>
          <w:b/>
          <w:color w:val="000000"/>
          <w:lang w:eastAsia="pt-BR"/>
        </w:rPr>
        <w:t xml:space="preserve">  9 – DA DOCUMENTAÇÃO PARA HABILITAÇÃO</w:t>
      </w:r>
      <w:r w:rsidRPr="002267F5">
        <w:rPr>
          <w:rFonts w:ascii="Arial Narrow" w:eastAsia="Times New Roman" w:hAnsi="Arial Narrow" w:cs="Arial"/>
          <w:color w:val="000000"/>
          <w:lang w:eastAsia="pt-BR"/>
        </w:rPr>
        <w:t>, deste edital.</w:t>
      </w:r>
    </w:p>
    <w:p w14:paraId="1F94075E"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0CEB5168"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7.1.1. O critério de julgamento será o de </w:t>
      </w:r>
      <w:r w:rsidRPr="002267F5">
        <w:rPr>
          <w:rFonts w:ascii="Arial Narrow" w:eastAsia="Times New Roman" w:hAnsi="Arial Narrow" w:cs="Arial"/>
          <w:b/>
          <w:color w:val="000000"/>
          <w:lang w:eastAsia="pt-BR"/>
        </w:rPr>
        <w:t>MENOR PREÇO</w:t>
      </w:r>
      <w:r w:rsidRPr="002267F5">
        <w:rPr>
          <w:rFonts w:ascii="Arial Narrow" w:eastAsia="Times New Roman" w:hAnsi="Arial Narrow" w:cs="Arial"/>
          <w:color w:val="000000"/>
          <w:lang w:eastAsia="pt-BR"/>
        </w:rPr>
        <w:t xml:space="preserve"> unitário </w:t>
      </w:r>
      <w:r w:rsidRPr="002267F5">
        <w:rPr>
          <w:rFonts w:ascii="Arial Narrow" w:eastAsia="Times New Roman" w:hAnsi="Arial Narrow" w:cs="Arial"/>
          <w:b/>
          <w:color w:val="000000"/>
          <w:lang w:eastAsia="pt-BR"/>
        </w:rPr>
        <w:t>POR ITEM</w:t>
      </w:r>
      <w:r w:rsidRPr="002267F5">
        <w:rPr>
          <w:rFonts w:ascii="Arial Narrow" w:eastAsia="Times New Roman" w:hAnsi="Arial Narrow" w:cs="Arial"/>
          <w:color w:val="000000"/>
          <w:lang w:eastAsia="pt-BR"/>
        </w:rPr>
        <w:t>, desde que observadas as especificações e demais condições estabelecidas neste Edital e seus anexos.</w:t>
      </w:r>
    </w:p>
    <w:p w14:paraId="3A9EB55C"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75A05533"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7.2. Será desclassificada a proposta ou o lance vencedor: </w:t>
      </w:r>
    </w:p>
    <w:p w14:paraId="22F16A02"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a) que não atenderem às exigências contidas no objeto desta licitação;</w:t>
      </w:r>
    </w:p>
    <w:p w14:paraId="227C9888"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b) que contiverem opções de preços alternativos; </w:t>
      </w:r>
    </w:p>
    <w:p w14:paraId="20F47007"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c) que forem omissas em pontos essenciais, de modo a ensejar dúvidas, ou que se oponham a qualquer dispositivo legal vigente;</w:t>
      </w:r>
    </w:p>
    <w:p w14:paraId="5C7A6F1E"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b/>
          <w:color w:val="000000"/>
          <w:lang w:eastAsia="pt-BR"/>
        </w:rPr>
      </w:pPr>
      <w:r w:rsidRPr="002267F5">
        <w:rPr>
          <w:rFonts w:ascii="Arial Narrow" w:eastAsia="Times New Roman" w:hAnsi="Arial Narrow" w:cs="Arial"/>
          <w:color w:val="000000"/>
          <w:lang w:eastAsia="pt-BR"/>
        </w:rPr>
        <w:t>d) que não atenderem aos requisitos do item 5 deste edital;</w:t>
      </w:r>
    </w:p>
    <w:p w14:paraId="6005C30A"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e) que apresentar preço final superior ao preço máximo fixado, ou que apresentar preço manifestamente inexequível. </w:t>
      </w:r>
    </w:p>
    <w:p w14:paraId="58183B1C"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34A09144" w14:textId="46DCBDFC"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7.3. Considera-se inexequível a proposta que apresente preços global ou unitários simbólicos, irrisórios ou de valor zero, incompatíveis com os preços dos insumos e salários de mercado, acrescidos dos respectivos encargos, ainda que o ato </w:t>
      </w:r>
      <w:r w:rsidR="00D00E61" w:rsidRPr="002267F5">
        <w:rPr>
          <w:rFonts w:ascii="Arial Narrow" w:eastAsia="Times New Roman" w:hAnsi="Arial Narrow" w:cs="Arial"/>
          <w:color w:val="000000"/>
          <w:lang w:eastAsia="pt-BR"/>
        </w:rPr>
        <w:t>convocatório da</w:t>
      </w:r>
      <w:r w:rsidRPr="002267F5">
        <w:rPr>
          <w:rFonts w:ascii="Arial Narrow" w:eastAsia="Times New Roman" w:hAnsi="Arial Narrow" w:cs="Arial"/>
          <w:color w:val="000000"/>
          <w:lang w:eastAsia="pt-BR"/>
        </w:rPr>
        <w:t xml:space="preserve"> licitação não tenha estabelecido limites mínimos, exceto quando se referirem a materiais e instalações de propriedade do(a) próprio(a) licitante, para os quais ele(a) renuncie a parcela ou à totalidade da remuneração. </w:t>
      </w:r>
    </w:p>
    <w:p w14:paraId="0EF1AD5B"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689432C1"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7.3.1. </w:t>
      </w:r>
      <w:r w:rsidRPr="002267F5">
        <w:rPr>
          <w:rFonts w:ascii="Arial Narrow" w:eastAsia="Times New Roman" w:hAnsi="Arial Narrow" w:cs="Arial"/>
          <w:color w:val="000000"/>
          <w:shd w:val="clear" w:color="auto" w:fill="FFFFFF"/>
          <w:lang w:eastAsia="pt-BR"/>
        </w:rPr>
        <w:t>A inexequibilidade dos valores referentes a itens isolados da planilha a ser apresentada junto com a proposta, desde que não contrariem instrumentos legais, não caracteriza motivo suficiente para a desclassificação da proposta.</w:t>
      </w:r>
    </w:p>
    <w:p w14:paraId="186C06E2"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p>
    <w:p w14:paraId="0350CDBE"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7.3.1.1. Se houver indícios de inexequibilidade da proposta de preço, ou em caso da necessidade de esclarecimentos complementares, poderá ser efetuada diligência, na forma do § 3º do art. 43 da Lei n.º 8.666/93, para efeito de comprovação de sua exequibilidade, podendo-se adotar, dentre outros, os seguintes procedimentos: </w:t>
      </w:r>
    </w:p>
    <w:p w14:paraId="4DF1A9FF" w14:textId="77777777" w:rsidR="002267F5" w:rsidRPr="002267F5" w:rsidRDefault="002267F5" w:rsidP="002267F5">
      <w:pPr>
        <w:widowControl w:val="0"/>
        <w:numPr>
          <w:ilvl w:val="0"/>
          <w:numId w:val="6"/>
        </w:numPr>
        <w:tabs>
          <w:tab w:val="left" w:pos="284"/>
        </w:tabs>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lastRenderedPageBreak/>
        <w:t>questionamentos junto ao(a) proponente para a apresentação de justificativas e comprovações em relação aos custos com indícios de inexequibilidade;</w:t>
      </w:r>
    </w:p>
    <w:p w14:paraId="4B13696A" w14:textId="77777777" w:rsidR="002267F5" w:rsidRPr="002267F5" w:rsidRDefault="002267F5" w:rsidP="002267F5">
      <w:pPr>
        <w:widowControl w:val="0"/>
        <w:numPr>
          <w:ilvl w:val="0"/>
          <w:numId w:val="6"/>
        </w:numPr>
        <w:tabs>
          <w:tab w:val="left" w:pos="284"/>
        </w:tabs>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pesquisas em órgãos públicos ou empresas privadas;</w:t>
      </w:r>
    </w:p>
    <w:p w14:paraId="42BFE6D1" w14:textId="77777777" w:rsidR="002267F5" w:rsidRPr="002267F5" w:rsidRDefault="002267F5" w:rsidP="002267F5">
      <w:pPr>
        <w:widowControl w:val="0"/>
        <w:numPr>
          <w:ilvl w:val="0"/>
          <w:numId w:val="6"/>
        </w:numPr>
        <w:tabs>
          <w:tab w:val="left" w:pos="284"/>
        </w:tabs>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verificação de outros contratos que o(a) proponente mantenha com a Administração ou com a iniciativa privada; </w:t>
      </w:r>
    </w:p>
    <w:p w14:paraId="5706BB90" w14:textId="77777777" w:rsidR="002267F5" w:rsidRPr="002267F5" w:rsidRDefault="002267F5" w:rsidP="002267F5">
      <w:pPr>
        <w:widowControl w:val="0"/>
        <w:numPr>
          <w:ilvl w:val="0"/>
          <w:numId w:val="6"/>
        </w:numPr>
        <w:tabs>
          <w:tab w:val="left" w:pos="284"/>
        </w:tabs>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pesquisa de preço com fornecedores dos insumos utilizados;</w:t>
      </w:r>
    </w:p>
    <w:p w14:paraId="385662C6" w14:textId="77777777" w:rsidR="002267F5" w:rsidRPr="002267F5" w:rsidRDefault="002267F5" w:rsidP="002267F5">
      <w:pPr>
        <w:widowControl w:val="0"/>
        <w:numPr>
          <w:ilvl w:val="0"/>
          <w:numId w:val="6"/>
        </w:numPr>
        <w:tabs>
          <w:tab w:val="left" w:pos="284"/>
        </w:tabs>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verificação de notas fiscais de serviços prestados pelo(a) proponente;</w:t>
      </w:r>
    </w:p>
    <w:p w14:paraId="65180923" w14:textId="77777777" w:rsidR="002267F5" w:rsidRPr="002267F5" w:rsidRDefault="002267F5" w:rsidP="002267F5">
      <w:pPr>
        <w:widowControl w:val="0"/>
        <w:numPr>
          <w:ilvl w:val="0"/>
          <w:numId w:val="6"/>
        </w:numPr>
        <w:tabs>
          <w:tab w:val="left" w:pos="284"/>
        </w:tabs>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consultas às Secretarias de Fazenda Federal, Distrital, </w:t>
      </w:r>
      <w:proofErr w:type="gramStart"/>
      <w:r w:rsidRPr="002267F5">
        <w:rPr>
          <w:rFonts w:ascii="Arial Narrow" w:eastAsia="Times New Roman" w:hAnsi="Arial Narrow" w:cs="Arial"/>
          <w:color w:val="000000"/>
          <w:lang w:eastAsia="pt-BR"/>
        </w:rPr>
        <w:t>Estadual</w:t>
      </w:r>
      <w:proofErr w:type="gramEnd"/>
      <w:r w:rsidRPr="002267F5">
        <w:rPr>
          <w:rFonts w:ascii="Arial Narrow" w:eastAsia="Times New Roman" w:hAnsi="Arial Narrow" w:cs="Arial"/>
          <w:color w:val="000000"/>
          <w:lang w:eastAsia="pt-BR"/>
        </w:rPr>
        <w:t xml:space="preserve"> ou Municipal;</w:t>
      </w:r>
    </w:p>
    <w:p w14:paraId="6623814B" w14:textId="77777777" w:rsidR="002267F5" w:rsidRPr="002267F5" w:rsidRDefault="002267F5" w:rsidP="002267F5">
      <w:pPr>
        <w:widowControl w:val="0"/>
        <w:numPr>
          <w:ilvl w:val="0"/>
          <w:numId w:val="6"/>
        </w:numPr>
        <w:tabs>
          <w:tab w:val="left" w:pos="284"/>
        </w:tabs>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análise de soluções técnicas escolhidas e/ou condições excepcionalmente favoráveis que a proponente disponha para a prestação dos serviços;</w:t>
      </w:r>
    </w:p>
    <w:p w14:paraId="7B240491" w14:textId="77777777" w:rsidR="002267F5" w:rsidRPr="002267F5" w:rsidRDefault="002267F5" w:rsidP="002267F5">
      <w:pPr>
        <w:widowControl w:val="0"/>
        <w:numPr>
          <w:ilvl w:val="0"/>
          <w:numId w:val="6"/>
        </w:numPr>
        <w:tabs>
          <w:tab w:val="left" w:pos="284"/>
        </w:tabs>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demais verificações que porventura se fizerem necessárias.</w:t>
      </w:r>
    </w:p>
    <w:p w14:paraId="2FD02537"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5F30703E" w14:textId="77777777" w:rsidR="002267F5" w:rsidRPr="002267F5" w:rsidRDefault="002267F5" w:rsidP="002267F5">
      <w:pPr>
        <w:tabs>
          <w:tab w:val="left" w:pos="851"/>
        </w:tabs>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7.3.1.2. Não havendo a comprovação da exequibilidade da proposta, esta será desclassificada.</w:t>
      </w:r>
    </w:p>
    <w:p w14:paraId="604EDC61" w14:textId="77777777" w:rsidR="002267F5" w:rsidRPr="002267F5" w:rsidRDefault="002267F5" w:rsidP="002267F5">
      <w:pPr>
        <w:tabs>
          <w:tab w:val="left" w:pos="851"/>
        </w:tabs>
        <w:spacing w:after="0" w:line="240" w:lineRule="auto"/>
        <w:ind w:right="-284"/>
        <w:jc w:val="both"/>
        <w:rPr>
          <w:rFonts w:ascii="Arial Narrow" w:eastAsia="Times New Roman" w:hAnsi="Arial Narrow" w:cs="Arial"/>
          <w:color w:val="000000"/>
          <w:lang w:eastAsia="pt-BR"/>
        </w:rPr>
      </w:pPr>
    </w:p>
    <w:p w14:paraId="4C69579E" w14:textId="77777777" w:rsidR="002267F5" w:rsidRPr="002267F5" w:rsidRDefault="002267F5" w:rsidP="002267F5">
      <w:pPr>
        <w:tabs>
          <w:tab w:val="left" w:pos="851"/>
        </w:tabs>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7.4. Qualquer interessado poderá requerer que se realizem diligências para aferir a exequibilidade e a legalidade das propostas, devendo apresentar as provas ou os indícios que fundamentam a suspeita. </w:t>
      </w:r>
    </w:p>
    <w:p w14:paraId="00533533"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132C8F1E"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7.5. Na hipótese de necessidade de suspensão da sessão pública para a realização de diligências, com vistas ao saneamento das propostas, a sessão pública somente poderá ser reiniciada mediante aviso prévio no sistema com, no mínimo, 24 (vinte e quatro) horas de antecedência, e a ocorrência será registrada em ata. </w:t>
      </w:r>
    </w:p>
    <w:p w14:paraId="2F7B1E1C"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213EE076" w14:textId="1D896DEF"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7.6. O </w:t>
      </w:r>
      <w:r w:rsidR="00D00E61" w:rsidRPr="002267F5">
        <w:rPr>
          <w:rFonts w:ascii="Arial Narrow" w:eastAsia="Times New Roman" w:hAnsi="Arial Narrow" w:cs="Arial"/>
          <w:color w:val="000000"/>
          <w:lang w:eastAsia="pt-BR"/>
        </w:rPr>
        <w:t>Pregoeiro poderá</w:t>
      </w:r>
      <w:r w:rsidRPr="002267F5">
        <w:rPr>
          <w:rFonts w:ascii="Arial Narrow" w:eastAsia="Times New Roman" w:hAnsi="Arial Narrow" w:cs="Arial"/>
          <w:color w:val="000000"/>
          <w:lang w:eastAsia="pt-BR"/>
        </w:rPr>
        <w:t xml:space="preserve"> convocar o(a) licitante para enviar documento digital complementar, por meio de funcionalidade disponível no sistema, no prazo de 02 (duas) horas, sob pena de não aceitação da proposta. </w:t>
      </w:r>
    </w:p>
    <w:p w14:paraId="0435D514"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203C1B50" w14:textId="68187BDF"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7.6.1. O prazo estabelecido poderá ser prorrogado pelo(a) </w:t>
      </w:r>
      <w:r w:rsidR="00D00E61" w:rsidRPr="002267F5">
        <w:rPr>
          <w:rFonts w:ascii="Arial Narrow" w:eastAsia="Times New Roman" w:hAnsi="Arial Narrow" w:cs="Arial"/>
          <w:color w:val="000000"/>
          <w:lang w:eastAsia="pt-BR"/>
        </w:rPr>
        <w:t>Pregoeiro (</w:t>
      </w:r>
      <w:r w:rsidRPr="002267F5">
        <w:rPr>
          <w:rFonts w:ascii="Arial Narrow" w:eastAsia="Times New Roman" w:hAnsi="Arial Narrow" w:cs="Arial"/>
          <w:color w:val="000000"/>
          <w:lang w:eastAsia="pt-BR"/>
        </w:rPr>
        <w:t xml:space="preserve">a) por solicitação escrita e justificada do(a) licitante, formulada antes de findo o prazo, e formalmente aceita pelo(a) </w:t>
      </w:r>
      <w:r w:rsidR="00D00E61" w:rsidRPr="002267F5">
        <w:rPr>
          <w:rFonts w:ascii="Arial Narrow" w:eastAsia="Times New Roman" w:hAnsi="Arial Narrow" w:cs="Arial"/>
          <w:color w:val="000000"/>
          <w:lang w:eastAsia="pt-BR"/>
        </w:rPr>
        <w:t>Pregoeiro (</w:t>
      </w:r>
      <w:r w:rsidRPr="002267F5">
        <w:rPr>
          <w:rFonts w:ascii="Arial Narrow" w:eastAsia="Times New Roman" w:hAnsi="Arial Narrow" w:cs="Arial"/>
          <w:color w:val="000000"/>
          <w:lang w:eastAsia="pt-BR"/>
        </w:rPr>
        <w:t xml:space="preserve">a). </w:t>
      </w:r>
    </w:p>
    <w:p w14:paraId="3CF084A2"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721D1A02" w14:textId="7C8B1231"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7.6.2. Dentre os documentos passíveis de solicitação pela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w:t>
      </w:r>
      <w:r w:rsidR="00D00E61" w:rsidRPr="002267F5">
        <w:rPr>
          <w:rFonts w:ascii="Arial Narrow" w:eastAsia="Times New Roman" w:hAnsi="Arial Narrow" w:cs="Arial"/>
          <w:color w:val="000000"/>
          <w:lang w:eastAsia="pt-BR"/>
        </w:rPr>
        <w:t>pelo</w:t>
      </w:r>
      <w:r w:rsidRPr="002267F5">
        <w:rPr>
          <w:rFonts w:ascii="Arial Narrow" w:eastAsia="Times New Roman" w:hAnsi="Arial Narrow" w:cs="Arial"/>
          <w:color w:val="000000"/>
          <w:lang w:eastAsia="pt-BR"/>
        </w:rPr>
        <w:t xml:space="preserve"> </w:t>
      </w:r>
      <w:r w:rsidR="00D00E61" w:rsidRPr="002267F5">
        <w:rPr>
          <w:rFonts w:ascii="Arial Narrow" w:eastAsia="Times New Roman" w:hAnsi="Arial Narrow" w:cs="Arial"/>
          <w:color w:val="000000"/>
          <w:lang w:eastAsia="pt-BR"/>
        </w:rPr>
        <w:t>Pregoeiro sem</w:t>
      </w:r>
      <w:r w:rsidRPr="002267F5">
        <w:rPr>
          <w:rFonts w:ascii="Arial Narrow" w:eastAsia="Times New Roman" w:hAnsi="Arial Narrow" w:cs="Arial"/>
          <w:color w:val="000000"/>
          <w:lang w:eastAsia="pt-BR"/>
        </w:rPr>
        <w:t xml:space="preserve"> prejuízo do seu ulterior envio pelo Sistema Eletrônico, sob pena de não aceitação da proposta. </w:t>
      </w:r>
    </w:p>
    <w:p w14:paraId="617BB2CA"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6186D728"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7.7. Se a proposta ou lance vencedor for desclassificado, o Pregoeiro examinará a proposta ou lance subsequente, e, assim sucessivamente, na ordem de classificação. </w:t>
      </w:r>
    </w:p>
    <w:p w14:paraId="0CF90954"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48E78F4A" w14:textId="596F3885"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7.8. Havendo necessidade, a </w:t>
      </w:r>
      <w:r w:rsidR="00D00E61" w:rsidRPr="002267F5">
        <w:rPr>
          <w:rFonts w:ascii="Arial Narrow" w:eastAsia="Times New Roman" w:hAnsi="Arial Narrow" w:cs="Arial"/>
          <w:color w:val="000000"/>
          <w:lang w:eastAsia="pt-BR"/>
        </w:rPr>
        <w:t>Pregoeiro (</w:t>
      </w:r>
      <w:r w:rsidRPr="002267F5">
        <w:rPr>
          <w:rFonts w:ascii="Arial Narrow" w:eastAsia="Times New Roman" w:hAnsi="Arial Narrow" w:cs="Arial"/>
          <w:color w:val="000000"/>
          <w:lang w:eastAsia="pt-BR"/>
        </w:rPr>
        <w:t xml:space="preserve">a) suspenderá a sessão, informando no “chat” a nova data e horário para a sua continuidade. </w:t>
      </w:r>
    </w:p>
    <w:p w14:paraId="7670F76D"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66D0FFDD"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7.9. O Pregoeiro poderá encaminhar, por meio do Sistema Eletrônico, contraproposta ao(a) licitante que apresentou o lance mais vantajoso, com o fim de negociar a obtenção de melhor preço, vedada a negociação em condições diversas das previstas neste Edital. </w:t>
      </w:r>
    </w:p>
    <w:p w14:paraId="7AF4B772"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192E7B6A"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7.10. Também nas hipóteses em que o Pregoeiro não aceitar a proposta e passar à subsequente, poderá negociar com o(a) licitante para que seja obtido preço melhor. </w:t>
      </w:r>
    </w:p>
    <w:p w14:paraId="274153AC"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1033AFE0"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7.10.1. A negociação será realizada por meio do Sistema, podendo ser acompanhada pelos(as) demais licitantes. </w:t>
      </w:r>
    </w:p>
    <w:p w14:paraId="29EED54E"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4A79DC44" w14:textId="73E2C755"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7.11. Nos itens não exclusivos para a participação de microempresas e empresas de pequeno porte, sempre que a proposta não for aceita, e antes de O </w:t>
      </w:r>
      <w:r w:rsidR="00D00E61" w:rsidRPr="002267F5">
        <w:rPr>
          <w:rFonts w:ascii="Arial Narrow" w:eastAsia="Times New Roman" w:hAnsi="Arial Narrow" w:cs="Arial"/>
          <w:color w:val="000000"/>
          <w:lang w:eastAsia="pt-BR"/>
        </w:rPr>
        <w:t>Pregoeiro passar</w:t>
      </w:r>
      <w:r w:rsidRPr="002267F5">
        <w:rPr>
          <w:rFonts w:ascii="Arial Narrow" w:eastAsia="Times New Roman" w:hAnsi="Arial Narrow" w:cs="Arial"/>
          <w:color w:val="000000"/>
          <w:lang w:eastAsia="pt-BR"/>
        </w:rPr>
        <w:t xml:space="preserve"> à subsequente, haverá nova verificação, pelo Sistema, da eventual ocorrência do empate ficto, previsto nos artigos 44 e 45 da LC nº 123, de 2006, seguindo-se a disciplina antes estabelecida, se for o caso. </w:t>
      </w:r>
    </w:p>
    <w:p w14:paraId="4003E8C1"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71051BF6" w14:textId="28B01C88"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7.12. Encerrada a análise quanto à aceitação da proposta, O </w:t>
      </w:r>
      <w:r w:rsidR="00D00E61" w:rsidRPr="002267F5">
        <w:rPr>
          <w:rFonts w:ascii="Arial Narrow" w:eastAsia="Times New Roman" w:hAnsi="Arial Narrow" w:cs="Arial"/>
          <w:color w:val="000000"/>
          <w:lang w:eastAsia="pt-BR"/>
        </w:rPr>
        <w:t>Pregoeiro verificará</w:t>
      </w:r>
      <w:r w:rsidRPr="002267F5">
        <w:rPr>
          <w:rFonts w:ascii="Arial Narrow" w:eastAsia="Times New Roman" w:hAnsi="Arial Narrow" w:cs="Arial"/>
          <w:color w:val="000000"/>
          <w:lang w:eastAsia="pt-BR"/>
        </w:rPr>
        <w:t xml:space="preserve"> a habilitação do(a) licitante, observado o disposto neste Edital.</w:t>
      </w:r>
    </w:p>
    <w:p w14:paraId="6C0EA320" w14:textId="77777777" w:rsidR="002267F5" w:rsidRPr="002267F5" w:rsidRDefault="002267F5" w:rsidP="002267F5">
      <w:pPr>
        <w:tabs>
          <w:tab w:val="left" w:pos="6027"/>
        </w:tabs>
        <w:spacing w:before="120" w:after="0" w:line="240" w:lineRule="auto"/>
        <w:ind w:right="-284"/>
        <w:rPr>
          <w:rFonts w:ascii="Arial Narrow" w:eastAsia="Times New Roman" w:hAnsi="Arial Narrow" w:cs="Arial"/>
          <w:b/>
          <w:color w:val="000000"/>
        </w:rPr>
      </w:pPr>
    </w:p>
    <w:p w14:paraId="0894FF16" w14:textId="77777777" w:rsidR="002267F5" w:rsidRPr="002267F5" w:rsidRDefault="002267F5" w:rsidP="002267F5">
      <w:pPr>
        <w:tabs>
          <w:tab w:val="left" w:pos="6027"/>
        </w:tabs>
        <w:spacing w:before="120" w:after="0" w:line="240" w:lineRule="auto"/>
        <w:ind w:right="-284"/>
        <w:rPr>
          <w:rFonts w:ascii="Arial Narrow" w:eastAsia="Times New Roman" w:hAnsi="Arial Narrow" w:cs="Arial"/>
          <w:b/>
          <w:color w:val="000000"/>
        </w:rPr>
      </w:pPr>
      <w:r w:rsidRPr="002267F5">
        <w:rPr>
          <w:rFonts w:ascii="Arial Narrow" w:eastAsia="Times New Roman" w:hAnsi="Arial Narrow" w:cs="Arial"/>
          <w:b/>
          <w:color w:val="000000"/>
        </w:rPr>
        <w:t xml:space="preserve">8 – DA HABILITAÇÃO:  </w:t>
      </w:r>
    </w:p>
    <w:p w14:paraId="570A973A" w14:textId="77777777" w:rsidR="002267F5" w:rsidRPr="002267F5" w:rsidRDefault="002267F5" w:rsidP="002267F5">
      <w:pPr>
        <w:tabs>
          <w:tab w:val="left" w:pos="6027"/>
        </w:tabs>
        <w:spacing w:before="120" w:after="0" w:line="240" w:lineRule="auto"/>
        <w:ind w:right="-284"/>
        <w:jc w:val="both"/>
        <w:rPr>
          <w:rFonts w:ascii="Arial Narrow" w:eastAsia="Times New Roman" w:hAnsi="Arial Narrow" w:cs="Arial"/>
          <w:color w:val="000000"/>
        </w:rPr>
      </w:pPr>
    </w:p>
    <w:p w14:paraId="4C587AAA" w14:textId="3EC01A5D"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8.1. Como condição prévia ao exame da documentação de habilitação do(a) licitante detentor(a) da proposta classificada em primeiro lugar, o(a) </w:t>
      </w:r>
      <w:r w:rsidR="00D00E61" w:rsidRPr="002267F5">
        <w:rPr>
          <w:rFonts w:ascii="Arial Narrow" w:eastAsia="Times New Roman" w:hAnsi="Arial Narrow" w:cs="Arial"/>
          <w:color w:val="000000"/>
          <w:lang w:eastAsia="pt-BR"/>
        </w:rPr>
        <w:t>Pregoeiro (</w:t>
      </w:r>
      <w:r w:rsidRPr="002267F5">
        <w:rPr>
          <w:rFonts w:ascii="Arial Narrow" w:eastAsia="Times New Roman" w:hAnsi="Arial Narrow" w:cs="Arial"/>
          <w:color w:val="000000"/>
          <w:lang w:eastAsia="pt-BR"/>
        </w:rPr>
        <w:t xml:space="preserve">a) verificará o eventual descumprimento das condições de participação, especialmente quanto à existência de sanção que impeça a participação no certame ou a futura contratação, mediante a consulta ao seguinte cadastro: </w:t>
      </w:r>
    </w:p>
    <w:p w14:paraId="7966A97D"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72812987"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8.1.1. Cadastro Nacional de Empresas Inidôneas e Suspensas-CEIS; </w:t>
      </w:r>
    </w:p>
    <w:p w14:paraId="60230977"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3B2F09F3"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8.1.2. A consulta aos cadastros será realizada em nome da empresa licitante e também de seu(ua) sócio(a) majoritário(a),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169D8273"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33A24115"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8.1.2.1 Caso conste na Consulta de Situação do Fornecedor a existência de Ocorrências Impeditivas Indiretas, o gestor diligenciará para verificar se houve fraude por parte das empresas apontadas no Relatório de Ocorrências Impeditivas Indiretas. </w:t>
      </w:r>
    </w:p>
    <w:p w14:paraId="72A78B28"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20927724"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8.1.2.2. A tentativa de burla será verificada por meio dos vínculos societários, linhas de fornecimento similares, dentre outros. </w:t>
      </w:r>
    </w:p>
    <w:p w14:paraId="2DF1726D"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22BF8AFA" w14:textId="699173C1"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8.2. Constatada a existência de sanção, o(a) </w:t>
      </w:r>
      <w:r w:rsidR="00D00E61" w:rsidRPr="002267F5">
        <w:rPr>
          <w:rFonts w:ascii="Arial Narrow" w:eastAsia="Times New Roman" w:hAnsi="Arial Narrow" w:cs="Arial"/>
          <w:color w:val="000000"/>
          <w:lang w:eastAsia="pt-BR"/>
        </w:rPr>
        <w:t>Pregoeiro (</w:t>
      </w:r>
      <w:r w:rsidRPr="002267F5">
        <w:rPr>
          <w:rFonts w:ascii="Arial Narrow" w:eastAsia="Times New Roman" w:hAnsi="Arial Narrow" w:cs="Arial"/>
          <w:color w:val="000000"/>
          <w:lang w:eastAsia="pt-BR"/>
        </w:rPr>
        <w:t xml:space="preserve">a) reputará o(a) licitante inabilitado(a), por falta de condição de participação. </w:t>
      </w:r>
    </w:p>
    <w:p w14:paraId="29436852"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1A05E0EA"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8.3. No caso de inabilitação, haverá nova verificação, pelo Sistema, da eventual ocorrência do empate ficto, previsto nos </w:t>
      </w:r>
      <w:proofErr w:type="spellStart"/>
      <w:r w:rsidRPr="002267F5">
        <w:rPr>
          <w:rFonts w:ascii="Arial Narrow" w:eastAsia="Times New Roman" w:hAnsi="Arial Narrow" w:cs="Arial"/>
          <w:color w:val="000000"/>
          <w:lang w:eastAsia="pt-BR"/>
        </w:rPr>
        <w:t>arts</w:t>
      </w:r>
      <w:proofErr w:type="spellEnd"/>
      <w:r w:rsidRPr="002267F5">
        <w:rPr>
          <w:rFonts w:ascii="Arial Narrow" w:eastAsia="Times New Roman" w:hAnsi="Arial Narrow" w:cs="Arial"/>
          <w:color w:val="000000"/>
          <w:lang w:eastAsia="pt-BR"/>
        </w:rPr>
        <w:t xml:space="preserve">. 44 e 45 da Lei Complementar nº 123, de 2006, seguindo-se a disciplina antes estabelecida para aceitação da proposta subsequente. </w:t>
      </w:r>
    </w:p>
    <w:p w14:paraId="6E9243A7"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7C3A44EA"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8.4. Havendo a necessidade de envio de documentos de habilitação complementares, necessários à confirmação daqueles exigidos neste Edital e já apresentados, o(a) licitante será convocado(a) para encaminhá-los, em formato digital, via sistema, no prazo de 02 (duas) horas, sob pena de inabilitação. </w:t>
      </w:r>
    </w:p>
    <w:p w14:paraId="6272D0E6"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69C4E630"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8.5. Somente haverá a necessidade de comprovação do preenchimento de requisitos mediante apresentação dos documentos originais não-digitais quando houver dúvida em relação à integridade do documento digital. </w:t>
      </w:r>
    </w:p>
    <w:p w14:paraId="41BFA916"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70C68F2D" w14:textId="42DAEE9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8.5.1.  A verificação pelo(a) </w:t>
      </w:r>
      <w:r w:rsidR="00D00E61" w:rsidRPr="002267F5">
        <w:rPr>
          <w:rFonts w:ascii="Arial Narrow" w:eastAsia="Times New Roman" w:hAnsi="Arial Narrow" w:cs="Arial"/>
          <w:color w:val="000000"/>
          <w:lang w:eastAsia="pt-BR"/>
        </w:rPr>
        <w:t>Pregoeiro (</w:t>
      </w:r>
      <w:r w:rsidRPr="002267F5">
        <w:rPr>
          <w:rFonts w:ascii="Arial Narrow" w:eastAsia="Times New Roman" w:hAnsi="Arial Narrow" w:cs="Arial"/>
          <w:color w:val="000000"/>
          <w:lang w:eastAsia="pt-BR"/>
        </w:rPr>
        <w:t>a) ou da entidade promotora do certame nos sítios eletrônicos oficiais de órgãos e entidades emissores de certidões constitui meio legal de prova, para fins de habilitação.</w:t>
      </w:r>
    </w:p>
    <w:p w14:paraId="0C6F978E"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3015CCC6"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8.6. Não serão aceitos documentos de habilitação com indicação de CNPJ/CPF diferentes, salvo aqueles legalmente permitidos. </w:t>
      </w:r>
    </w:p>
    <w:p w14:paraId="4F5D8585"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51D824FE"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8.7. Sob pena de inabilitação, todos os documentos apresentados para habilitação deverão estar em nome do(a) licitante e, preferencialmente, com número do CNPJ e endereço respectivos, observando-se que:</w:t>
      </w:r>
    </w:p>
    <w:p w14:paraId="6C1010C4"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3F603001"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bCs/>
          <w:color w:val="000000"/>
          <w:lang w:eastAsia="pt-BR"/>
        </w:rPr>
      </w:pPr>
      <w:r w:rsidRPr="002267F5">
        <w:rPr>
          <w:rFonts w:ascii="Arial Narrow" w:eastAsia="Times New Roman" w:hAnsi="Arial Narrow" w:cs="Arial"/>
          <w:color w:val="000000"/>
          <w:lang w:eastAsia="pt-BR"/>
        </w:rPr>
        <w:t>8.7.1.</w:t>
      </w:r>
      <w:r w:rsidRPr="002267F5">
        <w:rPr>
          <w:rFonts w:ascii="Arial Narrow" w:eastAsia="Times New Roman" w:hAnsi="Arial Narrow" w:cs="Arial"/>
          <w:bCs/>
          <w:color w:val="000000"/>
          <w:lang w:eastAsia="pt-BR"/>
        </w:rPr>
        <w:t xml:space="preserve"> se o(a) licitante for a </w:t>
      </w:r>
      <w:r w:rsidRPr="002267F5">
        <w:rPr>
          <w:rFonts w:ascii="Arial Narrow" w:eastAsia="Times New Roman" w:hAnsi="Arial Narrow" w:cs="Arial"/>
          <w:b/>
          <w:bCs/>
          <w:color w:val="000000"/>
          <w:lang w:eastAsia="pt-BR"/>
        </w:rPr>
        <w:t>matriz</w:t>
      </w:r>
      <w:r w:rsidRPr="002267F5">
        <w:rPr>
          <w:rFonts w:ascii="Arial Narrow" w:eastAsia="Times New Roman" w:hAnsi="Arial Narrow" w:cs="Arial"/>
          <w:bCs/>
          <w:color w:val="000000"/>
          <w:lang w:eastAsia="pt-BR"/>
        </w:rPr>
        <w:t xml:space="preserve">, todos os documentos deverão estar em nome da </w:t>
      </w:r>
      <w:r w:rsidRPr="002267F5">
        <w:rPr>
          <w:rFonts w:ascii="Arial Narrow" w:eastAsia="Times New Roman" w:hAnsi="Arial Narrow" w:cs="Arial"/>
          <w:b/>
          <w:bCs/>
          <w:color w:val="000000"/>
          <w:lang w:eastAsia="pt-BR"/>
        </w:rPr>
        <w:t>matriz</w:t>
      </w:r>
      <w:r w:rsidRPr="002267F5">
        <w:rPr>
          <w:rFonts w:ascii="Arial Narrow" w:eastAsia="Times New Roman" w:hAnsi="Arial Narrow" w:cs="Arial"/>
          <w:bCs/>
          <w:color w:val="000000"/>
          <w:lang w:eastAsia="pt-BR"/>
        </w:rPr>
        <w:t xml:space="preserve">; </w:t>
      </w:r>
    </w:p>
    <w:p w14:paraId="681E797E"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bCs/>
          <w:color w:val="000000"/>
          <w:lang w:eastAsia="pt-BR"/>
        </w:rPr>
      </w:pPr>
    </w:p>
    <w:p w14:paraId="7427BC86"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bCs/>
          <w:color w:val="000000"/>
          <w:lang w:eastAsia="pt-BR"/>
        </w:rPr>
      </w:pPr>
      <w:r w:rsidRPr="002267F5">
        <w:rPr>
          <w:rFonts w:ascii="Arial Narrow" w:eastAsia="Times New Roman" w:hAnsi="Arial Narrow" w:cs="Arial"/>
          <w:bCs/>
          <w:color w:val="000000"/>
          <w:lang w:eastAsia="pt-BR"/>
        </w:rPr>
        <w:t xml:space="preserve">8.7.2. se o(a) licitante for a </w:t>
      </w:r>
      <w:r w:rsidRPr="002267F5">
        <w:rPr>
          <w:rFonts w:ascii="Arial Narrow" w:eastAsia="Times New Roman" w:hAnsi="Arial Narrow" w:cs="Arial"/>
          <w:b/>
          <w:bCs/>
          <w:color w:val="000000"/>
          <w:lang w:eastAsia="pt-BR"/>
        </w:rPr>
        <w:t>filial</w:t>
      </w:r>
      <w:r w:rsidRPr="002267F5">
        <w:rPr>
          <w:rFonts w:ascii="Arial Narrow" w:eastAsia="Times New Roman" w:hAnsi="Arial Narrow" w:cs="Arial"/>
          <w:bCs/>
          <w:color w:val="000000"/>
          <w:lang w:eastAsia="pt-BR"/>
        </w:rPr>
        <w:t xml:space="preserve">, todos os documentos deverão estar em nome da </w:t>
      </w:r>
      <w:r w:rsidRPr="002267F5">
        <w:rPr>
          <w:rFonts w:ascii="Arial Narrow" w:eastAsia="Times New Roman" w:hAnsi="Arial Narrow" w:cs="Arial"/>
          <w:b/>
          <w:bCs/>
          <w:color w:val="000000"/>
          <w:lang w:eastAsia="pt-BR"/>
        </w:rPr>
        <w:t>filial</w:t>
      </w:r>
      <w:r w:rsidRPr="002267F5">
        <w:rPr>
          <w:rFonts w:ascii="Arial Narrow" w:eastAsia="Times New Roman" w:hAnsi="Arial Narrow" w:cs="Arial"/>
          <w:bCs/>
          <w:color w:val="000000"/>
          <w:lang w:eastAsia="pt-BR"/>
        </w:rPr>
        <w:t xml:space="preserve">; </w:t>
      </w:r>
    </w:p>
    <w:p w14:paraId="33785425"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bCs/>
          <w:color w:val="000000"/>
          <w:lang w:eastAsia="pt-BR"/>
        </w:rPr>
      </w:pPr>
    </w:p>
    <w:p w14:paraId="2A40E5D6"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bCs/>
          <w:color w:val="000000"/>
          <w:lang w:eastAsia="pt-BR"/>
        </w:rPr>
      </w:pPr>
      <w:r w:rsidRPr="002267F5">
        <w:rPr>
          <w:rFonts w:ascii="Arial Narrow" w:eastAsia="Times New Roman" w:hAnsi="Arial Narrow" w:cs="Arial"/>
          <w:bCs/>
          <w:color w:val="000000"/>
          <w:lang w:eastAsia="pt-BR"/>
        </w:rPr>
        <w:lastRenderedPageBreak/>
        <w:t>8.7.3. se o(a) licitante for</w:t>
      </w:r>
      <w:r w:rsidRPr="002267F5">
        <w:rPr>
          <w:rFonts w:ascii="Arial Narrow" w:eastAsia="Times New Roman" w:hAnsi="Arial Narrow" w:cs="Arial"/>
          <w:b/>
          <w:bCs/>
          <w:color w:val="000000"/>
          <w:lang w:eastAsia="pt-BR"/>
        </w:rPr>
        <w:t xml:space="preserve"> matriz</w:t>
      </w:r>
      <w:r w:rsidRPr="002267F5">
        <w:rPr>
          <w:rFonts w:ascii="Arial Narrow" w:eastAsia="Times New Roman" w:hAnsi="Arial Narrow" w:cs="Arial"/>
          <w:bCs/>
          <w:color w:val="000000"/>
          <w:lang w:eastAsia="pt-BR"/>
        </w:rPr>
        <w:t xml:space="preserve">, e o </w:t>
      </w:r>
      <w:r w:rsidRPr="002267F5">
        <w:rPr>
          <w:rFonts w:ascii="Arial Narrow" w:eastAsia="Times New Roman" w:hAnsi="Arial Narrow" w:cs="Arial"/>
          <w:b/>
          <w:bCs/>
          <w:color w:val="000000"/>
          <w:lang w:eastAsia="pt-BR"/>
        </w:rPr>
        <w:t>executor</w:t>
      </w:r>
      <w:r w:rsidRPr="002267F5">
        <w:rPr>
          <w:rFonts w:ascii="Arial Narrow" w:eastAsia="Times New Roman" w:hAnsi="Arial Narrow" w:cs="Arial"/>
          <w:bCs/>
          <w:color w:val="000000"/>
          <w:lang w:eastAsia="pt-BR"/>
        </w:rPr>
        <w:t xml:space="preserve"> do contrato for </w:t>
      </w:r>
      <w:r w:rsidRPr="002267F5">
        <w:rPr>
          <w:rFonts w:ascii="Arial Narrow" w:eastAsia="Times New Roman" w:hAnsi="Arial Narrow" w:cs="Arial"/>
          <w:b/>
          <w:bCs/>
          <w:color w:val="000000"/>
          <w:lang w:eastAsia="pt-BR"/>
        </w:rPr>
        <w:t>filial</w:t>
      </w:r>
      <w:r w:rsidRPr="002267F5">
        <w:rPr>
          <w:rFonts w:ascii="Arial Narrow" w:eastAsia="Times New Roman" w:hAnsi="Arial Narrow" w:cs="Arial"/>
          <w:bCs/>
          <w:color w:val="000000"/>
          <w:lang w:eastAsia="pt-BR"/>
        </w:rPr>
        <w:t>, deverão ser apresentados tanto os documentos da matriz quanto os da filial.</w:t>
      </w:r>
    </w:p>
    <w:p w14:paraId="16BE06C8"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bCs/>
          <w:color w:val="000000"/>
          <w:lang w:eastAsia="pt-BR"/>
        </w:rPr>
      </w:pPr>
    </w:p>
    <w:p w14:paraId="1316D770"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bCs/>
          <w:color w:val="000000"/>
          <w:lang w:eastAsia="pt-BR"/>
        </w:rPr>
        <w:t xml:space="preserve">8.8. Serão dispensados da </w:t>
      </w:r>
      <w:r w:rsidRPr="002267F5">
        <w:rPr>
          <w:rFonts w:ascii="Arial Narrow" w:eastAsia="Times New Roman" w:hAnsi="Arial Narrow" w:cs="Arial"/>
          <w:b/>
          <w:bCs/>
          <w:color w:val="000000"/>
          <w:lang w:eastAsia="pt-BR"/>
        </w:rPr>
        <w:t>filial</w:t>
      </w:r>
      <w:r w:rsidRPr="002267F5">
        <w:rPr>
          <w:rFonts w:ascii="Arial Narrow" w:eastAsia="Times New Roman" w:hAnsi="Arial Narrow" w:cs="Arial"/>
          <w:bCs/>
          <w:color w:val="000000"/>
          <w:lang w:eastAsia="pt-BR"/>
        </w:rPr>
        <w:t xml:space="preserve"> aqueles documentos que, pela própria natureza, comprovadamente, forem emitidos somente em nome da </w:t>
      </w:r>
      <w:r w:rsidRPr="002267F5">
        <w:rPr>
          <w:rFonts w:ascii="Arial Narrow" w:eastAsia="Times New Roman" w:hAnsi="Arial Narrow" w:cs="Arial"/>
          <w:b/>
          <w:bCs/>
          <w:color w:val="000000"/>
          <w:lang w:eastAsia="pt-BR"/>
        </w:rPr>
        <w:t>matriz</w:t>
      </w:r>
      <w:r w:rsidRPr="002267F5">
        <w:rPr>
          <w:rFonts w:ascii="Arial Narrow" w:eastAsia="Times New Roman" w:hAnsi="Arial Narrow" w:cs="Arial"/>
          <w:bCs/>
          <w:color w:val="000000"/>
          <w:lang w:eastAsia="pt-BR"/>
        </w:rPr>
        <w:t>.</w:t>
      </w:r>
    </w:p>
    <w:p w14:paraId="6E53A0AD"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19480782"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8.9. Serão aceitos registros de CNPJ de licitante matriz e filial com diferenças de números de documentos pertinentes à Certidão Conjunta de Débitos Relativos a Tributos Federais e à Dívida Ativa da União, emitida pela Secretaria da Receita Federal do Brasil ou pela Procuradoria-Geral da Fazenda Nacional, por constar no próprio documento que é válido para matriz e filiais, bem assim quanto ao Certificado de Regularidade do FGTS, quando o(a) licitante tenha o recolhimento dos encargos centralizado, devendo, desta forma, apresentar o documento comprobatório de autorização para a centralização.</w:t>
      </w:r>
    </w:p>
    <w:p w14:paraId="7B54C709"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7E64A90A"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8.10. Os documentos para habilitação que não possuírem prazo de validade, somente serão aceitas com data de emissão não superior a 180 (cento e oitenta) dias consecutivos de antecedência da data de abertura da sessão deste Pregão, com exceção dos atestados de capacidade técnica e de demais documentos que não possuem prazo de validade.</w:t>
      </w:r>
    </w:p>
    <w:p w14:paraId="76B5DFBD"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b/>
          <w:color w:val="000000"/>
          <w:lang w:eastAsia="pt-BR"/>
        </w:rPr>
      </w:pPr>
    </w:p>
    <w:p w14:paraId="3A554049"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8.11. Não serão aceitos documentos apresentados por meio de fitas, discos magnéticos, filmes ou cópias em fac-símile, mesmo autenticadas, salvo quando expressamente permitidos no Edital. Admitem-se fotos, gravuras, desenhos, gráficos ou catálogos apenas como forma de ilustração da proposta de preços.</w:t>
      </w:r>
    </w:p>
    <w:p w14:paraId="738FF646"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p>
    <w:p w14:paraId="74E7DFC0" w14:textId="6EC4372F"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8.12. O(A) </w:t>
      </w:r>
      <w:r w:rsidR="00D00E61" w:rsidRPr="002267F5">
        <w:rPr>
          <w:rFonts w:ascii="Arial Narrow" w:eastAsia="Times New Roman" w:hAnsi="Arial Narrow" w:cs="Arial"/>
          <w:color w:val="000000"/>
          <w:lang w:eastAsia="pt-BR"/>
        </w:rPr>
        <w:t>Pregoeiro (</w:t>
      </w:r>
      <w:r w:rsidRPr="002267F5">
        <w:rPr>
          <w:rFonts w:ascii="Arial Narrow" w:eastAsia="Times New Roman" w:hAnsi="Arial Narrow" w:cs="Arial"/>
          <w:color w:val="000000"/>
          <w:lang w:eastAsia="pt-BR"/>
        </w:rPr>
        <w:t xml:space="preserve">a) poderá consultar sítios oficiais de órgãos e entidades emissores de certidões, para verificar as condições de habilitação dos(as) licitantes. </w:t>
      </w:r>
    </w:p>
    <w:p w14:paraId="7E7FC08F"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p>
    <w:p w14:paraId="060B18E0" w14:textId="474A135F"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8.13. Os documentos necessários à participação neste Pregão poderão ser solicitados em original ou por cópia autenticada a qualquer momento, em prazo a ser estabelecido pelo(a) </w:t>
      </w:r>
      <w:r w:rsidR="00D00E61" w:rsidRPr="002267F5">
        <w:rPr>
          <w:rFonts w:ascii="Arial Narrow" w:eastAsia="Times New Roman" w:hAnsi="Arial Narrow" w:cs="Arial"/>
          <w:color w:val="000000"/>
          <w:lang w:eastAsia="pt-BR"/>
        </w:rPr>
        <w:t>Pregoeiro (</w:t>
      </w:r>
      <w:r w:rsidRPr="002267F5">
        <w:rPr>
          <w:rFonts w:ascii="Arial Narrow" w:eastAsia="Times New Roman" w:hAnsi="Arial Narrow" w:cs="Arial"/>
          <w:color w:val="000000"/>
          <w:lang w:eastAsia="pt-BR"/>
        </w:rPr>
        <w:t>a).</w:t>
      </w:r>
    </w:p>
    <w:p w14:paraId="72C604A4" w14:textId="77777777" w:rsidR="002267F5" w:rsidRPr="002267F5" w:rsidRDefault="002267F5" w:rsidP="002267F5">
      <w:pPr>
        <w:spacing w:after="0" w:line="240" w:lineRule="auto"/>
        <w:ind w:right="-284"/>
        <w:jc w:val="both"/>
        <w:rPr>
          <w:rFonts w:ascii="Arial Narrow" w:eastAsia="Times New Roman" w:hAnsi="Arial Narrow" w:cs="Arial"/>
          <w:b/>
          <w:color w:val="000000"/>
          <w:lang w:eastAsia="pt-BR"/>
        </w:rPr>
      </w:pPr>
      <w:r w:rsidRPr="002267F5">
        <w:rPr>
          <w:rFonts w:ascii="Arial Narrow" w:eastAsia="Times New Roman" w:hAnsi="Arial Narrow" w:cs="Arial"/>
          <w:color w:val="000000"/>
          <w:lang w:eastAsia="pt-BR"/>
        </w:rPr>
        <w:t xml:space="preserve"> </w:t>
      </w:r>
    </w:p>
    <w:p w14:paraId="31ACFB6B" w14:textId="509029EB" w:rsidR="002267F5" w:rsidRPr="002267F5" w:rsidRDefault="002267F5" w:rsidP="002267F5">
      <w:pPr>
        <w:spacing w:after="0" w:line="240" w:lineRule="auto"/>
        <w:ind w:right="-284"/>
        <w:jc w:val="both"/>
        <w:rPr>
          <w:rFonts w:ascii="Arial Narrow" w:eastAsia="Times New Roman" w:hAnsi="Arial Narrow" w:cs="Arial"/>
          <w:snapToGrid w:val="0"/>
          <w:color w:val="000000"/>
          <w:lang w:eastAsia="pt-BR"/>
        </w:rPr>
      </w:pPr>
      <w:r w:rsidRPr="002267F5">
        <w:rPr>
          <w:rFonts w:ascii="Arial Narrow" w:eastAsia="Times New Roman" w:hAnsi="Arial Narrow" w:cs="Arial"/>
          <w:color w:val="000000"/>
          <w:lang w:eastAsia="pt-BR"/>
        </w:rPr>
        <w:t xml:space="preserve">8.13.1. Os originais ou cópias autenticadas, caso sejam solicitados, deverão ser encaminhados ao(a) </w:t>
      </w:r>
      <w:r w:rsidR="00D00E61" w:rsidRPr="002267F5">
        <w:rPr>
          <w:rFonts w:ascii="Arial Narrow" w:eastAsia="Times New Roman" w:hAnsi="Arial Narrow" w:cs="Arial"/>
          <w:color w:val="000000"/>
          <w:lang w:eastAsia="pt-BR"/>
        </w:rPr>
        <w:t>Pregoeiro (</w:t>
      </w:r>
      <w:r w:rsidRPr="002267F5">
        <w:rPr>
          <w:rFonts w:ascii="Arial Narrow" w:eastAsia="Times New Roman" w:hAnsi="Arial Narrow" w:cs="Arial"/>
          <w:color w:val="000000"/>
          <w:lang w:eastAsia="pt-BR"/>
        </w:rPr>
        <w:t>a), no Setor de Licitação, situado na Praça do Rosário</w:t>
      </w:r>
      <w:r w:rsidRPr="002267F5">
        <w:rPr>
          <w:rFonts w:ascii="Arial Narrow" w:eastAsia="Times New Roman" w:hAnsi="Arial Narrow" w:cs="Arial"/>
          <w:snapToGrid w:val="0"/>
          <w:color w:val="000000"/>
          <w:lang w:eastAsia="pt-BR"/>
        </w:rPr>
        <w:t>, nº 365, Bairro Centro, CEP: 38.960-000, Pratinha-MG.</w:t>
      </w:r>
    </w:p>
    <w:p w14:paraId="54360AD1"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p>
    <w:p w14:paraId="3849D0B0"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8.14. Os (As) licitantes devem estar cientes das condições para participação no certame e assumir a responsabilidade pela autenticidade de todos os documentos apresentados. </w:t>
      </w:r>
    </w:p>
    <w:p w14:paraId="02D7C4D6"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b/>
          <w:color w:val="000000"/>
          <w:lang w:eastAsia="pt-BR"/>
        </w:rPr>
      </w:pPr>
    </w:p>
    <w:p w14:paraId="2AA6F180" w14:textId="77777777" w:rsidR="002267F5" w:rsidRPr="002267F5" w:rsidRDefault="002267F5" w:rsidP="002267F5">
      <w:pPr>
        <w:spacing w:after="0" w:line="240" w:lineRule="auto"/>
        <w:jc w:val="both"/>
        <w:rPr>
          <w:rFonts w:ascii="Arial Narrow" w:eastAsia="Times New Roman" w:hAnsi="Arial Narrow" w:cs="Arial"/>
          <w:lang w:eastAsia="pt-BR"/>
        </w:rPr>
      </w:pPr>
    </w:p>
    <w:p w14:paraId="618B9856"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b/>
          <w:color w:val="000000"/>
          <w:lang w:eastAsia="pt-BR"/>
        </w:rPr>
      </w:pPr>
      <w:r w:rsidRPr="002267F5">
        <w:rPr>
          <w:rFonts w:ascii="Arial Narrow" w:eastAsia="Times New Roman" w:hAnsi="Arial Narrow" w:cs="Arial"/>
          <w:b/>
          <w:color w:val="000000"/>
          <w:lang w:eastAsia="pt-BR"/>
        </w:rPr>
        <w:t>9 – DA DOCUMENTAÇÃO PARA HABILITAÇÃO:</w:t>
      </w:r>
    </w:p>
    <w:p w14:paraId="43600E1B"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b/>
          <w:color w:val="000000"/>
          <w:lang w:eastAsia="pt-BR"/>
        </w:rPr>
      </w:pPr>
    </w:p>
    <w:p w14:paraId="570A0D1B"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9.1. As empresas interessadas em participar do presente certame deverão encaminhar, exclusivamente por meio do Sistema Eletrônico (</w:t>
      </w:r>
      <w:hyperlink r:id="rId8" w:history="1">
        <w:r w:rsidRPr="002267F5">
          <w:rPr>
            <w:rFonts w:ascii="Arial Narrow" w:eastAsia="Times New Roman" w:hAnsi="Arial Narrow" w:cs="Arial"/>
            <w:color w:val="000000"/>
            <w:u w:val="single"/>
            <w:lang w:eastAsia="pt-BR"/>
          </w:rPr>
          <w:t>https://licitanet.com.br/</w:t>
        </w:r>
      </w:hyperlink>
      <w:r w:rsidRPr="002267F5">
        <w:rPr>
          <w:rFonts w:ascii="Arial Narrow" w:eastAsia="Times New Roman" w:hAnsi="Arial Narrow" w:cs="Arial"/>
          <w:color w:val="000000"/>
          <w:lang w:eastAsia="pt-BR"/>
        </w:rPr>
        <w:t>), os seguintes documentos, em vigor na data da abertura da Sessão Pública:</w:t>
      </w:r>
    </w:p>
    <w:p w14:paraId="37A5A2D8"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686510BB"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b/>
          <w:color w:val="000000"/>
          <w:lang w:eastAsia="pt-BR"/>
        </w:rPr>
      </w:pPr>
      <w:r w:rsidRPr="002267F5">
        <w:rPr>
          <w:rFonts w:ascii="Arial Narrow" w:eastAsia="Times New Roman" w:hAnsi="Arial Narrow" w:cs="Arial"/>
          <w:b/>
          <w:color w:val="000000"/>
          <w:lang w:eastAsia="pt-BR"/>
        </w:rPr>
        <w:t>9.1.1 – PARA COMPROVAR HABILITAÇÃO JURÍDICA:</w:t>
      </w:r>
    </w:p>
    <w:p w14:paraId="083FD517" w14:textId="77777777" w:rsidR="002267F5" w:rsidRPr="002267F5" w:rsidRDefault="002267F5" w:rsidP="002267F5">
      <w:pPr>
        <w:spacing w:before="120"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a) Registro comercial, no caso de empresa individual;</w:t>
      </w:r>
    </w:p>
    <w:p w14:paraId="13DE9033" w14:textId="77777777" w:rsidR="002267F5" w:rsidRPr="002267F5" w:rsidRDefault="002267F5" w:rsidP="002267F5">
      <w:pPr>
        <w:spacing w:before="120"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b) Ato constitutivo, estatuto ou contrato social, em vigor, devidamente registrados na Junta Comercial, em se tratando de sociedades empresárias, e no caso de sociedade por ações, acompanhadas de documentos de eleição de seus administradores;</w:t>
      </w:r>
    </w:p>
    <w:p w14:paraId="5C4EBAE2" w14:textId="77777777" w:rsidR="002267F5" w:rsidRPr="002267F5" w:rsidRDefault="002267F5" w:rsidP="002267F5">
      <w:pPr>
        <w:spacing w:before="120"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c) Inscrição do ato constitutivo, no caso de sociedades simples, acompanhado de prova da diretoria em exercício; </w:t>
      </w:r>
    </w:p>
    <w:p w14:paraId="53645F72" w14:textId="77777777" w:rsidR="002267F5" w:rsidRPr="002267F5" w:rsidRDefault="002267F5" w:rsidP="002267F5">
      <w:pPr>
        <w:spacing w:before="120"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d) Decreto de autorização, em se tratando de empresa ou sociedade estrangeira em funcionamento no País, e ato de registro ou autorização para funcionamento expedido pelo órgão competente, quando as atividades assim o exigir;</w:t>
      </w:r>
    </w:p>
    <w:p w14:paraId="4CAE6F1B"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lastRenderedPageBreak/>
        <w:t xml:space="preserve">e) Em se tratando de microempreendedor individual – MEI: Certificado da Condição de Microempreendedor Individual - CCMEI, cuja aceitação ficará condicionada à verificação da autenticidade no sítio www.portaldoempreendedor.gov.br; </w:t>
      </w:r>
    </w:p>
    <w:p w14:paraId="5AE93EB7"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f)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4117DF80"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g)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4BE6165A" w14:textId="77777777" w:rsidR="002267F5" w:rsidRPr="002267F5" w:rsidRDefault="002267F5" w:rsidP="002267F5">
      <w:pPr>
        <w:spacing w:before="120"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b/>
          <w:color w:val="000000"/>
          <w:lang w:eastAsia="pt-BR"/>
        </w:rPr>
        <w:t xml:space="preserve">OBSERVAÇÃO: </w:t>
      </w:r>
      <w:r w:rsidRPr="002267F5">
        <w:rPr>
          <w:rFonts w:ascii="Arial Narrow" w:eastAsia="Times New Roman" w:hAnsi="Arial Narrow" w:cs="Arial"/>
          <w:color w:val="000000"/>
          <w:lang w:eastAsia="pt-BR"/>
        </w:rPr>
        <w:t>Os documentos em apreço deverão estar acompanhados de todas as alterações ou da consolidação respectiva.</w:t>
      </w:r>
    </w:p>
    <w:p w14:paraId="54F46744"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b/>
          <w:color w:val="000000"/>
          <w:lang w:eastAsia="pt-BR"/>
        </w:rPr>
      </w:pPr>
    </w:p>
    <w:p w14:paraId="3F2A7D1C"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b/>
          <w:color w:val="000000"/>
          <w:lang w:eastAsia="pt-BR"/>
        </w:rPr>
      </w:pPr>
      <w:r w:rsidRPr="002267F5">
        <w:rPr>
          <w:rFonts w:ascii="Arial Narrow" w:eastAsia="Times New Roman" w:hAnsi="Arial Narrow" w:cs="Arial"/>
          <w:b/>
          <w:color w:val="000000"/>
          <w:lang w:eastAsia="pt-BR"/>
        </w:rPr>
        <w:t>9.1.2 – PARA COMPROVAR REGULARIDADE FISCAL E TRABALHISTA:</w:t>
      </w:r>
    </w:p>
    <w:p w14:paraId="5C0E7A1B" w14:textId="77777777" w:rsidR="002267F5" w:rsidRPr="002267F5" w:rsidRDefault="002267F5" w:rsidP="002267F5">
      <w:pPr>
        <w:spacing w:before="120"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a) Prova de inscrição no Cadastro Nacional de Pessoa Jurídica – CNPJ/MF;</w:t>
      </w:r>
    </w:p>
    <w:p w14:paraId="326F3CF8" w14:textId="77777777" w:rsidR="002267F5" w:rsidRPr="002267F5" w:rsidRDefault="002267F5" w:rsidP="002267F5">
      <w:pPr>
        <w:spacing w:before="120"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b) Prova de inscrição no cadastro de contribuintes estadual ou municipal se houver relativo à sede ou domicílio do licitante pertinente ao seu ramo de atividade e compatível com o objeto contratual;</w:t>
      </w:r>
    </w:p>
    <w:p w14:paraId="7082C3CB" w14:textId="77777777" w:rsidR="002267F5" w:rsidRPr="002267F5" w:rsidRDefault="002267F5" w:rsidP="002267F5">
      <w:pPr>
        <w:spacing w:before="120"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c) Prova de regularidade para com a Fazenda Municipal do domicílio ou sede do licitante mediante apresentação de certidão negativa ou positiva com efeitos de negativa, emitida pela Secretaria competente do Município;</w:t>
      </w:r>
    </w:p>
    <w:p w14:paraId="639E2A72" w14:textId="77777777" w:rsidR="002267F5" w:rsidRPr="002267F5" w:rsidRDefault="002267F5" w:rsidP="002267F5">
      <w:pPr>
        <w:spacing w:before="120"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d) Prova de regularidade para com a Fazenda Estadual do domicílio ou sede do licitante, mediante apresentação de certidão negativa ou positiva com efeitos de negativa, emitida pela Secretaria competente do Estado; </w:t>
      </w:r>
    </w:p>
    <w:p w14:paraId="45CF403D" w14:textId="77777777" w:rsidR="002267F5" w:rsidRPr="002267F5" w:rsidRDefault="002267F5" w:rsidP="002267F5">
      <w:pPr>
        <w:spacing w:before="120"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e) Prova de regularidade para com a Fazenda Federal e a Seguridade Social, mediante apresentação de Certidão Negativa de Débitos Relativos a Créditos Tributários Federais e à Dívida Ativa da União ou Certidão Positiva com Efeitos de Negativa de Débitos Relativos a Créditos Tributários Federais e à Dívida Ativa da União, emitida pela Secretaria da Receita Federal do Brasil ou pela Procuradoria-Geral da Fazenda Nacional; </w:t>
      </w:r>
    </w:p>
    <w:p w14:paraId="3AE0426C" w14:textId="77777777" w:rsidR="002267F5" w:rsidRPr="002267F5" w:rsidRDefault="002267F5" w:rsidP="002267F5">
      <w:pPr>
        <w:spacing w:before="120"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 f) Prova de regularidade de débito para com o Fundo de Garantia por Tempo de Serviço (FGTS), (art. 29, inciso IV da Lei Federal nº 8.666/93 e alterações posteriores);</w:t>
      </w:r>
    </w:p>
    <w:p w14:paraId="4860F00B" w14:textId="77777777" w:rsidR="002267F5" w:rsidRPr="002267F5" w:rsidRDefault="002267F5" w:rsidP="002267F5">
      <w:pPr>
        <w:spacing w:before="120"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g) </w:t>
      </w:r>
      <w:r w:rsidRPr="002267F5">
        <w:rPr>
          <w:rFonts w:ascii="Arial Narrow" w:eastAsia="Times New Roman" w:hAnsi="Arial Narrow" w:cs="Arial"/>
          <w:bCs/>
          <w:snapToGrid w:val="0"/>
          <w:color w:val="000000"/>
          <w:lang w:eastAsia="pt-BR"/>
        </w:rPr>
        <w:t xml:space="preserve">Prova de inexistência de débitos inadimplidos perante a Justiça do trabalho, mediante a apresentação de certidão negativa ou positiva com efeitos de negativa, nos termos do Título VII-A da Constituição das Leis do Trabalho, aprovada pelo Decreto-lei nº 5452, de 01 de maio de 1943. </w:t>
      </w:r>
      <w:r w:rsidRPr="002267F5">
        <w:rPr>
          <w:rFonts w:ascii="Arial Narrow" w:eastAsia="Times New Roman" w:hAnsi="Arial Narrow" w:cs="Arial"/>
          <w:b/>
          <w:bCs/>
          <w:snapToGrid w:val="0"/>
          <w:color w:val="000000"/>
          <w:lang w:eastAsia="pt-BR"/>
        </w:rPr>
        <w:t>(CNDT</w:t>
      </w:r>
      <w:r w:rsidRPr="002267F5">
        <w:rPr>
          <w:rFonts w:ascii="Arial Narrow" w:eastAsia="Times New Roman" w:hAnsi="Arial Narrow" w:cs="Arial"/>
          <w:color w:val="000000"/>
          <w:lang w:eastAsia="pt-BR"/>
        </w:rPr>
        <w:t xml:space="preserve"> expedida pelo Tribunal Superior do Trabalho na Internet (</w:t>
      </w:r>
      <w:hyperlink r:id="rId9" w:history="1">
        <w:r w:rsidRPr="002267F5">
          <w:rPr>
            <w:rFonts w:ascii="Arial Narrow" w:eastAsia="Times New Roman" w:hAnsi="Arial Narrow" w:cs="Arial"/>
            <w:color w:val="000000"/>
            <w:u w:val="single"/>
            <w:lang w:eastAsia="pt-BR"/>
          </w:rPr>
          <w:t>http://www.tst.jus.br</w:t>
        </w:r>
      </w:hyperlink>
      <w:r w:rsidRPr="002267F5">
        <w:rPr>
          <w:rFonts w:ascii="Arial Narrow" w:eastAsia="Times New Roman" w:hAnsi="Arial Narrow" w:cs="Arial"/>
          <w:color w:val="000000"/>
          <w:lang w:eastAsia="pt-BR"/>
        </w:rPr>
        <w:t>), de acordo com a Lei 12440/11 de 7 de julho de 2011</w:t>
      </w:r>
      <w:r w:rsidRPr="002267F5">
        <w:rPr>
          <w:rFonts w:ascii="Arial Narrow" w:eastAsia="Times New Roman" w:hAnsi="Arial Narrow" w:cs="Arial"/>
          <w:b/>
          <w:bCs/>
          <w:snapToGrid w:val="0"/>
          <w:color w:val="000000"/>
          <w:lang w:eastAsia="pt-BR"/>
        </w:rPr>
        <w:t>).</w:t>
      </w:r>
    </w:p>
    <w:p w14:paraId="49E5A26C"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b/>
          <w:color w:val="000000"/>
          <w:lang w:eastAsia="pt-BR"/>
        </w:rPr>
      </w:pPr>
    </w:p>
    <w:p w14:paraId="0994ED91"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b/>
          <w:color w:val="000000"/>
          <w:lang w:eastAsia="pt-BR"/>
        </w:rPr>
      </w:pPr>
      <w:r w:rsidRPr="002267F5">
        <w:rPr>
          <w:rFonts w:ascii="Arial Narrow" w:eastAsia="Times New Roman" w:hAnsi="Arial Narrow" w:cs="Arial"/>
          <w:b/>
          <w:color w:val="000000"/>
          <w:lang w:eastAsia="pt-BR"/>
        </w:rPr>
        <w:t>9.1.3 – PARA COMPROVAR QUALIFICAÇÃO ECONÔMICO-FINANCEIRA:</w:t>
      </w:r>
    </w:p>
    <w:p w14:paraId="316A8F78"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b/>
          <w:lang w:eastAsia="pt-BR"/>
        </w:rPr>
      </w:pPr>
    </w:p>
    <w:p w14:paraId="600EC67C" w14:textId="77777777" w:rsidR="002267F5" w:rsidRPr="002267F5" w:rsidRDefault="002267F5" w:rsidP="002267F5">
      <w:pPr>
        <w:numPr>
          <w:ilvl w:val="0"/>
          <w:numId w:val="7"/>
        </w:numPr>
        <w:tabs>
          <w:tab w:val="left" w:pos="360"/>
        </w:tabs>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lang w:eastAsia="pt-BR"/>
        </w:rPr>
        <w:t>Certidão negativa de falência, recuperação judicial ou extrajudicial de créditos expedida</w:t>
      </w:r>
      <w:r w:rsidRPr="002267F5">
        <w:rPr>
          <w:rFonts w:ascii="Arial Narrow" w:eastAsia="Times New Roman" w:hAnsi="Arial Narrow" w:cs="Arial"/>
          <w:color w:val="FF0000"/>
          <w:lang w:eastAsia="pt-BR"/>
        </w:rPr>
        <w:t xml:space="preserve"> </w:t>
      </w:r>
      <w:r w:rsidRPr="002267F5">
        <w:rPr>
          <w:rFonts w:ascii="Arial Narrow" w:eastAsia="Times New Roman" w:hAnsi="Arial Narrow" w:cs="Arial"/>
          <w:lang w:eastAsia="pt-BR"/>
        </w:rPr>
        <w:t>da sede do licitante</w:t>
      </w:r>
      <w:r w:rsidRPr="002267F5">
        <w:rPr>
          <w:rFonts w:ascii="Arial Narrow" w:eastAsia="Times New Roman" w:hAnsi="Arial Narrow" w:cs="Arial"/>
          <w:color w:val="000000"/>
          <w:lang w:eastAsia="pt-BR"/>
        </w:rPr>
        <w:t xml:space="preserve">. Caso o(a) licitante apresente certidão positiva deverá apresentar também certidão emitida pela instância judicial competente que indique expressamente sua aptidão econômica e financeira para participar do procedimento licitatório nos termos da lei de regência. </w:t>
      </w:r>
    </w:p>
    <w:p w14:paraId="31E15F5C"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p>
    <w:p w14:paraId="2E141DDF" w14:textId="77777777" w:rsidR="002267F5" w:rsidRPr="002267F5" w:rsidRDefault="002267F5" w:rsidP="002267F5">
      <w:pPr>
        <w:spacing w:after="0" w:line="240" w:lineRule="auto"/>
        <w:ind w:right="-284"/>
        <w:jc w:val="both"/>
        <w:rPr>
          <w:rFonts w:ascii="Arial Narrow" w:eastAsia="Times New Roman" w:hAnsi="Arial Narrow" w:cs="Arial"/>
          <w:bCs/>
          <w:color w:val="000000"/>
          <w:lang w:eastAsia="pt-BR"/>
        </w:rPr>
      </w:pPr>
      <w:r w:rsidRPr="002267F5">
        <w:rPr>
          <w:rFonts w:ascii="Arial Narrow" w:eastAsia="Times New Roman" w:hAnsi="Arial Narrow" w:cs="Arial"/>
          <w:b/>
          <w:bCs/>
          <w:color w:val="000000"/>
          <w:lang w:eastAsia="pt-BR"/>
        </w:rPr>
        <w:t>OBSERVAÇÃO:</w:t>
      </w:r>
      <w:r w:rsidRPr="002267F5">
        <w:rPr>
          <w:rFonts w:ascii="Arial Narrow" w:eastAsia="Times New Roman" w:hAnsi="Arial Narrow" w:cs="Arial"/>
          <w:bCs/>
          <w:color w:val="000000"/>
          <w:lang w:eastAsia="pt-BR"/>
        </w:rPr>
        <w:t xml:space="preserve"> Será</w:t>
      </w:r>
      <w:r w:rsidRPr="002267F5">
        <w:rPr>
          <w:rFonts w:ascii="Arial Narrow" w:eastAsia="Times New Roman" w:hAnsi="Arial Narrow" w:cs="Arial"/>
          <w:b/>
          <w:bCs/>
          <w:color w:val="000000"/>
          <w:lang w:eastAsia="pt-BR"/>
        </w:rPr>
        <w:t xml:space="preserve"> </w:t>
      </w:r>
      <w:r w:rsidRPr="002267F5">
        <w:rPr>
          <w:rFonts w:ascii="Arial Narrow" w:eastAsia="Times New Roman" w:hAnsi="Arial Narrow" w:cs="Arial"/>
          <w:bCs/>
          <w:color w:val="000000"/>
          <w:lang w:eastAsia="pt-BR"/>
        </w:rPr>
        <w:t>inabilitado o(a) licitante que apresentar a certidão referida na alínea “a” do subitem 9.1.3. constando apenas negativa para feitos/processo cível ou civil.</w:t>
      </w:r>
    </w:p>
    <w:p w14:paraId="54CAB87F"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b/>
          <w:color w:val="000000"/>
          <w:lang w:eastAsia="pt-BR"/>
        </w:rPr>
      </w:pPr>
    </w:p>
    <w:p w14:paraId="0014BABB"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b/>
          <w:color w:val="000000"/>
          <w:lang w:eastAsia="pt-BR"/>
        </w:rPr>
      </w:pPr>
      <w:r w:rsidRPr="002267F5">
        <w:rPr>
          <w:rFonts w:ascii="Arial Narrow" w:eastAsia="Times New Roman" w:hAnsi="Arial Narrow" w:cs="Arial"/>
          <w:b/>
          <w:color w:val="000000"/>
          <w:lang w:eastAsia="pt-BR"/>
        </w:rPr>
        <w:t>9.1.4 - PARA COMPROVAR QUALIFICAÇÃO TÉCNICA:</w:t>
      </w:r>
    </w:p>
    <w:p w14:paraId="364C3C33"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b/>
          <w:color w:val="000000"/>
          <w:lang w:eastAsia="pt-BR"/>
        </w:rPr>
      </w:pPr>
    </w:p>
    <w:p w14:paraId="25AE4713"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a)</w:t>
      </w:r>
      <w:r w:rsidRPr="002267F5">
        <w:rPr>
          <w:rFonts w:ascii="Arial Narrow" w:eastAsia="Times New Roman" w:hAnsi="Arial Narrow" w:cs="Arial"/>
          <w:lang w:eastAsia="pt-BR"/>
        </w:rPr>
        <w:t xml:space="preserve"> Declaração de Atendimento aos Requisitos de Habilitação</w:t>
      </w:r>
      <w:r w:rsidRPr="002267F5">
        <w:rPr>
          <w:rFonts w:ascii="Arial Narrow" w:eastAsia="Times New Roman" w:hAnsi="Arial Narrow" w:cs="Arial"/>
          <w:color w:val="000000"/>
          <w:lang w:eastAsia="pt-BR"/>
        </w:rPr>
        <w:t>, podendo ser utilizado o modelo do Anexo II deste Edital;</w:t>
      </w:r>
    </w:p>
    <w:p w14:paraId="29E95D26"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p>
    <w:p w14:paraId="78A74BF3"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lang w:eastAsia="pt-BR"/>
        </w:rPr>
        <w:t xml:space="preserve">b) </w:t>
      </w:r>
      <w:r w:rsidRPr="002267F5">
        <w:rPr>
          <w:rFonts w:ascii="Arial Narrow" w:eastAsia="Times New Roman" w:hAnsi="Arial Narrow" w:cs="Arial"/>
          <w:color w:val="000000"/>
          <w:lang w:eastAsia="pt-BR"/>
        </w:rPr>
        <w:t>Declaração de Enquadramento como Micro Empresa ou Empresa de Pequeno Porte, podendo ser utilizado o modelo do Anexo III deste Edital;</w:t>
      </w:r>
    </w:p>
    <w:p w14:paraId="45199E9D" w14:textId="77777777" w:rsidR="002267F5" w:rsidRPr="002267F5" w:rsidRDefault="002267F5" w:rsidP="002267F5">
      <w:pPr>
        <w:spacing w:before="120" w:after="0" w:line="240" w:lineRule="auto"/>
        <w:ind w:right="-284"/>
        <w:jc w:val="both"/>
        <w:rPr>
          <w:rFonts w:ascii="Arial Narrow" w:eastAsia="Times New Roman" w:hAnsi="Arial Narrow" w:cs="Arial"/>
          <w:color w:val="000000"/>
        </w:rPr>
      </w:pPr>
      <w:r w:rsidRPr="002267F5">
        <w:rPr>
          <w:rFonts w:ascii="Arial Narrow" w:eastAsia="Times New Roman" w:hAnsi="Arial Narrow" w:cs="Arial"/>
          <w:color w:val="000000"/>
          <w:lang w:eastAsia="pt-BR"/>
        </w:rPr>
        <w:lastRenderedPageBreak/>
        <w:t xml:space="preserve">c) </w:t>
      </w:r>
      <w:r w:rsidRPr="002267F5">
        <w:rPr>
          <w:rFonts w:ascii="Arial Narrow" w:eastAsia="Times New Roman" w:hAnsi="Arial Narrow" w:cs="Arial"/>
          <w:color w:val="000000"/>
        </w:rPr>
        <w:t>Declaração de que a empresa não se acha declarada inidônea para licitar e contratar com a Administração Pública ou suspensa do direito de licitar ou contratar com o Município de Pratinha, podendo ser utilizado o modelo do Anexo V deste Edital;</w:t>
      </w:r>
    </w:p>
    <w:p w14:paraId="02E6D843" w14:textId="77777777" w:rsidR="002267F5" w:rsidRPr="002267F5" w:rsidRDefault="002267F5" w:rsidP="002267F5">
      <w:pPr>
        <w:spacing w:before="120" w:after="0" w:line="240" w:lineRule="auto"/>
        <w:ind w:right="-284"/>
        <w:jc w:val="both"/>
        <w:rPr>
          <w:rFonts w:ascii="Arial Narrow" w:eastAsia="Times New Roman" w:hAnsi="Arial Narrow" w:cs="Arial"/>
          <w:color w:val="000000"/>
        </w:rPr>
      </w:pPr>
      <w:r w:rsidRPr="002267F5">
        <w:rPr>
          <w:rFonts w:ascii="Arial Narrow" w:eastAsia="Times New Roman" w:hAnsi="Arial Narrow" w:cs="Arial"/>
          <w:color w:val="000000"/>
        </w:rPr>
        <w:t>d) Declaração de que a empresa não possui trabalhadores menores de 18 anos realizando trabalhos noturnos, perigosos ou insalubres e de qualquer trabalho a menores de 16 anos, segundo termina o inciso V do artigo 27 da Lei Federal 8.666/93 (com redação dada pela Lei nº 9.854 de 27 de outubro de 1999), salvo na condição de aprendiz, a partir de 14 anos, na forma da Lei, podendo ser utilizado o modelo do Anexo VI deste Edital;</w:t>
      </w:r>
    </w:p>
    <w:p w14:paraId="6D03330A" w14:textId="77777777" w:rsidR="002267F5" w:rsidRPr="002267F5" w:rsidRDefault="002267F5" w:rsidP="002267F5">
      <w:pPr>
        <w:spacing w:before="120" w:after="0" w:line="240" w:lineRule="auto"/>
        <w:ind w:right="-284"/>
        <w:jc w:val="both"/>
        <w:rPr>
          <w:rFonts w:ascii="Arial Narrow" w:eastAsia="Times New Roman" w:hAnsi="Arial Narrow" w:cs="Times New Roman"/>
          <w:lang w:eastAsia="pt-BR"/>
        </w:rPr>
      </w:pPr>
      <w:r w:rsidRPr="002267F5">
        <w:rPr>
          <w:rFonts w:ascii="Arial Narrow" w:eastAsia="Times New Roman" w:hAnsi="Arial Narrow" w:cs="Arial"/>
          <w:color w:val="000000"/>
        </w:rPr>
        <w:t>e) Declaração atestando que a empresa licitante não possui em seu quadro societário servidor público da ativa, ou empregado de empresa pública ou de sociedade de economia mista, podendo ser utilizado o modelo do Anexo VII deste Edital.</w:t>
      </w:r>
    </w:p>
    <w:p w14:paraId="2ECA0963" w14:textId="77777777" w:rsidR="002267F5" w:rsidRPr="002267F5" w:rsidRDefault="002267F5" w:rsidP="002267F5">
      <w:pPr>
        <w:spacing w:before="120" w:after="0" w:line="240" w:lineRule="auto"/>
        <w:ind w:right="-284"/>
        <w:jc w:val="both"/>
        <w:rPr>
          <w:rFonts w:ascii="Arial Narrow" w:eastAsia="Times New Roman" w:hAnsi="Arial Narrow" w:cs="Arial"/>
          <w:lang w:eastAsia="pt-BR"/>
        </w:rPr>
      </w:pPr>
      <w:r w:rsidRPr="002267F5">
        <w:rPr>
          <w:rFonts w:ascii="Arial Narrow" w:eastAsia="Times New Roman" w:hAnsi="Arial Narrow" w:cs="Arial"/>
          <w:lang w:eastAsia="pt-BR"/>
        </w:rPr>
        <w:t>f) Apresentar Licença de Funcionamento (LF) estadual e/ou municipal, emitida pela Agência de Vigilância Sanitária Local ou protocolo de solicitação do LF autenticado, acompanhado da licença sanitária se estiver vencida, explicitando claramente as atividades a serem exercidas pela empresa.</w:t>
      </w:r>
    </w:p>
    <w:p w14:paraId="17D6E406" w14:textId="77777777" w:rsidR="002267F5" w:rsidRPr="002267F5" w:rsidRDefault="002267F5" w:rsidP="002267F5">
      <w:pPr>
        <w:spacing w:after="0" w:line="240" w:lineRule="auto"/>
        <w:jc w:val="both"/>
        <w:rPr>
          <w:rFonts w:ascii="Arial Narrow" w:eastAsia="Times New Roman" w:hAnsi="Arial Narrow" w:cs="Arial"/>
          <w:b/>
          <w:bCs/>
          <w:color w:val="FF0000"/>
          <w:lang w:eastAsia="pt-BR"/>
        </w:rPr>
      </w:pPr>
    </w:p>
    <w:p w14:paraId="29F6717A"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9.2. </w:t>
      </w:r>
      <w:r w:rsidRPr="002267F5">
        <w:rPr>
          <w:rFonts w:ascii="Arial Narrow" w:eastAsia="Times New Roman" w:hAnsi="Arial Narrow" w:cs="Arial"/>
          <w:bCs/>
          <w:color w:val="000000"/>
          <w:lang w:eastAsia="pt-BR"/>
        </w:rPr>
        <w:t xml:space="preserve">O CRC (Certificado de Registro Cadastral), junto ao cadastro de fornecedores do Município de Pratinha, substitui os documentos previstos no item </w:t>
      </w:r>
      <w:r w:rsidRPr="002267F5">
        <w:rPr>
          <w:rFonts w:ascii="Arial Narrow" w:eastAsia="Times New Roman" w:hAnsi="Arial Narrow" w:cs="Arial"/>
          <w:b/>
          <w:color w:val="000000"/>
          <w:lang w:eastAsia="pt-BR"/>
        </w:rPr>
        <w:t xml:space="preserve">9 – DA DOCUMENTAÇÃO PARA HABILITAÇÃO, </w:t>
      </w:r>
      <w:r w:rsidRPr="002267F5">
        <w:rPr>
          <w:rFonts w:ascii="Arial Narrow" w:eastAsia="Times New Roman" w:hAnsi="Arial Narrow" w:cs="Arial"/>
          <w:bCs/>
          <w:color w:val="000000"/>
          <w:lang w:eastAsia="pt-BR"/>
        </w:rPr>
        <w:t>desde que nele os conste e observada a data de validade de cada documento. Deverá ser apresentado os documentos exigidos neste Edital e que não constem no CRC</w:t>
      </w:r>
      <w:r w:rsidRPr="002267F5">
        <w:rPr>
          <w:rFonts w:ascii="Arial Narrow" w:eastAsia="Times New Roman" w:hAnsi="Arial Narrow" w:cs="Arial"/>
          <w:color w:val="000000"/>
          <w:lang w:eastAsia="pt-BR"/>
        </w:rPr>
        <w:t>.</w:t>
      </w:r>
    </w:p>
    <w:p w14:paraId="6E6C311B" w14:textId="77777777" w:rsidR="002267F5" w:rsidRPr="002267F5" w:rsidRDefault="002267F5" w:rsidP="002267F5">
      <w:pPr>
        <w:spacing w:after="0" w:line="240" w:lineRule="auto"/>
        <w:jc w:val="both"/>
        <w:rPr>
          <w:rFonts w:ascii="Arial Narrow" w:eastAsia="Times New Roman" w:hAnsi="Arial Narrow" w:cs="Arial"/>
          <w:lang w:eastAsia="pt-BR"/>
        </w:rPr>
      </w:pPr>
    </w:p>
    <w:p w14:paraId="47A4C634" w14:textId="637DD32F" w:rsidR="002267F5" w:rsidRPr="002267F5" w:rsidRDefault="002267F5" w:rsidP="002267F5">
      <w:pPr>
        <w:tabs>
          <w:tab w:val="left" w:pos="567"/>
        </w:tabs>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9.3. Qualquer informação incompleta ou inverídica constante dos documentos apresentados apurada pelo(a) </w:t>
      </w:r>
      <w:r w:rsidR="00D00E61" w:rsidRPr="002267F5">
        <w:rPr>
          <w:rFonts w:ascii="Arial Narrow" w:eastAsia="Times New Roman" w:hAnsi="Arial Narrow" w:cs="Arial"/>
          <w:color w:val="000000"/>
          <w:lang w:eastAsia="pt-BR"/>
        </w:rPr>
        <w:t>Pregoeiro (</w:t>
      </w:r>
      <w:r w:rsidRPr="002267F5">
        <w:rPr>
          <w:rFonts w:ascii="Arial Narrow" w:eastAsia="Times New Roman" w:hAnsi="Arial Narrow" w:cs="Arial"/>
          <w:color w:val="000000"/>
          <w:lang w:eastAsia="pt-BR"/>
        </w:rPr>
        <w:t xml:space="preserve">a), mediante simples conferência ou diligência, implicará na inabilitação do(a) respectivo(a) licitante e envio dos documentos para o MPMG (Ministério Público do Estado de Minas Gerais), para apuração, se possível, de prática delituosa, conforme art. 89 e seguintes da Lei Federal 8.666/93. </w:t>
      </w:r>
    </w:p>
    <w:p w14:paraId="17549A3A" w14:textId="77777777" w:rsidR="002267F5" w:rsidRPr="002267F5" w:rsidRDefault="002267F5" w:rsidP="002267F5">
      <w:pPr>
        <w:tabs>
          <w:tab w:val="left" w:pos="567"/>
        </w:tabs>
        <w:autoSpaceDE w:val="0"/>
        <w:autoSpaceDN w:val="0"/>
        <w:adjustRightInd w:val="0"/>
        <w:spacing w:after="0" w:line="240" w:lineRule="auto"/>
        <w:ind w:right="-284"/>
        <w:jc w:val="both"/>
        <w:rPr>
          <w:rFonts w:ascii="Arial Narrow" w:eastAsia="Times New Roman" w:hAnsi="Arial Narrow" w:cs="Arial"/>
          <w:color w:val="000000"/>
          <w:lang w:eastAsia="pt-BR"/>
        </w:rPr>
      </w:pPr>
    </w:p>
    <w:p w14:paraId="23AD54AD"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9.4. Não serão aceitos protocolos de pedidos ou solicitações de documentos, em substituição aos documentos requeridos no presente Edital. </w:t>
      </w:r>
    </w:p>
    <w:p w14:paraId="4B962DC4"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5B668587"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9.5. A existência de restrição relativamente à regularidade fiscal e trabalhista não impede que o(a) licitante qualificado(a) como microempresa ou empresa de pequeno porte seja declarado(a) vencedor(a), uma vez que atenda a todas as demais exigências deste Edital. </w:t>
      </w:r>
    </w:p>
    <w:p w14:paraId="071D7745"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107542C6"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9.6. A declaração do vencedor acontecerá no momento imediatamente posterior à fase de habilitação. </w:t>
      </w:r>
    </w:p>
    <w:p w14:paraId="7D8F5BF3"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7FC7780D"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9.7 Caso a proposta mais vantajosa seja ofertada por licitante qualificado(a) como microempresa ou empresa de pequeno porte, e uma vez constatada a existência de alguma restrição no que tange à regularidade fiscal e trabalhista, o(a) mesmo(a) será convocado(a) para, no prazo de 5 (cinco) dias úteis, após a declaração do(a) vencedor(a), comprovar a regularização. O prazo poderá ser prorrogado por igual período, a critério da administração pública, quando requerida pelo(a) licitante, mediante apresentação de justificativa. </w:t>
      </w:r>
    </w:p>
    <w:p w14:paraId="225597D1"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48ADE19A"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9.7.1. A não-regularização fiscal e trabalhista no prazo previsto no subitem 9.7. acarretará a inabilitação do(a) licitante, sem prejuízo das sanções previstas neste Edital, sendo facultada a convocação dos(as) licitantes remanescentes, na ordem de classificação. </w:t>
      </w:r>
    </w:p>
    <w:p w14:paraId="51B49F05"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19456700"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9.7.2. Se, na ordem de classificação, seguir-se outra microempresa, empresa de pequeno porte ou sociedade cooperativa com alguma restrição na documentação fiscal e trabalhista, será concedido o mesmo prazo para regularização. </w:t>
      </w:r>
    </w:p>
    <w:p w14:paraId="168D18DC"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3DFF69B1"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9.8. Havendo necessidade de analisar minuciosamente os documentos exigidos, o(a) </w:t>
      </w:r>
      <w:proofErr w:type="gramStart"/>
      <w:r w:rsidRPr="002267F5">
        <w:rPr>
          <w:rFonts w:ascii="Arial Narrow" w:eastAsia="Times New Roman" w:hAnsi="Arial Narrow" w:cs="Arial"/>
          <w:color w:val="000000"/>
          <w:lang w:eastAsia="pt-BR"/>
        </w:rPr>
        <w:t>Pregoeiro  (</w:t>
      </w:r>
      <w:proofErr w:type="gramEnd"/>
      <w:r w:rsidRPr="002267F5">
        <w:rPr>
          <w:rFonts w:ascii="Arial Narrow" w:eastAsia="Times New Roman" w:hAnsi="Arial Narrow" w:cs="Arial"/>
          <w:color w:val="000000"/>
          <w:lang w:eastAsia="pt-BR"/>
        </w:rPr>
        <w:t xml:space="preserve">a) suspenderá a sessão, informando no “chat” a nova data e horário para a continuidade da mesma. </w:t>
      </w:r>
    </w:p>
    <w:p w14:paraId="0A8686DE"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65F0A4C6"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9.9. Será inabilitado o(a) licitante que não comprovar sua habilitação, seja por não apresentar quaisquer dos documentos exigidos, ou apresentá-los em desacordo com o estabelecido neste Edital. </w:t>
      </w:r>
    </w:p>
    <w:p w14:paraId="5BEE2DA0"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5B5929F7"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9.10. 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 </w:t>
      </w:r>
    </w:p>
    <w:p w14:paraId="06ABD694"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0953AA2F"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9.11. O(A) licitante provisoriamente vencedor(a) em um item, que estiver concorrendo em outro item, ficará obrigado(a) a comprovar os requisitos de habilitação cumulativamente, isto é, somando as exigências do item em que venceu às do item em que estiver concorrendo, e assim sucessivamente, sob pena de inabilitação, além da aplicação das sanções cabíveis. </w:t>
      </w:r>
    </w:p>
    <w:p w14:paraId="69B48C50"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4E77BE97"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9.12. Não havendo a comprovação cumulativa dos requisitos de habilitação, a inabilitação recairá sobre o(s) item(</w:t>
      </w:r>
      <w:proofErr w:type="spellStart"/>
      <w:r w:rsidRPr="002267F5">
        <w:rPr>
          <w:rFonts w:ascii="Arial Narrow" w:eastAsia="Times New Roman" w:hAnsi="Arial Narrow" w:cs="Arial"/>
          <w:color w:val="000000"/>
          <w:lang w:eastAsia="pt-BR"/>
        </w:rPr>
        <w:t>ns</w:t>
      </w:r>
      <w:proofErr w:type="spellEnd"/>
      <w:r w:rsidRPr="002267F5">
        <w:rPr>
          <w:rFonts w:ascii="Arial Narrow" w:eastAsia="Times New Roman" w:hAnsi="Arial Narrow" w:cs="Arial"/>
          <w:color w:val="000000"/>
          <w:lang w:eastAsia="pt-BR"/>
        </w:rPr>
        <w:t xml:space="preserve">) de menor(es) valor(es) cuja retirada(s) seja(m) suficiente(s) para a habilitação do(a) licitante nos remanescentes. </w:t>
      </w:r>
    </w:p>
    <w:p w14:paraId="62D7856A"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01261631"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9.13. Constatado o atendimento às exigências de habilitação fixadas neste Edital, o(a) licitante será declarado(a) vencedor(a). </w:t>
      </w:r>
    </w:p>
    <w:p w14:paraId="2D2E11BF"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5B6B8BDA" w14:textId="59D56800"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9.14. Na hipótese de a proposta vencedora não for aceitável ou o(a) licitante não atender às exigências para habilitação, o(a) </w:t>
      </w:r>
      <w:r w:rsidR="00D00E61" w:rsidRPr="002267F5">
        <w:rPr>
          <w:rFonts w:ascii="Arial Narrow" w:eastAsia="Times New Roman" w:hAnsi="Arial Narrow" w:cs="Arial"/>
          <w:color w:val="000000"/>
          <w:lang w:eastAsia="pt-BR"/>
        </w:rPr>
        <w:t>Pregoeiro (</w:t>
      </w:r>
      <w:r w:rsidRPr="002267F5">
        <w:rPr>
          <w:rFonts w:ascii="Arial Narrow" w:eastAsia="Times New Roman" w:hAnsi="Arial Narrow" w:cs="Arial"/>
          <w:color w:val="000000"/>
          <w:lang w:eastAsia="pt-BR"/>
        </w:rPr>
        <w:t>a) examinará a proposta subsequente e assim sucessivamente, na ordem de classificação, até a apuração de uma proposta que atenda ao Edital.</w:t>
      </w:r>
    </w:p>
    <w:p w14:paraId="47E109C4"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1F408503" w14:textId="05D7819C"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9.15.O(A) </w:t>
      </w:r>
      <w:r w:rsidR="00D00E61" w:rsidRPr="002267F5">
        <w:rPr>
          <w:rFonts w:ascii="Arial Narrow" w:eastAsia="Times New Roman" w:hAnsi="Arial Narrow" w:cs="Arial"/>
          <w:color w:val="000000"/>
          <w:lang w:eastAsia="pt-BR"/>
        </w:rPr>
        <w:t>Pregoeiro (</w:t>
      </w:r>
      <w:r w:rsidRPr="002267F5">
        <w:rPr>
          <w:rFonts w:ascii="Arial Narrow" w:eastAsia="Times New Roman" w:hAnsi="Arial Narrow" w:cs="Arial"/>
          <w:color w:val="000000"/>
          <w:lang w:eastAsia="pt-BR"/>
        </w:rPr>
        <w:t>a) poderá, no julgamento da habilitação e das propostas, sanar erros ou falhas que não alterem a substância das propostas, dos documentos e sua validade jurídica, mediante decisão fundamentada, registrada em ata e acessível aos(as) licitantes, e lhes atribuirá validade e eficácia para fins de habilitação e classificação, observado o disposto na Lei nº 9.784, de 29 de janeiro de 1999.</w:t>
      </w:r>
    </w:p>
    <w:p w14:paraId="093B91A5"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4D4F1A57"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b/>
          <w:color w:val="000000"/>
          <w:lang w:eastAsia="pt-BR"/>
        </w:rPr>
      </w:pPr>
      <w:r w:rsidRPr="002267F5">
        <w:rPr>
          <w:rFonts w:ascii="Arial Narrow" w:eastAsia="Times New Roman" w:hAnsi="Arial Narrow" w:cs="Arial"/>
          <w:color w:val="000000"/>
          <w:lang w:eastAsia="pt-BR"/>
        </w:rPr>
        <w:t>9.15.1. Na hipótese de necessidade de suspensão da sessão pública para a realização de diligências, com vistas ao saneamento de que trata o item 9.15., a sessão pública somente poderá ser reiniciada mediante aviso prévio no sistema com, no mínimo, 24 (vinte e quatro horas) de antecedência, e a ocorrência será registrada em ata. </w:t>
      </w:r>
    </w:p>
    <w:p w14:paraId="6EB26CAB"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 </w:t>
      </w:r>
    </w:p>
    <w:p w14:paraId="4DFFDFFF"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b/>
          <w:color w:val="000000"/>
          <w:lang w:eastAsia="pt-BR"/>
        </w:rPr>
      </w:pPr>
      <w:r w:rsidRPr="002267F5">
        <w:rPr>
          <w:rFonts w:ascii="Arial Narrow" w:eastAsia="Times New Roman" w:hAnsi="Arial Narrow" w:cs="Arial"/>
          <w:b/>
          <w:color w:val="000000"/>
          <w:lang w:eastAsia="pt-BR"/>
        </w:rPr>
        <w:t>10 - DO ENCAMINHAMENTO DA PROPOSTA VENCEDORA:</w:t>
      </w:r>
    </w:p>
    <w:p w14:paraId="6C41077C"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b/>
          <w:color w:val="000000"/>
          <w:lang w:eastAsia="pt-BR"/>
        </w:rPr>
      </w:pPr>
    </w:p>
    <w:p w14:paraId="15C915B0" w14:textId="3FD6A4A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10.1. A proposta final do(a) licitante declarado(a) vencedor(a) deverá ser encaminhada no prazo de 02 (duas) horas, a contar da solicitação do(a) </w:t>
      </w:r>
      <w:r w:rsidR="00D00E61" w:rsidRPr="002267F5">
        <w:rPr>
          <w:rFonts w:ascii="Arial Narrow" w:eastAsia="Times New Roman" w:hAnsi="Arial Narrow" w:cs="Arial"/>
          <w:color w:val="000000"/>
          <w:lang w:eastAsia="pt-BR"/>
        </w:rPr>
        <w:t>Pregoeiro (</w:t>
      </w:r>
      <w:r w:rsidRPr="002267F5">
        <w:rPr>
          <w:rFonts w:ascii="Arial Narrow" w:eastAsia="Times New Roman" w:hAnsi="Arial Narrow" w:cs="Arial"/>
          <w:color w:val="000000"/>
          <w:lang w:eastAsia="pt-BR"/>
        </w:rPr>
        <w:t xml:space="preserve">a) no Sistema Eletrônico e deverá: </w:t>
      </w:r>
    </w:p>
    <w:p w14:paraId="5E51BB4E"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008B8C49"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10.1.1. ser redigida em língua portuguesa, datilografada ou digitada, em uma via, sem emendas, rasuras, entrelinhas ou ressalvas, devendo a última folha ser assinada e as demais rubricadas pelo(a) licitante ou seu representante legal. </w:t>
      </w:r>
    </w:p>
    <w:p w14:paraId="0491840C"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5D836453"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10.1.2. conter a indicação do banco, número da conta e agência do(a) licitante vencedor(a), para fins de pagamento. </w:t>
      </w:r>
    </w:p>
    <w:p w14:paraId="14ACB0AF"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4002ECB6"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10.2. A proposta final deverá ser documentada nos autos, e será levada em consideração no decorrer da execução do contrato e aplicação de eventual sanção a(ao) </w:t>
      </w:r>
      <w:r w:rsidRPr="002267F5">
        <w:rPr>
          <w:rFonts w:ascii="Arial Narrow" w:eastAsia="Times New Roman" w:hAnsi="Arial Narrow" w:cs="Arial"/>
          <w:b/>
          <w:color w:val="000000"/>
          <w:lang w:eastAsia="pt-BR"/>
        </w:rPr>
        <w:t>CONTRATADA(O)</w:t>
      </w:r>
      <w:r w:rsidRPr="002267F5">
        <w:rPr>
          <w:rFonts w:ascii="Arial Narrow" w:eastAsia="Times New Roman" w:hAnsi="Arial Narrow" w:cs="Arial"/>
          <w:color w:val="000000"/>
          <w:lang w:eastAsia="pt-BR"/>
        </w:rPr>
        <w:t xml:space="preserve">, se for o caso. </w:t>
      </w:r>
    </w:p>
    <w:p w14:paraId="4B3FD25D"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6A76283A"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10.3. Todas as especificações do objeto contidas na proposta, tais como, validade da proposta, marca, modelo, tipo, fabricante e procedência, vinculam a(o) </w:t>
      </w:r>
      <w:r w:rsidRPr="002267F5">
        <w:rPr>
          <w:rFonts w:ascii="Arial Narrow" w:eastAsia="Times New Roman" w:hAnsi="Arial Narrow" w:cs="Arial"/>
          <w:b/>
          <w:color w:val="000000"/>
          <w:lang w:eastAsia="pt-BR"/>
        </w:rPr>
        <w:t>CONTRATADA(O)</w:t>
      </w:r>
      <w:r w:rsidRPr="002267F5">
        <w:rPr>
          <w:rFonts w:ascii="Arial Narrow" w:eastAsia="Times New Roman" w:hAnsi="Arial Narrow" w:cs="Arial"/>
          <w:color w:val="000000"/>
          <w:lang w:eastAsia="pt-BR"/>
        </w:rPr>
        <w:t xml:space="preserve">. </w:t>
      </w:r>
    </w:p>
    <w:p w14:paraId="51F22F3B"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530AD56E"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10.4. Os preços deverão ser expressos em moeda corrente nacional, o valor unitário em algarismos e o valor global em algarismos e por extenso (art. 5º da Lei nº 8.666/93). </w:t>
      </w:r>
    </w:p>
    <w:p w14:paraId="61AAC57C"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6F670ECB"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10.5. Ocorrendo divergência entre os preços unitários e o preço global, prevalecerão os primeiros; no caso de divergência entre os valores numéricos e os valores expressos por extenso, prevalecerão estes últimos. </w:t>
      </w:r>
    </w:p>
    <w:p w14:paraId="5FAF7F66"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6AB75D6B"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10.6. A oferta deverá ser firme e precisa, limitada, rigorosamente, ao objeto deste Edital, sem conter alternativas de preço ou de qualquer outra condição que induza o julgamento a mais de um resultado, sob pena de desclassificação.</w:t>
      </w:r>
    </w:p>
    <w:p w14:paraId="1787CB42"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4F8D6058"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10.7. A proposta deverá obedecer aos termos deste Edital e seus Anexos, não sendo considerada aquela que não corresponda às especificações ali contidas ou que estabeleça vínculo à proposta de outro(a) licitante.</w:t>
      </w:r>
    </w:p>
    <w:p w14:paraId="7DB5E0BD" w14:textId="77777777" w:rsidR="002267F5" w:rsidRPr="002267F5" w:rsidRDefault="002267F5" w:rsidP="002267F5">
      <w:pPr>
        <w:spacing w:after="0" w:line="240" w:lineRule="auto"/>
        <w:jc w:val="both"/>
        <w:rPr>
          <w:rFonts w:ascii="Arial Narrow" w:eastAsia="Times New Roman" w:hAnsi="Arial Narrow" w:cs="Arial"/>
          <w:lang w:eastAsia="pt-BR"/>
        </w:rPr>
      </w:pPr>
    </w:p>
    <w:p w14:paraId="457BAB85" w14:textId="77777777" w:rsidR="002267F5" w:rsidRPr="002267F5" w:rsidRDefault="002267F5" w:rsidP="002267F5">
      <w:pPr>
        <w:spacing w:after="0" w:line="240" w:lineRule="auto"/>
        <w:jc w:val="both"/>
        <w:rPr>
          <w:rFonts w:ascii="Arial Narrow" w:eastAsia="Times New Roman" w:hAnsi="Arial Narrow" w:cs="Arial"/>
          <w:lang w:eastAsia="pt-BR"/>
        </w:rPr>
      </w:pPr>
    </w:p>
    <w:p w14:paraId="346FE6B5"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b/>
          <w:color w:val="000000"/>
          <w:lang w:eastAsia="pt-BR"/>
        </w:rPr>
        <w:t xml:space="preserve">11 - DOS RECURSOS: </w:t>
      </w:r>
    </w:p>
    <w:p w14:paraId="43F27BFB"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p>
    <w:p w14:paraId="488B17F0"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11.1. Declarado o(a) vencedor(a) e decorrida a fase de regularização fiscal e trabalhista da licitante qualificada como microempresa ou empresa de pequeno porte, se for o caso, será concedido o prazo de no mínimo 10 (dez) minutos, para que qualquer licitante manifeste a intenção de recorrer, de forma motivada, isto é, indicando contra qual(</w:t>
      </w:r>
      <w:proofErr w:type="spellStart"/>
      <w:r w:rsidRPr="002267F5">
        <w:rPr>
          <w:rFonts w:ascii="Arial Narrow" w:eastAsia="Times New Roman" w:hAnsi="Arial Narrow" w:cs="Arial"/>
          <w:color w:val="000000"/>
          <w:lang w:eastAsia="pt-BR"/>
        </w:rPr>
        <w:t>is</w:t>
      </w:r>
      <w:proofErr w:type="spellEnd"/>
      <w:r w:rsidRPr="002267F5">
        <w:rPr>
          <w:rFonts w:ascii="Arial Narrow" w:eastAsia="Times New Roman" w:hAnsi="Arial Narrow" w:cs="Arial"/>
          <w:color w:val="000000"/>
          <w:lang w:eastAsia="pt-BR"/>
        </w:rPr>
        <w:t>) decisão(</w:t>
      </w:r>
      <w:proofErr w:type="spellStart"/>
      <w:r w:rsidRPr="002267F5">
        <w:rPr>
          <w:rFonts w:ascii="Arial Narrow" w:eastAsia="Times New Roman" w:hAnsi="Arial Narrow" w:cs="Arial"/>
          <w:color w:val="000000"/>
          <w:lang w:eastAsia="pt-BR"/>
        </w:rPr>
        <w:t>ões</w:t>
      </w:r>
      <w:proofErr w:type="spellEnd"/>
      <w:r w:rsidRPr="002267F5">
        <w:rPr>
          <w:rFonts w:ascii="Arial Narrow" w:eastAsia="Times New Roman" w:hAnsi="Arial Narrow" w:cs="Arial"/>
          <w:color w:val="000000"/>
          <w:lang w:eastAsia="pt-BR"/>
        </w:rPr>
        <w:t xml:space="preserve">) pretende recorrer e por quais motivos, em campo próprio do sistema. </w:t>
      </w:r>
    </w:p>
    <w:p w14:paraId="1B221E2B"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06EC1225" w14:textId="5D4D5CDC"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11.2. Havendo quem se manifeste, caberá ao(a) </w:t>
      </w:r>
      <w:r w:rsidR="00D00E61" w:rsidRPr="002267F5">
        <w:rPr>
          <w:rFonts w:ascii="Arial Narrow" w:eastAsia="Times New Roman" w:hAnsi="Arial Narrow" w:cs="Arial"/>
          <w:color w:val="000000"/>
          <w:lang w:eastAsia="pt-BR"/>
        </w:rPr>
        <w:t>Pregoeiro (</w:t>
      </w:r>
      <w:r w:rsidRPr="002267F5">
        <w:rPr>
          <w:rFonts w:ascii="Arial Narrow" w:eastAsia="Times New Roman" w:hAnsi="Arial Narrow" w:cs="Arial"/>
          <w:color w:val="000000"/>
          <w:lang w:eastAsia="pt-BR"/>
        </w:rPr>
        <w:t xml:space="preserve">a) verificar a tempestividade e a existência de motivação da intenção de recorrer, para decidir se admite ou não o recurso, fundamentadamente. Nesse momento o(a) </w:t>
      </w:r>
      <w:r w:rsidR="00D00E61" w:rsidRPr="002267F5">
        <w:rPr>
          <w:rFonts w:ascii="Arial Narrow" w:eastAsia="Times New Roman" w:hAnsi="Arial Narrow" w:cs="Arial"/>
          <w:color w:val="000000"/>
          <w:lang w:eastAsia="pt-BR"/>
        </w:rPr>
        <w:t>Pregoeiro (</w:t>
      </w:r>
      <w:r w:rsidRPr="002267F5">
        <w:rPr>
          <w:rFonts w:ascii="Arial Narrow" w:eastAsia="Times New Roman" w:hAnsi="Arial Narrow" w:cs="Arial"/>
          <w:color w:val="000000"/>
          <w:lang w:eastAsia="pt-BR"/>
        </w:rPr>
        <w:t xml:space="preserve">a) não adentrará no mérito recursal, mas apenas verificará as condições de admissibilidade do recurso. </w:t>
      </w:r>
    </w:p>
    <w:p w14:paraId="2980C399"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4BDC9A3A" w14:textId="4D2774DC"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11.3. A ausência de manifestação imediata e motivada do(a) licitante quanto à intenção de recorrer importará a decadência desse direito, e o(a) </w:t>
      </w:r>
      <w:r w:rsidR="00D00E61" w:rsidRPr="002267F5">
        <w:rPr>
          <w:rFonts w:ascii="Arial Narrow" w:eastAsia="Times New Roman" w:hAnsi="Arial Narrow" w:cs="Arial"/>
          <w:color w:val="000000"/>
          <w:lang w:eastAsia="pt-BR"/>
        </w:rPr>
        <w:t>Pregoeiro (</w:t>
      </w:r>
      <w:r w:rsidRPr="002267F5">
        <w:rPr>
          <w:rFonts w:ascii="Arial Narrow" w:eastAsia="Times New Roman" w:hAnsi="Arial Narrow" w:cs="Arial"/>
          <w:color w:val="000000"/>
          <w:lang w:eastAsia="pt-BR"/>
        </w:rPr>
        <w:t>a) estará autorizado a adjudicar o objeto licitado ao(a) licitante declarado(a) vencedor(a).</w:t>
      </w:r>
    </w:p>
    <w:p w14:paraId="69156E25"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762F81CA"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11.4. Uma vez admitido o recurso, o(a) recorrente terá, a partir de então, o prazo de 03 (três) dias para apresentar as razões, pelo Sistema Eletrônico, ficando os demais licitantes, desde logo, intimados para, querendo, apresentarem contrarrazões também pelo Sistema Eletrônico, em outros 03 (três) dias, que começarão a contar do término do prazo do(a) recorrente, sendo-lhes assegurada vista imediata dos elementos indispensáveis à defesa de seus interesses. </w:t>
      </w:r>
    </w:p>
    <w:p w14:paraId="1793285B"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037FFC36"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11.5. Para o efeito do disposto no § 5º do art. 109 da Lei nº 8.666/93, os autos deste processo licitatório permanecerão com vista franqueada aos interessados, nos endereços constantes neste Edital.</w:t>
      </w:r>
    </w:p>
    <w:p w14:paraId="5FFB4C3A"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46A83825" w14:textId="77777777" w:rsidR="002267F5" w:rsidRPr="002267F5" w:rsidRDefault="002267F5" w:rsidP="002267F5">
      <w:pPr>
        <w:spacing w:after="0" w:line="240" w:lineRule="auto"/>
        <w:jc w:val="both"/>
        <w:rPr>
          <w:rFonts w:ascii="Arial Narrow" w:eastAsia="Times New Roman" w:hAnsi="Arial Narrow" w:cs="Arial"/>
          <w:lang w:eastAsia="pt-BR"/>
        </w:rPr>
      </w:pPr>
      <w:r w:rsidRPr="002267F5">
        <w:rPr>
          <w:rFonts w:ascii="Arial Narrow" w:eastAsia="Times New Roman" w:hAnsi="Arial Narrow" w:cs="Arial"/>
          <w:lang w:eastAsia="pt-BR"/>
        </w:rPr>
        <w:t>11.6. O acolhimento do recurso invalida tão somente os atos insuscetíveis de aproveitamento.</w:t>
      </w:r>
    </w:p>
    <w:p w14:paraId="3E7EAC92" w14:textId="77777777" w:rsidR="002267F5" w:rsidRPr="002267F5" w:rsidRDefault="002267F5" w:rsidP="002267F5">
      <w:pPr>
        <w:spacing w:after="0" w:line="240" w:lineRule="auto"/>
        <w:jc w:val="both"/>
        <w:rPr>
          <w:rFonts w:ascii="Arial Narrow" w:eastAsia="Times New Roman" w:hAnsi="Arial Narrow" w:cs="Arial"/>
          <w:lang w:eastAsia="pt-BR"/>
        </w:rPr>
      </w:pPr>
    </w:p>
    <w:p w14:paraId="1CAF41AC" w14:textId="77777777" w:rsidR="002267F5" w:rsidRPr="002267F5" w:rsidRDefault="002267F5" w:rsidP="002267F5">
      <w:pPr>
        <w:spacing w:after="0" w:line="240" w:lineRule="auto"/>
        <w:jc w:val="both"/>
        <w:rPr>
          <w:rFonts w:ascii="Arial Narrow" w:eastAsia="Times New Roman" w:hAnsi="Arial Narrow" w:cs="Arial"/>
          <w:lang w:eastAsia="pt-BR"/>
        </w:rPr>
      </w:pPr>
    </w:p>
    <w:p w14:paraId="0A7714CA"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b/>
          <w:bCs/>
          <w:color w:val="000000"/>
          <w:lang w:eastAsia="pt-BR"/>
        </w:rPr>
      </w:pPr>
      <w:r w:rsidRPr="002267F5">
        <w:rPr>
          <w:rFonts w:ascii="Arial Narrow" w:eastAsia="Times New Roman" w:hAnsi="Arial Narrow" w:cs="Arial"/>
          <w:b/>
          <w:bCs/>
          <w:color w:val="000000"/>
          <w:lang w:eastAsia="pt-BR"/>
        </w:rPr>
        <w:t>12 - DA REABERTURA DA SESSÃO PÚBLICA:</w:t>
      </w:r>
    </w:p>
    <w:p w14:paraId="156550CB"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b/>
          <w:bCs/>
          <w:color w:val="000000"/>
          <w:lang w:eastAsia="pt-BR"/>
        </w:rPr>
      </w:pPr>
    </w:p>
    <w:p w14:paraId="6AD93331"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12.1. A sessão pública poderá ser reaberta: </w:t>
      </w:r>
    </w:p>
    <w:p w14:paraId="298DC887"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3F52A1E8"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12.1.1. Nas hipóteses de provimento de recurso que leve à anulação de atos anteriores à realização da sessão pública precedente ou em que seja anulada a própria sessão pública, situação em que serão repetidos os atos anulados e os que dele dependam. </w:t>
      </w:r>
    </w:p>
    <w:p w14:paraId="601A2A54"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66D6CBAE"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12.1.2. Quando houver erro na aceitação do preço melhor classificado ou quando o(a) licitante declarado(a) vencedor(a)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5950B304"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07F0945F"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12.2. Todos(as) os(a) licitantes remanescentes deverão ser convocados para acompanhar a sessão reaberta. </w:t>
      </w:r>
    </w:p>
    <w:p w14:paraId="3378B3EA"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389AE2B6"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lastRenderedPageBreak/>
        <w:t>12.2.1. A convocação se dará por meio do Sistema Eletrônico (“chat”).</w:t>
      </w:r>
    </w:p>
    <w:p w14:paraId="28F83DA1"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56611756" w14:textId="77777777" w:rsidR="002267F5" w:rsidRPr="002267F5" w:rsidRDefault="002267F5" w:rsidP="002267F5">
      <w:pPr>
        <w:spacing w:before="120" w:after="0" w:line="240" w:lineRule="auto"/>
        <w:ind w:right="-284"/>
        <w:jc w:val="both"/>
        <w:rPr>
          <w:rFonts w:ascii="Arial Narrow" w:eastAsia="Times New Roman" w:hAnsi="Arial Narrow" w:cs="Arial"/>
          <w:b/>
          <w:color w:val="000000"/>
          <w:lang w:eastAsia="pt-BR"/>
        </w:rPr>
      </w:pPr>
      <w:r w:rsidRPr="002267F5">
        <w:rPr>
          <w:rFonts w:ascii="Arial Narrow" w:eastAsia="Times New Roman" w:hAnsi="Arial Narrow" w:cs="Arial"/>
          <w:b/>
          <w:color w:val="000000"/>
          <w:lang w:eastAsia="pt-BR"/>
        </w:rPr>
        <w:t>13 - ADJUDICAÇÃO E HOMOLOGAÇÃO:</w:t>
      </w:r>
    </w:p>
    <w:p w14:paraId="65C933E1" w14:textId="77777777" w:rsidR="002267F5" w:rsidRPr="002267F5" w:rsidRDefault="002267F5" w:rsidP="002267F5">
      <w:pPr>
        <w:autoSpaceDE w:val="0"/>
        <w:autoSpaceDN w:val="0"/>
        <w:adjustRightInd w:val="0"/>
        <w:spacing w:after="0" w:line="240" w:lineRule="auto"/>
        <w:ind w:right="-284"/>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 </w:t>
      </w:r>
    </w:p>
    <w:p w14:paraId="72D81F51"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13.1. O objeto da licitação será adjudicado ao(a) licitante declarado(a) vencedor(a), por ato do(a) </w:t>
      </w:r>
      <w:proofErr w:type="gramStart"/>
      <w:r w:rsidRPr="002267F5">
        <w:rPr>
          <w:rFonts w:ascii="Arial Narrow" w:eastAsia="Times New Roman" w:hAnsi="Arial Narrow" w:cs="Arial"/>
          <w:color w:val="000000"/>
          <w:lang w:eastAsia="pt-BR"/>
        </w:rPr>
        <w:t>Pregoeiro  (</w:t>
      </w:r>
      <w:proofErr w:type="gramEnd"/>
      <w:r w:rsidRPr="002267F5">
        <w:rPr>
          <w:rFonts w:ascii="Arial Narrow" w:eastAsia="Times New Roman" w:hAnsi="Arial Narrow" w:cs="Arial"/>
          <w:color w:val="000000"/>
          <w:lang w:eastAsia="pt-BR"/>
        </w:rPr>
        <w:t xml:space="preserve">a), caso não haja interposição de recurso, ou pela Autoridade Competente, após a regular decisão dos recursos apresentados. </w:t>
      </w:r>
    </w:p>
    <w:p w14:paraId="68366BCC"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0AD2573D"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13.2. Após a fase recursal, constatada a regularidade dos atos praticados, a Autoridade Competente homologará o procedimento licitatório.</w:t>
      </w:r>
    </w:p>
    <w:p w14:paraId="426988BD"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p>
    <w:p w14:paraId="65AFA2BC"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13.3. É vedada a subcontratação total dos serviços objeto deste Pregão Eletrônico nos termos do art. 72 da Lei nº 8.666/93.</w:t>
      </w:r>
    </w:p>
    <w:p w14:paraId="1E02EB9A"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p>
    <w:p w14:paraId="71153C99"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13.3.1. </w:t>
      </w:r>
      <w:r w:rsidRPr="002267F5">
        <w:rPr>
          <w:rFonts w:ascii="Arial Narrow" w:eastAsia="Times New Roman" w:hAnsi="Arial Narrow" w:cs="Arial"/>
          <w:b/>
          <w:bCs/>
          <w:color w:val="000000"/>
          <w:lang w:eastAsia="pt-BR"/>
        </w:rPr>
        <w:t xml:space="preserve">JUSTIFICATIVA / MOTIVAÇÃO: </w:t>
      </w:r>
      <w:r w:rsidRPr="002267F5">
        <w:rPr>
          <w:rFonts w:ascii="Arial Narrow" w:eastAsia="Times New Roman" w:hAnsi="Arial Narrow" w:cs="Arial"/>
          <w:color w:val="000000"/>
          <w:lang w:eastAsia="pt-BR"/>
        </w:rPr>
        <w:t xml:space="preserve">O contrato administrativo é, em regra, por sua natureza, pessoal, daí por que cumprindo preceito constitucional, através da licitação, a Administração Pública examina a capacidade e a idoneidade do(a) contratado(a), cabendo-lhe executar pessoalmente o objeto do contrato, sem transferir as responsabilidades ou subcontratar, a não ser que haja autorização do(a) contratante. Suas cláusulas e as normas de direito público regem-no diretamente, aplicando-se, supletivamente, os princípios da teoria geral dos contratos e as disposições de direito privado, numa perfeita miscigenação e sincronia. A Lei nº 8.666/93 autoriza que a Administração avalie a conveniência de se permitir a subcontratação, respeitados os limites predeterminados, nos termos do art. 72, </w:t>
      </w:r>
      <w:proofErr w:type="spellStart"/>
      <w:r w:rsidRPr="002267F5">
        <w:rPr>
          <w:rFonts w:ascii="Arial Narrow" w:eastAsia="Times New Roman" w:hAnsi="Arial Narrow" w:cs="Arial"/>
          <w:color w:val="000000"/>
          <w:lang w:eastAsia="pt-BR"/>
        </w:rPr>
        <w:t>verbis</w:t>
      </w:r>
      <w:proofErr w:type="spellEnd"/>
      <w:r w:rsidRPr="002267F5">
        <w:rPr>
          <w:rFonts w:ascii="Arial Narrow" w:eastAsia="Times New Roman" w:hAnsi="Arial Narrow" w:cs="Arial"/>
          <w:color w:val="000000"/>
          <w:lang w:eastAsia="pt-BR"/>
        </w:rPr>
        <w:t>: Art. 72. O(A) contratado(a), na execução do contrato, sem prejuízo das responsabilidades contratuais e legais, poderá subcontratar partes da obra, serviço ou fornecimento, até o limite admitido, em cada caso, pela Administração. Depreende-se do dispositivo supra que a subcontratação só é admitida quando autorizada no edital de licitação ou no contrato. O Município de Pratinha, em consonância com o art. 72 da Lei nº 8.666/93, entendeu pela conveniência de não se permitir a subcontratação. O objeto licitado é uma aquisição simples, caracterizado de bem comum. Assim sendo, considerando que a prerrogativa de se admitir, ou não, a subcontratação, bem como seus limites, compete à Administração Pública; Considerando que a admissão da subcontratação poderá ocasionar dificuldades de gestão da aquisição do objeto licitado; Considerando as características da contratação e que existem inúmeras empresas no mercado atuando no ramo do objeto licitado; Considerando que a permissão de subcontratação da execução do contrato recai na discricionariedade da Administração, entende-se que é conveniente a vedação da subcontratação total da execução do objeto deste edital, permitindo-se apenas a subcontratação parcial dos serviços.</w:t>
      </w:r>
    </w:p>
    <w:p w14:paraId="56C2A8A0"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p>
    <w:p w14:paraId="04CBE376"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13.4. A subcontratação parcial do objeto licitado só será admitida mediante autorização prévia e expressa do(a) </w:t>
      </w:r>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 nos seguintes limites: exclusivamente nos casos de notória especialização, execute atividade-meio e/ou serviço em atraso.</w:t>
      </w:r>
    </w:p>
    <w:p w14:paraId="1CE1D779"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p>
    <w:p w14:paraId="1F13F9E0"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13.5. Autorização de subcontratação estará condicionada ao exame e aprovação, pelo(a) </w:t>
      </w:r>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 xml:space="preserve">, da documentação do pretendente subcontratado, que deverá ser apresentada com antecedência mínima de 15 (quinze) dias da data prevista para início da aquisição do objeto. </w:t>
      </w:r>
    </w:p>
    <w:p w14:paraId="5C65D3B3"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p>
    <w:p w14:paraId="49776540"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13.6. Deverá ser exigido da(s) empresa(s) contratada(s) a apresentação dos documentos de habilitação exigidos neste Edital de Pregão Eletrônico, especialmente quanto à habilitação jurídica, regularidade fiscal e trabalhista, qualificação econômico-financeira e qualificação técnica.</w:t>
      </w:r>
    </w:p>
    <w:p w14:paraId="04741F52"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p>
    <w:p w14:paraId="75E242CF"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13.7.  A(O) </w:t>
      </w:r>
      <w:r w:rsidRPr="002267F5">
        <w:rPr>
          <w:rFonts w:ascii="Arial Narrow" w:eastAsia="Times New Roman" w:hAnsi="Arial Narrow" w:cs="Arial"/>
          <w:b/>
          <w:color w:val="000000"/>
          <w:lang w:eastAsia="pt-BR"/>
        </w:rPr>
        <w:t>CONTRATADA(O)</w:t>
      </w:r>
      <w:r w:rsidRPr="002267F5">
        <w:rPr>
          <w:rFonts w:ascii="Arial Narrow" w:eastAsia="Times New Roman" w:hAnsi="Arial Narrow" w:cs="Arial"/>
          <w:color w:val="000000"/>
          <w:lang w:eastAsia="pt-BR"/>
        </w:rPr>
        <w:t xml:space="preserve"> não poderá transferir ou ceder, ainda que parcialmente, os direitos ou obrigações decorrentes do contrato.</w:t>
      </w:r>
    </w:p>
    <w:p w14:paraId="0429FDFB"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p>
    <w:p w14:paraId="5A01468C"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13.8. A responsabilidade total da execução do objeto contratado, no caso de subcontratação continuará sempre a cargo da(o) </w:t>
      </w:r>
      <w:r w:rsidRPr="002267F5">
        <w:rPr>
          <w:rFonts w:ascii="Arial Narrow" w:eastAsia="Times New Roman" w:hAnsi="Arial Narrow" w:cs="Arial"/>
          <w:b/>
          <w:color w:val="000000"/>
          <w:lang w:eastAsia="pt-BR"/>
        </w:rPr>
        <w:t>CONTRATADA(O)</w:t>
      </w:r>
      <w:r w:rsidRPr="002267F5">
        <w:rPr>
          <w:rFonts w:ascii="Arial Narrow" w:eastAsia="Times New Roman" w:hAnsi="Arial Narrow" w:cs="Arial"/>
          <w:color w:val="000000"/>
          <w:lang w:eastAsia="pt-BR"/>
        </w:rPr>
        <w:t>, seja qual for à forma, o volume ou a natureza da subcontratação.</w:t>
      </w:r>
    </w:p>
    <w:p w14:paraId="7DFC43D2" w14:textId="77777777" w:rsidR="002267F5" w:rsidRPr="002267F5" w:rsidRDefault="002267F5" w:rsidP="002267F5">
      <w:pPr>
        <w:spacing w:after="0" w:line="240" w:lineRule="auto"/>
        <w:jc w:val="both"/>
        <w:rPr>
          <w:rFonts w:ascii="Arial Narrow" w:eastAsia="Times New Roman" w:hAnsi="Arial Narrow" w:cs="Arial"/>
          <w:lang w:eastAsia="pt-BR"/>
        </w:rPr>
      </w:pPr>
    </w:p>
    <w:p w14:paraId="51C2BCC2" w14:textId="77777777" w:rsidR="002267F5" w:rsidRPr="002267F5" w:rsidRDefault="002267F5" w:rsidP="002267F5">
      <w:pPr>
        <w:spacing w:before="120" w:after="0" w:line="240" w:lineRule="auto"/>
        <w:ind w:right="-142"/>
        <w:rPr>
          <w:rFonts w:ascii="Arial Narrow" w:eastAsia="Times New Roman" w:hAnsi="Arial Narrow" w:cs="Arial"/>
          <w:b/>
          <w:color w:val="000000"/>
        </w:rPr>
      </w:pPr>
      <w:r w:rsidRPr="002267F5">
        <w:rPr>
          <w:rFonts w:ascii="Arial Narrow" w:eastAsia="Times New Roman" w:hAnsi="Arial Narrow" w:cs="Arial"/>
          <w:b/>
          <w:color w:val="000000"/>
        </w:rPr>
        <w:lastRenderedPageBreak/>
        <w:t>14 – DOS PRAZOS E CONDIÇÕES PARA ASSINATURA DO CONTRATO:</w:t>
      </w:r>
    </w:p>
    <w:p w14:paraId="36D046DA" w14:textId="77777777" w:rsidR="002267F5" w:rsidRPr="002267F5" w:rsidRDefault="002267F5" w:rsidP="002267F5">
      <w:pPr>
        <w:spacing w:before="120"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14.1. Após a homologação da licitação, sem sendo realizada a contratação, o (a) representante legal da proposta vencedora será convocado(a) para firmar o Termo de Contrato ou instrumento equivalente.</w:t>
      </w:r>
    </w:p>
    <w:p w14:paraId="6F3AF401" w14:textId="77777777" w:rsidR="002267F5" w:rsidRPr="002267F5" w:rsidRDefault="002267F5" w:rsidP="002267F5">
      <w:pPr>
        <w:spacing w:before="120"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14.2. O(a) adjudicatário(a) terá o prazo de 05(cinco)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43AFD043" w14:textId="6B5DFC63" w:rsidR="002267F5" w:rsidRPr="002267F5" w:rsidRDefault="002267F5" w:rsidP="002267F5">
      <w:pPr>
        <w:spacing w:before="120"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14.3. Alternativamente à convocação para comparecer perante o órgão ou entidade para a assinatura do Termo de Contrato ou aceite do instrumento equivalente, a Administração poderá encaminhá-lo para assinatura ou aceite do(a) adjudicatário(a</w:t>
      </w:r>
      <w:r w:rsidR="00D00E61" w:rsidRPr="002267F5">
        <w:rPr>
          <w:rFonts w:ascii="Arial Narrow" w:eastAsia="Times New Roman" w:hAnsi="Arial Narrow" w:cs="Arial"/>
          <w:color w:val="000000"/>
          <w:lang w:eastAsia="pt-BR"/>
        </w:rPr>
        <w:t>), mediante</w:t>
      </w:r>
      <w:r w:rsidRPr="002267F5">
        <w:rPr>
          <w:rFonts w:ascii="Arial Narrow" w:eastAsia="Times New Roman" w:hAnsi="Arial Narrow" w:cs="Arial"/>
          <w:color w:val="000000"/>
          <w:lang w:eastAsia="pt-BR"/>
        </w:rPr>
        <w:t xml:space="preserve"> correspondência postal com aviso de recebimento (AR) ou meio eletrônico, para que seja assinado ou aceito no prazo de 05 (cinco) dias úteis, a contar da data de seu recebimento. </w:t>
      </w:r>
    </w:p>
    <w:p w14:paraId="4AD56498" w14:textId="77777777" w:rsidR="002267F5" w:rsidRPr="002267F5" w:rsidRDefault="002267F5" w:rsidP="002267F5">
      <w:pPr>
        <w:spacing w:before="120"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14.3.1. O prazo previsto no subitem anterior poderá ser prorrogado, por igual período, por solicitação justificada do(a) adjudicatário(a) e aceita pela Administração. </w:t>
      </w:r>
    </w:p>
    <w:p w14:paraId="7780F548" w14:textId="77777777" w:rsidR="002267F5" w:rsidRPr="002267F5" w:rsidRDefault="002267F5" w:rsidP="002267F5">
      <w:pPr>
        <w:spacing w:before="120"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14.4. O Aceite da Nota de Empenho ou do instrumento equivalente, emitida à empresa adjudicada, implica no reconhecimento de que: </w:t>
      </w:r>
    </w:p>
    <w:p w14:paraId="294EB1BC" w14:textId="77777777" w:rsidR="002267F5" w:rsidRPr="002267F5" w:rsidRDefault="002267F5" w:rsidP="002267F5">
      <w:pPr>
        <w:spacing w:before="120"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a) referida Nota está substituindo o contrato, aplicando-se à relação de negócios ali estabelecida as disposições da Lei nº 8.666, de 1993; </w:t>
      </w:r>
    </w:p>
    <w:p w14:paraId="4B054666" w14:textId="77777777" w:rsidR="002267F5" w:rsidRPr="002267F5" w:rsidRDefault="002267F5" w:rsidP="002267F5">
      <w:pPr>
        <w:spacing w:before="120"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b) a(o)</w:t>
      </w:r>
      <w:r w:rsidRPr="002267F5">
        <w:rPr>
          <w:rFonts w:ascii="Arial Narrow" w:eastAsia="Times New Roman" w:hAnsi="Arial Narrow" w:cs="Arial"/>
          <w:b/>
          <w:color w:val="000000"/>
          <w:lang w:eastAsia="pt-BR"/>
        </w:rPr>
        <w:t>CONTRATADA(O)</w:t>
      </w:r>
      <w:r w:rsidRPr="002267F5">
        <w:rPr>
          <w:rFonts w:ascii="Arial Narrow" w:eastAsia="Times New Roman" w:hAnsi="Arial Narrow" w:cs="Arial"/>
          <w:color w:val="000000"/>
          <w:lang w:eastAsia="pt-BR"/>
        </w:rPr>
        <w:t xml:space="preserve"> se vincula à sua proposta e às previsões contidas neste Edital e seus Anexos; </w:t>
      </w:r>
    </w:p>
    <w:p w14:paraId="246A8D60" w14:textId="77777777" w:rsidR="002267F5" w:rsidRPr="002267F5" w:rsidRDefault="002267F5" w:rsidP="002267F5">
      <w:pPr>
        <w:spacing w:before="120"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c) a(o) </w:t>
      </w:r>
      <w:r w:rsidRPr="002267F5">
        <w:rPr>
          <w:rFonts w:ascii="Arial Narrow" w:eastAsia="Times New Roman" w:hAnsi="Arial Narrow" w:cs="Arial"/>
          <w:b/>
          <w:color w:val="000000"/>
          <w:lang w:eastAsia="pt-BR"/>
        </w:rPr>
        <w:t>CONTRATADA(O)</w:t>
      </w:r>
      <w:r w:rsidRPr="002267F5">
        <w:rPr>
          <w:rFonts w:ascii="Arial Narrow" w:eastAsia="Times New Roman" w:hAnsi="Arial Narrow" w:cs="Arial"/>
          <w:color w:val="000000"/>
          <w:lang w:eastAsia="pt-BR"/>
        </w:rPr>
        <w:t xml:space="preserve"> reconhece que as hipóteses de rescisão são aquelas previstas nos artigos 77 e 78 da Lei nº 8.666/93 e reconhece os direitos da Administração previstos nos artigos 79 e 80 da mesma Lei. </w:t>
      </w:r>
    </w:p>
    <w:p w14:paraId="26BE58F2" w14:textId="77777777" w:rsidR="002267F5" w:rsidRPr="002267F5" w:rsidRDefault="002267F5" w:rsidP="002267F5">
      <w:pPr>
        <w:spacing w:before="120"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14.5. O prazo de vigência da contratação e a possibilidade de sua prorrogação é conforme previsão neste edital, no instrumento contratual ou no Termo de Referência – Anexo I. </w:t>
      </w:r>
    </w:p>
    <w:p w14:paraId="6F66F0D0" w14:textId="77777777" w:rsidR="002267F5" w:rsidRPr="002267F5" w:rsidRDefault="002267F5" w:rsidP="002267F5">
      <w:pPr>
        <w:spacing w:before="120"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14.6. Na assinatura do contrato, será exigida a comprovação das condições de habilitação consignadas neste Edital, que deverão ser mantidas pelo(a) licitante durante a vigência do contrato. </w:t>
      </w:r>
    </w:p>
    <w:p w14:paraId="5B313E8B" w14:textId="77777777" w:rsidR="002267F5" w:rsidRPr="002267F5" w:rsidRDefault="002267F5" w:rsidP="002267F5">
      <w:pPr>
        <w:spacing w:before="120"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14.7. Na hipótese de o(a) vencedor(a) da licitação não comprovar as condições de habilitação consignadas neste Edital ou se recusar a assinar o contrato ou a ata de registro de preços, a Administração, sem prejuízo da aplicação das sanções das demais cominações legais cabíveis a esse(a) licitante, poderá convocar outro(a) licitante, respeitada a ordem de classificação, para, após a comprovação dos requisitos para habilitação, analisada a proposta e eventuais documentos complementares e, feita a negociação, assinar o contrato ou a ata de registro de preços.</w:t>
      </w:r>
    </w:p>
    <w:p w14:paraId="0B393264" w14:textId="77777777" w:rsidR="002267F5" w:rsidRPr="002267F5" w:rsidRDefault="002267F5" w:rsidP="002267F5">
      <w:pPr>
        <w:spacing w:after="0" w:line="240" w:lineRule="auto"/>
        <w:jc w:val="both"/>
        <w:rPr>
          <w:rFonts w:ascii="Arial Narrow" w:eastAsia="Times New Roman" w:hAnsi="Arial Narrow" w:cs="Arial"/>
          <w:lang w:eastAsia="pt-BR"/>
        </w:rPr>
      </w:pPr>
    </w:p>
    <w:p w14:paraId="2C4EDC47" w14:textId="77777777" w:rsidR="002267F5" w:rsidRPr="002267F5" w:rsidRDefault="002267F5" w:rsidP="002267F5">
      <w:pPr>
        <w:spacing w:before="120" w:after="0" w:line="240" w:lineRule="auto"/>
        <w:ind w:right="-284"/>
        <w:jc w:val="both"/>
        <w:rPr>
          <w:rFonts w:ascii="Arial Narrow" w:eastAsia="Times New Roman" w:hAnsi="Arial Narrow" w:cs="Arial"/>
          <w:b/>
          <w:color w:val="000000"/>
        </w:rPr>
      </w:pPr>
      <w:r w:rsidRPr="002267F5">
        <w:rPr>
          <w:rFonts w:ascii="Arial Narrow" w:eastAsia="Times New Roman" w:hAnsi="Arial Narrow" w:cs="Arial"/>
          <w:b/>
          <w:color w:val="000000"/>
        </w:rPr>
        <w:t xml:space="preserve">15 - DO PAGAMENTO, </w:t>
      </w:r>
      <w:r w:rsidRPr="002267F5">
        <w:rPr>
          <w:rFonts w:ascii="Arial Narrow" w:eastAsia="Times New Roman" w:hAnsi="Arial Narrow" w:cs="Arial"/>
          <w:b/>
          <w:bCs/>
          <w:color w:val="000000"/>
        </w:rPr>
        <w:t>DO CONTROLE E ALTERAÇÃO DE PREÇOS</w:t>
      </w:r>
      <w:r w:rsidRPr="002267F5">
        <w:rPr>
          <w:rFonts w:ascii="Arial Narrow" w:eastAsia="Times New Roman" w:hAnsi="Arial Narrow" w:cs="Arial"/>
          <w:b/>
          <w:color w:val="000000"/>
        </w:rPr>
        <w:t xml:space="preserve"> E CONDIÇÕES DE RECEBIMENTO DOS MATERIAIS:</w:t>
      </w:r>
    </w:p>
    <w:p w14:paraId="6865613D"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p>
    <w:p w14:paraId="14504C03" w14:textId="77777777" w:rsidR="002267F5" w:rsidRPr="002267F5" w:rsidRDefault="002267F5" w:rsidP="002267F5">
      <w:pPr>
        <w:spacing w:after="0" w:line="240" w:lineRule="auto"/>
        <w:ind w:right="-284"/>
        <w:jc w:val="both"/>
        <w:rPr>
          <w:rFonts w:ascii="Arial Narrow" w:eastAsia="Times New Roman" w:hAnsi="Arial Narrow" w:cs="Arial"/>
          <w:b/>
          <w:color w:val="FF0000"/>
          <w:lang w:eastAsia="pt-BR"/>
        </w:rPr>
      </w:pPr>
      <w:r w:rsidRPr="002267F5">
        <w:rPr>
          <w:rFonts w:ascii="Arial Narrow" w:eastAsia="Times New Roman" w:hAnsi="Arial Narrow" w:cs="Arial"/>
          <w:color w:val="000000"/>
          <w:lang w:eastAsia="pt-BR"/>
        </w:rPr>
        <w:t>15.1</w:t>
      </w:r>
      <w:r w:rsidRPr="002267F5">
        <w:rPr>
          <w:rFonts w:ascii="Arial Narrow" w:eastAsia="Times New Roman" w:hAnsi="Arial Narrow" w:cs="Arial"/>
          <w:color w:val="FF0000"/>
          <w:lang w:eastAsia="pt-BR"/>
        </w:rPr>
        <w:t>.</w:t>
      </w:r>
      <w:bookmarkStart w:id="3" w:name="_Hlk55458082"/>
      <w:r w:rsidRPr="002267F5">
        <w:rPr>
          <w:rFonts w:ascii="Arial Narrow" w:eastAsia="Times New Roman" w:hAnsi="Arial Narrow" w:cs="Arial"/>
          <w:color w:val="000000"/>
          <w:lang w:eastAsia="pt-BR"/>
        </w:rPr>
        <w:t>O pagamento será efetuado até o dia 10 (dez) do mês subsequente, a contar da entrega dos Gêneros Alimentícios, mediante apresentação da nota Fiscal/Fatura, e o visto do setor responsável da Prefeitura Municipal de Pratinha, comprovando a entrega.</w:t>
      </w:r>
      <w:bookmarkEnd w:id="3"/>
    </w:p>
    <w:p w14:paraId="6780C350"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p>
    <w:p w14:paraId="51D1C50E" w14:textId="482A1032"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15.2. A Nota Fiscal/Fatura emitida pela (o)</w:t>
      </w:r>
      <w:r w:rsidRPr="002267F5">
        <w:rPr>
          <w:rFonts w:ascii="Arial Narrow" w:eastAsia="Times New Roman" w:hAnsi="Arial Narrow" w:cs="Arial"/>
          <w:b/>
          <w:color w:val="000000"/>
          <w:lang w:eastAsia="pt-BR"/>
        </w:rPr>
        <w:t xml:space="preserve"> CONTRATADA(O)</w:t>
      </w:r>
      <w:r w:rsidRPr="002267F5">
        <w:rPr>
          <w:rFonts w:ascii="Arial Narrow" w:eastAsia="Times New Roman" w:hAnsi="Arial Narrow" w:cs="Arial"/>
          <w:color w:val="000000"/>
          <w:lang w:eastAsia="pt-BR"/>
        </w:rPr>
        <w:t xml:space="preserve"> deverá conter, em local de fácil visualização, a indicação do nº do processo, nº do </w:t>
      </w:r>
      <w:r w:rsidR="00D00E61" w:rsidRPr="002267F5">
        <w:rPr>
          <w:rFonts w:ascii="Arial Narrow" w:eastAsia="Times New Roman" w:hAnsi="Arial Narrow" w:cs="Arial"/>
          <w:color w:val="000000"/>
          <w:lang w:eastAsia="pt-BR"/>
        </w:rPr>
        <w:t>Pregão,</w:t>
      </w:r>
      <w:r w:rsidRPr="002267F5">
        <w:rPr>
          <w:rFonts w:ascii="Arial Narrow" w:eastAsia="Times New Roman" w:hAnsi="Arial Narrow" w:cs="Arial"/>
          <w:color w:val="000000"/>
          <w:lang w:eastAsia="pt-BR"/>
        </w:rPr>
        <w:t xml:space="preserve"> n° da Autorização de Compra </w:t>
      </w:r>
      <w:proofErr w:type="gramStart"/>
      <w:r w:rsidRPr="002267F5">
        <w:rPr>
          <w:rFonts w:ascii="Arial Narrow" w:eastAsia="Times New Roman" w:hAnsi="Arial Narrow" w:cs="Arial"/>
          <w:color w:val="000000"/>
          <w:lang w:eastAsia="pt-BR"/>
        </w:rPr>
        <w:t>e  n</w:t>
      </w:r>
      <w:proofErr w:type="gramEnd"/>
      <w:r w:rsidRPr="002267F5">
        <w:rPr>
          <w:rFonts w:ascii="Arial Narrow" w:eastAsia="Times New Roman" w:hAnsi="Arial Narrow" w:cs="Arial"/>
          <w:color w:val="000000"/>
          <w:lang w:eastAsia="pt-BR"/>
        </w:rPr>
        <w:t>° do Contrato de Fornecimento  a fim de se acelerar o trâmite de recebimento dos materiais e posterior liberação do documento fiscal para pagamento.</w:t>
      </w:r>
    </w:p>
    <w:p w14:paraId="778180A0"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p>
    <w:p w14:paraId="3E307276"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15.2.1. A Nota fiscal deverá ser emitida obrigatoriamente pela forma eletrônica de acordo com o Inciso I, Cláusula Segunda do Protocolo ICMS 42, de 03 de julho de 2009.</w:t>
      </w:r>
    </w:p>
    <w:p w14:paraId="63A3E7EA"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p>
    <w:p w14:paraId="2204EE0D"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lastRenderedPageBreak/>
        <w:t xml:space="preserve">15.3. Na ocorrência de necessidade de providências complementares por parte da(o) </w:t>
      </w:r>
      <w:r w:rsidRPr="002267F5">
        <w:rPr>
          <w:rFonts w:ascii="Arial Narrow" w:eastAsia="Times New Roman" w:hAnsi="Arial Narrow" w:cs="Arial"/>
          <w:b/>
          <w:color w:val="000000"/>
          <w:lang w:eastAsia="pt-BR"/>
        </w:rPr>
        <w:t>CONTRATADA(O)</w:t>
      </w:r>
      <w:r w:rsidRPr="002267F5">
        <w:rPr>
          <w:rFonts w:ascii="Arial Narrow" w:eastAsia="Times New Roman" w:hAnsi="Arial Narrow" w:cs="Arial"/>
          <w:color w:val="000000"/>
          <w:lang w:eastAsia="pt-BR"/>
        </w:rPr>
        <w:t xml:space="preserve"> o decurso do prazo de pagamento será interrompido, reiniciando-se sua contagem a partir da data em que estas forem cumpridas.</w:t>
      </w:r>
    </w:p>
    <w:p w14:paraId="322D2DBC"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p>
    <w:p w14:paraId="0A4043F1"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15.4. É vedada a alteração do(s) preço(s), exceto nas hipóteses, expressamente, previstas em lei (art. 65 da Lei Federal n. º 8.666/93), de forma a manter e assegurar o equilíbrio econômico-financeiro do contrato, em consonância com os termos e condições da proposta apresentada, mediante requerimento da(o) </w:t>
      </w:r>
      <w:r w:rsidRPr="002267F5">
        <w:rPr>
          <w:rFonts w:ascii="Arial Narrow" w:eastAsia="Times New Roman" w:hAnsi="Arial Narrow" w:cs="Arial"/>
          <w:b/>
          <w:color w:val="000000"/>
          <w:lang w:eastAsia="pt-BR"/>
        </w:rPr>
        <w:t>CONTRATADA(O)</w:t>
      </w:r>
      <w:r w:rsidRPr="002267F5">
        <w:rPr>
          <w:rFonts w:ascii="Arial Narrow" w:eastAsia="Times New Roman" w:hAnsi="Arial Narrow" w:cs="Arial"/>
          <w:color w:val="000000"/>
          <w:lang w:eastAsia="pt-BR"/>
        </w:rPr>
        <w:t xml:space="preserve"> e com comprovação documental.</w:t>
      </w:r>
    </w:p>
    <w:p w14:paraId="5E7B2255"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p>
    <w:p w14:paraId="34E0F00B"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15.5.  O contrato poderá sofrer alterações, obedecidas às disposições</w:t>
      </w:r>
      <w:r w:rsidRPr="002267F5">
        <w:rPr>
          <w:rFonts w:ascii="Arial Narrow" w:eastAsia="Times New Roman" w:hAnsi="Arial Narrow" w:cs="Arial"/>
          <w:b/>
          <w:bCs/>
          <w:color w:val="000000"/>
          <w:lang w:eastAsia="pt-BR"/>
        </w:rPr>
        <w:t xml:space="preserve"> </w:t>
      </w:r>
      <w:r w:rsidRPr="002267F5">
        <w:rPr>
          <w:rFonts w:ascii="Arial Narrow" w:eastAsia="Times New Roman" w:hAnsi="Arial Narrow" w:cs="Arial"/>
          <w:color w:val="000000"/>
          <w:lang w:eastAsia="pt-BR"/>
        </w:rPr>
        <w:t>contidas no art. 65, da Lei nº 8.666/93, sendo que as quantidades previstas no Termo de Referência - Anexo I deste Edital poderão sofrer acréscimos ou supressões de até 25% (vinte e cinco por cento) do valor inicial atualizado do contrato.</w:t>
      </w:r>
    </w:p>
    <w:p w14:paraId="3465B5AE"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p>
    <w:p w14:paraId="3CF7AC54" w14:textId="1CED24D3"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15.6. Os Gêneros Alimentícios</w:t>
      </w:r>
      <w:bookmarkStart w:id="4" w:name="_Hlk55398250"/>
      <w:r w:rsidRPr="002267F5">
        <w:rPr>
          <w:rFonts w:ascii="Arial Narrow" w:eastAsia="Times New Roman" w:hAnsi="Arial Narrow" w:cs="Arial"/>
          <w:color w:val="000000"/>
          <w:lang w:eastAsia="pt-BR"/>
        </w:rPr>
        <w:t xml:space="preserve">, </w:t>
      </w:r>
      <w:bookmarkEnd w:id="4"/>
      <w:r w:rsidRPr="002267F5">
        <w:rPr>
          <w:rFonts w:ascii="Arial Narrow" w:eastAsia="Times New Roman" w:hAnsi="Arial Narrow" w:cs="Arial"/>
          <w:color w:val="000000"/>
          <w:lang w:eastAsia="pt-BR"/>
        </w:rPr>
        <w:t>objeto desta licitação será(</w:t>
      </w:r>
      <w:proofErr w:type="spellStart"/>
      <w:r w:rsidRPr="002267F5">
        <w:rPr>
          <w:rFonts w:ascii="Arial Narrow" w:eastAsia="Times New Roman" w:hAnsi="Arial Narrow" w:cs="Arial"/>
          <w:color w:val="000000"/>
          <w:lang w:eastAsia="pt-BR"/>
        </w:rPr>
        <w:t>ão</w:t>
      </w:r>
      <w:proofErr w:type="spellEnd"/>
      <w:r w:rsidRPr="002267F5">
        <w:rPr>
          <w:rFonts w:ascii="Arial Narrow" w:eastAsia="Times New Roman" w:hAnsi="Arial Narrow" w:cs="Arial"/>
          <w:color w:val="000000"/>
          <w:lang w:eastAsia="pt-BR"/>
        </w:rPr>
        <w:t xml:space="preserve">) </w:t>
      </w:r>
      <w:r w:rsidR="00D00E61" w:rsidRPr="002267F5">
        <w:rPr>
          <w:rFonts w:ascii="Arial Narrow" w:eastAsia="Times New Roman" w:hAnsi="Arial Narrow" w:cs="Arial"/>
          <w:color w:val="000000"/>
          <w:lang w:eastAsia="pt-BR"/>
        </w:rPr>
        <w:t>entregue</w:t>
      </w:r>
      <w:r w:rsidRPr="002267F5">
        <w:rPr>
          <w:rFonts w:ascii="Arial Narrow" w:eastAsia="Times New Roman" w:hAnsi="Arial Narrow" w:cs="Arial"/>
          <w:color w:val="000000"/>
          <w:lang w:eastAsia="pt-BR"/>
        </w:rPr>
        <w:t xml:space="preserve"> pela(o) </w:t>
      </w:r>
      <w:r w:rsidRPr="002267F5">
        <w:rPr>
          <w:rFonts w:ascii="Arial Narrow" w:eastAsia="Times New Roman" w:hAnsi="Arial Narrow" w:cs="Arial"/>
          <w:b/>
          <w:color w:val="000000"/>
          <w:lang w:eastAsia="pt-BR"/>
        </w:rPr>
        <w:t>CONTRATADA(O)</w:t>
      </w:r>
      <w:r w:rsidRPr="002267F5">
        <w:rPr>
          <w:rFonts w:ascii="Arial Narrow" w:eastAsia="Times New Roman" w:hAnsi="Arial Narrow" w:cs="Arial"/>
          <w:color w:val="000000"/>
          <w:lang w:eastAsia="pt-BR"/>
        </w:rPr>
        <w:t>, conforme solicitação do Departamento Requisitante, segundo forma, prazos e condições especificadas neste Edital e seus anexos, devidamente acompanhado dos documentos fiscais respectivos (Nota Fiscal / Fatura), adotando-se os procedimentos previstos na Lei Federal n.º 8.666/93.</w:t>
      </w:r>
    </w:p>
    <w:p w14:paraId="049ADD5F"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p>
    <w:p w14:paraId="442B4A98" w14:textId="77777777" w:rsidR="002267F5" w:rsidRPr="002267F5" w:rsidRDefault="002267F5" w:rsidP="002267F5">
      <w:pPr>
        <w:spacing w:after="0" w:line="240" w:lineRule="auto"/>
        <w:ind w:right="-284"/>
        <w:jc w:val="both"/>
        <w:rPr>
          <w:rFonts w:ascii="Arial Narrow" w:eastAsia="Times New Roman" w:hAnsi="Arial Narrow" w:cs="Arial"/>
          <w:lang w:eastAsia="pt-BR"/>
        </w:rPr>
      </w:pPr>
      <w:r w:rsidRPr="002267F5">
        <w:rPr>
          <w:rFonts w:ascii="Arial Narrow" w:eastAsia="Times New Roman" w:hAnsi="Arial Narrow" w:cs="Arial"/>
          <w:color w:val="000000"/>
          <w:lang w:eastAsia="pt-BR"/>
        </w:rPr>
        <w:t>15.7</w:t>
      </w:r>
      <w:r w:rsidRPr="002267F5">
        <w:rPr>
          <w:rFonts w:ascii="Arial Narrow" w:eastAsia="Times New Roman" w:hAnsi="Arial Narrow" w:cs="Arial"/>
          <w:color w:val="FF0000"/>
          <w:lang w:eastAsia="pt-BR"/>
        </w:rPr>
        <w:t xml:space="preserve">. </w:t>
      </w:r>
      <w:bookmarkStart w:id="5" w:name="_Hlk55457888"/>
      <w:r w:rsidRPr="002267F5">
        <w:rPr>
          <w:rFonts w:ascii="Arial Narrow" w:eastAsia="Times New Roman" w:hAnsi="Arial Narrow" w:cs="Arial"/>
          <w:lang w:eastAsia="pt-BR"/>
        </w:rPr>
        <w:t xml:space="preserve">A entrega dos Gêneros Alimentícios, objeto desta licitação deverá ser realizada </w:t>
      </w:r>
      <w:r w:rsidRPr="002267F5">
        <w:rPr>
          <w:rFonts w:ascii="Arial Narrow" w:eastAsia="Times New Roman" w:hAnsi="Arial Narrow" w:cs="Arial"/>
          <w:b/>
          <w:u w:val="single"/>
          <w:lang w:eastAsia="pt-BR"/>
        </w:rPr>
        <w:t>no prazo máximo de 5 (cinco) dias, a contar do recebimento da Autorização de Fornecimento</w:t>
      </w:r>
      <w:r w:rsidRPr="002267F5">
        <w:rPr>
          <w:rFonts w:ascii="Arial Narrow" w:eastAsia="Times New Roman" w:hAnsi="Arial Narrow" w:cs="Arial"/>
          <w:lang w:eastAsia="pt-BR"/>
        </w:rPr>
        <w:t>, emitida pela Prefeitura Municipal de Pratinha, pena de aplicação das penalidades previstas neste Edital.</w:t>
      </w:r>
      <w:bookmarkEnd w:id="5"/>
    </w:p>
    <w:p w14:paraId="4BD99531" w14:textId="77777777" w:rsidR="002267F5" w:rsidRPr="002267F5" w:rsidRDefault="002267F5" w:rsidP="002267F5">
      <w:pPr>
        <w:spacing w:after="0" w:line="240" w:lineRule="auto"/>
        <w:ind w:right="-284"/>
        <w:jc w:val="both"/>
        <w:rPr>
          <w:rFonts w:ascii="Arial Narrow" w:eastAsia="Times New Roman" w:hAnsi="Arial Narrow" w:cs="Arial"/>
          <w:color w:val="FF0000"/>
          <w:lang w:eastAsia="pt-BR"/>
        </w:rPr>
      </w:pPr>
    </w:p>
    <w:p w14:paraId="753D48D2"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15.7.1. As requisições a serem emitidas para aquisições dos itens contidos no Termo de Referência - Anexo I, não serão emitidas em datas prévias, não serão obrigatoriamente emitidas contendo quantidade total dos itens, reservando assim à Prefeitura Municipal de Pratinha-MG o direito de</w:t>
      </w:r>
      <w:r w:rsidRPr="002267F5">
        <w:rPr>
          <w:rFonts w:ascii="Arial Narrow" w:eastAsia="Times New Roman" w:hAnsi="Arial Narrow" w:cs="Arial"/>
          <w:color w:val="FF0000"/>
          <w:lang w:eastAsia="pt-BR"/>
        </w:rPr>
        <w:t xml:space="preserve"> </w:t>
      </w:r>
      <w:r w:rsidRPr="002267F5">
        <w:rPr>
          <w:rFonts w:ascii="Arial Narrow" w:eastAsia="Times New Roman" w:hAnsi="Arial Narrow" w:cs="Arial"/>
          <w:b/>
          <w:u w:val="single"/>
          <w:lang w:eastAsia="pt-BR"/>
        </w:rPr>
        <w:t>emissão da requisição de compras ou serviços de forma parcelada</w:t>
      </w:r>
      <w:r w:rsidRPr="002267F5">
        <w:rPr>
          <w:rFonts w:ascii="Arial Narrow" w:eastAsia="Times New Roman" w:hAnsi="Arial Narrow" w:cs="Arial"/>
          <w:lang w:eastAsia="pt-BR"/>
        </w:rPr>
        <w:t xml:space="preserve">, </w:t>
      </w:r>
      <w:r w:rsidRPr="002267F5">
        <w:rPr>
          <w:rFonts w:ascii="Arial Narrow" w:eastAsia="Times New Roman" w:hAnsi="Arial Narrow" w:cs="Arial"/>
          <w:color w:val="000000"/>
          <w:lang w:eastAsia="pt-BR"/>
        </w:rPr>
        <w:t>conforme necessidade e datas escolhidas pela Administração.</w:t>
      </w:r>
    </w:p>
    <w:p w14:paraId="4B1FA031"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p>
    <w:p w14:paraId="1751540A"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15.8. A entrega dos</w:t>
      </w:r>
      <w:r w:rsidRPr="002267F5">
        <w:rPr>
          <w:rFonts w:ascii="Arial Narrow" w:eastAsia="Times New Roman" w:hAnsi="Arial Narrow" w:cs="Times New Roman"/>
          <w:lang w:eastAsia="pt-BR"/>
        </w:rPr>
        <w:t xml:space="preserve"> </w:t>
      </w:r>
      <w:r w:rsidRPr="002267F5">
        <w:rPr>
          <w:rFonts w:ascii="Arial Narrow" w:eastAsia="Times New Roman" w:hAnsi="Arial Narrow" w:cs="Arial"/>
          <w:lang w:eastAsia="pt-BR"/>
        </w:rPr>
        <w:t>Gêneros Alimentícios</w:t>
      </w:r>
      <w:r w:rsidRPr="002267F5">
        <w:rPr>
          <w:rFonts w:ascii="Arial Narrow" w:eastAsia="Times New Roman" w:hAnsi="Arial Narrow" w:cs="Arial"/>
          <w:color w:val="000000"/>
          <w:lang w:eastAsia="pt-BR"/>
        </w:rPr>
        <w:t xml:space="preserve">, só estará caracterizada mediante solicitação do pedido realizado pelo(a) </w:t>
      </w:r>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w:t>
      </w:r>
    </w:p>
    <w:p w14:paraId="2611CE1D"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p>
    <w:p w14:paraId="141CF725" w14:textId="77777777" w:rsidR="002267F5" w:rsidRPr="002267F5" w:rsidRDefault="002267F5" w:rsidP="002267F5">
      <w:pPr>
        <w:spacing w:after="0" w:line="240" w:lineRule="auto"/>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15.9. A(O) </w:t>
      </w:r>
      <w:r w:rsidRPr="002267F5">
        <w:rPr>
          <w:rFonts w:ascii="Arial Narrow" w:eastAsia="Times New Roman" w:hAnsi="Arial Narrow" w:cs="Arial"/>
          <w:b/>
          <w:color w:val="000000"/>
          <w:lang w:eastAsia="pt-BR"/>
        </w:rPr>
        <w:t>CONTRATADA(O)</w:t>
      </w:r>
      <w:r w:rsidRPr="002267F5">
        <w:rPr>
          <w:rFonts w:ascii="Arial Narrow" w:eastAsia="Times New Roman" w:hAnsi="Arial Narrow" w:cs="Arial"/>
          <w:color w:val="000000"/>
          <w:lang w:eastAsia="pt-BR"/>
        </w:rPr>
        <w:t xml:space="preserve"> ficará obrigada(o) a atender todos os pedidos efetuados durante a vigência do contrato, mesmo que a entrega deles decorrente estiver prevista para data posterior à do seu vencimento.</w:t>
      </w:r>
    </w:p>
    <w:p w14:paraId="3641FA4B" w14:textId="77777777" w:rsidR="002267F5" w:rsidRPr="002267F5" w:rsidRDefault="002267F5" w:rsidP="002267F5">
      <w:pPr>
        <w:spacing w:after="0" w:line="240" w:lineRule="auto"/>
        <w:jc w:val="both"/>
        <w:rPr>
          <w:rFonts w:ascii="Arial Narrow" w:eastAsia="Times New Roman" w:hAnsi="Arial Narrow" w:cs="Arial"/>
          <w:color w:val="000000"/>
          <w:lang w:eastAsia="pt-BR"/>
        </w:rPr>
      </w:pPr>
    </w:p>
    <w:p w14:paraId="1C2BDD66" w14:textId="03D40E65" w:rsidR="002267F5" w:rsidRPr="002267F5" w:rsidRDefault="002267F5" w:rsidP="002267F5">
      <w:pPr>
        <w:spacing w:after="0" w:line="240" w:lineRule="auto"/>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15.10 A empresa </w:t>
      </w:r>
      <w:r w:rsidR="00D00E61" w:rsidRPr="002267F5">
        <w:rPr>
          <w:rFonts w:ascii="Arial Narrow" w:eastAsia="Times New Roman" w:hAnsi="Arial Narrow" w:cs="Arial"/>
          <w:b/>
          <w:color w:val="000000"/>
          <w:lang w:eastAsia="pt-BR"/>
        </w:rPr>
        <w:t>CONTRATADA</w:t>
      </w:r>
      <w:r w:rsidR="00D00E61" w:rsidRPr="002267F5">
        <w:rPr>
          <w:rFonts w:ascii="Arial Narrow" w:eastAsia="Times New Roman" w:hAnsi="Arial Narrow" w:cs="Arial"/>
          <w:color w:val="000000"/>
          <w:lang w:eastAsia="pt-BR"/>
        </w:rPr>
        <w:t xml:space="preserve"> será</w:t>
      </w:r>
      <w:r w:rsidRPr="002267F5">
        <w:rPr>
          <w:rFonts w:ascii="Arial Narrow" w:eastAsia="Times New Roman" w:hAnsi="Arial Narrow" w:cs="Arial"/>
          <w:color w:val="000000"/>
          <w:lang w:eastAsia="pt-BR"/>
        </w:rPr>
        <w:t xml:space="preserve"> obrigada a substituir, no todo ou em parte, por sua conta e no prazo improrrogável de 24 (vinte e quatro) horas, sob pena de aplicação das sanções, </w:t>
      </w:r>
      <w:r w:rsidRPr="002267F5">
        <w:rPr>
          <w:rFonts w:ascii="Arial Narrow" w:eastAsia="Times New Roman" w:hAnsi="Arial Narrow" w:cs="Arial"/>
          <w:lang w:eastAsia="pt-BR"/>
        </w:rPr>
        <w:t>os materiais</w:t>
      </w:r>
      <w:r w:rsidRPr="002267F5">
        <w:rPr>
          <w:rFonts w:ascii="Arial Narrow" w:eastAsia="Times New Roman" w:hAnsi="Arial Narrow" w:cs="Arial"/>
          <w:color w:val="000000"/>
          <w:lang w:eastAsia="pt-BR"/>
        </w:rPr>
        <w:t xml:space="preserve"> entregues em desacordo com as exigências e especificações, bem como as que forem recusados por verificação de vícios, de transporte e descarga, ou apresentarem avarias que comprometam o seu uso regular e adequado.</w:t>
      </w:r>
    </w:p>
    <w:p w14:paraId="59D956D6" w14:textId="77777777" w:rsidR="002267F5" w:rsidRPr="002267F5" w:rsidRDefault="002267F5" w:rsidP="002267F5">
      <w:pPr>
        <w:spacing w:after="0" w:line="240" w:lineRule="auto"/>
        <w:jc w:val="both"/>
        <w:rPr>
          <w:rFonts w:ascii="Arial Narrow" w:eastAsia="Times New Roman" w:hAnsi="Arial Narrow" w:cs="Arial"/>
          <w:color w:val="000000"/>
          <w:lang w:eastAsia="pt-BR"/>
        </w:rPr>
      </w:pPr>
    </w:p>
    <w:p w14:paraId="01E54635" w14:textId="77777777" w:rsidR="002267F5" w:rsidRPr="002267F5" w:rsidRDefault="002267F5" w:rsidP="002267F5">
      <w:pPr>
        <w:spacing w:after="0" w:line="240" w:lineRule="auto"/>
        <w:ind w:right="-142"/>
        <w:jc w:val="both"/>
        <w:rPr>
          <w:rFonts w:ascii="Arial Narrow" w:eastAsia="Times New Roman" w:hAnsi="Arial Narrow" w:cs="Arial"/>
          <w:b/>
          <w:color w:val="000000"/>
          <w:lang w:eastAsia="pt-BR"/>
        </w:rPr>
      </w:pPr>
      <w:r w:rsidRPr="002267F5">
        <w:rPr>
          <w:rFonts w:ascii="Arial Narrow" w:eastAsia="Times New Roman" w:hAnsi="Arial Narrow" w:cs="Arial"/>
          <w:b/>
          <w:color w:val="000000"/>
          <w:lang w:eastAsia="pt-BR"/>
        </w:rPr>
        <w:t>16 – DO REAJUSTAMENTO:</w:t>
      </w:r>
    </w:p>
    <w:p w14:paraId="53C31966" w14:textId="77777777" w:rsidR="002267F5" w:rsidRPr="002267F5" w:rsidRDefault="002267F5" w:rsidP="002267F5">
      <w:pPr>
        <w:spacing w:after="0" w:line="240" w:lineRule="auto"/>
        <w:ind w:right="-142"/>
        <w:jc w:val="both"/>
        <w:rPr>
          <w:rFonts w:ascii="Arial Narrow" w:eastAsia="Times New Roman" w:hAnsi="Arial Narrow" w:cs="Arial"/>
          <w:b/>
          <w:color w:val="000000"/>
          <w:lang w:eastAsia="pt-BR"/>
        </w:rPr>
      </w:pPr>
    </w:p>
    <w:p w14:paraId="7EB23618"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bCs/>
          <w:color w:val="000000"/>
          <w:lang w:eastAsia="pt-BR"/>
        </w:rPr>
        <w:t>16.1</w:t>
      </w:r>
      <w:r w:rsidRPr="002267F5">
        <w:rPr>
          <w:rFonts w:ascii="Arial Narrow" w:eastAsia="Times New Roman" w:hAnsi="Arial Narrow" w:cs="Arial"/>
          <w:b/>
          <w:bCs/>
          <w:color w:val="000000"/>
          <w:lang w:eastAsia="pt-BR"/>
        </w:rPr>
        <w:t xml:space="preserve"> </w:t>
      </w:r>
      <w:r w:rsidRPr="002267F5">
        <w:rPr>
          <w:rFonts w:ascii="Arial Narrow" w:eastAsia="Times New Roman" w:hAnsi="Arial Narrow" w:cs="Arial"/>
          <w:color w:val="000000"/>
          <w:lang w:eastAsia="pt-BR"/>
        </w:rPr>
        <w:t>Os preços estipulados poderão ser reajustados a cada período de 12 (doze) meses, contado da data limite para apresentação das propostas, pelo IPCA do Instituto Brasileiro de Geografia e Estatística - IBGE ou por outro índice oficial que venha a substituí-lo ou, na ausência de substituto, pela média simples dos principais índices econômicos que apuram a inflação anual acumulada.</w:t>
      </w:r>
    </w:p>
    <w:p w14:paraId="15D237F9"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p>
    <w:p w14:paraId="3CBA0BAC"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16.2 Nos reajustes subsequentes ao primeiro, o interregno mínimo de um ano será contado a </w:t>
      </w:r>
      <w:r w:rsidRPr="002267F5">
        <w:rPr>
          <w:rFonts w:ascii="Arial Narrow" w:eastAsia="Times New Roman" w:hAnsi="Arial Narrow" w:cs="Arial"/>
          <w:bCs/>
          <w:color w:val="000000"/>
          <w:lang w:eastAsia="pt-BR"/>
        </w:rPr>
        <w:t xml:space="preserve">partir </w:t>
      </w:r>
      <w:r w:rsidRPr="002267F5">
        <w:rPr>
          <w:rFonts w:ascii="Arial Narrow" w:eastAsia="Times New Roman" w:hAnsi="Arial Narrow" w:cs="Arial"/>
          <w:color w:val="000000"/>
          <w:lang w:eastAsia="pt-BR"/>
        </w:rPr>
        <w:t>dos efeitos financeiros do último reajuste.</w:t>
      </w:r>
    </w:p>
    <w:p w14:paraId="485E9283" w14:textId="77777777" w:rsidR="002267F5" w:rsidRPr="002267F5" w:rsidRDefault="002267F5" w:rsidP="002267F5">
      <w:pPr>
        <w:spacing w:after="0" w:line="240" w:lineRule="auto"/>
        <w:jc w:val="both"/>
        <w:rPr>
          <w:rFonts w:ascii="Arial Narrow" w:eastAsia="Times New Roman" w:hAnsi="Arial Narrow" w:cs="Arial"/>
          <w:color w:val="000000"/>
          <w:lang w:eastAsia="pt-BR"/>
        </w:rPr>
      </w:pPr>
    </w:p>
    <w:p w14:paraId="6F277AF0" w14:textId="77777777" w:rsidR="002267F5" w:rsidRPr="002267F5" w:rsidRDefault="002267F5" w:rsidP="002267F5">
      <w:pPr>
        <w:spacing w:before="120" w:after="0" w:line="240" w:lineRule="auto"/>
        <w:ind w:right="-142"/>
        <w:rPr>
          <w:rFonts w:ascii="Arial Narrow" w:eastAsia="Times New Roman" w:hAnsi="Arial Narrow" w:cs="Arial"/>
          <w:b/>
          <w:color w:val="000000"/>
        </w:rPr>
      </w:pPr>
      <w:r w:rsidRPr="002267F5">
        <w:rPr>
          <w:rFonts w:ascii="Arial Narrow" w:eastAsia="Times New Roman" w:hAnsi="Arial Narrow" w:cs="Arial"/>
          <w:b/>
          <w:color w:val="000000"/>
        </w:rPr>
        <w:t>17 - DAS OBRIGAÇÕES DA(O) LICITANTE VENCEDOR(A) (CONTRATADA(O):</w:t>
      </w:r>
    </w:p>
    <w:p w14:paraId="58A430BD" w14:textId="77777777" w:rsidR="002267F5" w:rsidRPr="002267F5" w:rsidRDefault="002267F5" w:rsidP="002267F5">
      <w:pPr>
        <w:spacing w:after="0" w:line="240" w:lineRule="auto"/>
        <w:ind w:right="-142"/>
        <w:jc w:val="both"/>
        <w:rPr>
          <w:rFonts w:ascii="Arial Narrow" w:eastAsia="Times New Roman" w:hAnsi="Arial Narrow" w:cs="Arial"/>
          <w:b/>
          <w:color w:val="000000"/>
          <w:lang w:eastAsia="pt-BR"/>
        </w:rPr>
      </w:pPr>
    </w:p>
    <w:p w14:paraId="2DEE9DB3" w14:textId="77777777" w:rsidR="002267F5" w:rsidRPr="002267F5" w:rsidRDefault="002267F5" w:rsidP="002267F5">
      <w:pPr>
        <w:spacing w:after="0" w:line="240" w:lineRule="auto"/>
        <w:ind w:right="-284"/>
        <w:jc w:val="both"/>
        <w:rPr>
          <w:rFonts w:ascii="Arial Narrow" w:eastAsia="Times New Roman" w:hAnsi="Arial Narrow" w:cs="Arial"/>
          <w:b/>
          <w:color w:val="000000"/>
          <w:lang w:eastAsia="pt-BR"/>
        </w:rPr>
      </w:pPr>
      <w:r w:rsidRPr="002267F5">
        <w:rPr>
          <w:rFonts w:ascii="Arial Narrow" w:eastAsia="Times New Roman" w:hAnsi="Arial Narrow" w:cs="Arial"/>
          <w:color w:val="000000"/>
          <w:lang w:eastAsia="pt-BR"/>
        </w:rPr>
        <w:t xml:space="preserve">17.1. Caberá a (ao) </w:t>
      </w:r>
      <w:r w:rsidRPr="002267F5">
        <w:rPr>
          <w:rFonts w:ascii="Arial Narrow" w:eastAsia="Times New Roman" w:hAnsi="Arial Narrow" w:cs="Arial"/>
          <w:b/>
          <w:color w:val="000000"/>
          <w:lang w:eastAsia="pt-BR"/>
        </w:rPr>
        <w:t>CONTRATADA(O)</w:t>
      </w:r>
      <w:r w:rsidRPr="002267F5">
        <w:rPr>
          <w:rFonts w:ascii="Arial Narrow" w:eastAsia="Times New Roman" w:hAnsi="Arial Narrow" w:cs="Arial"/>
          <w:color w:val="000000"/>
          <w:lang w:eastAsia="pt-BR"/>
        </w:rPr>
        <w:t>, além das responsabilidades resultantes deste Edital, da Lei</w:t>
      </w:r>
      <w:r w:rsidRPr="002267F5">
        <w:rPr>
          <w:rFonts w:ascii="Arial Narrow" w:eastAsia="Times New Roman" w:hAnsi="Arial Narrow" w:cs="Arial"/>
          <w:b/>
          <w:color w:val="000000"/>
          <w:lang w:eastAsia="pt-BR"/>
        </w:rPr>
        <w:t xml:space="preserve"> </w:t>
      </w:r>
      <w:r w:rsidRPr="002267F5">
        <w:rPr>
          <w:rFonts w:ascii="Arial Narrow" w:eastAsia="Times New Roman" w:hAnsi="Arial Narrow" w:cs="Arial"/>
          <w:color w:val="000000"/>
          <w:lang w:eastAsia="pt-BR"/>
        </w:rPr>
        <w:t>n° 8.666/93 e alterações posteriores:</w:t>
      </w:r>
    </w:p>
    <w:p w14:paraId="3624AA1B" w14:textId="77777777" w:rsidR="002267F5" w:rsidRPr="002267F5" w:rsidRDefault="002267F5" w:rsidP="002267F5">
      <w:pPr>
        <w:spacing w:after="0" w:line="240" w:lineRule="auto"/>
        <w:ind w:right="-284"/>
        <w:jc w:val="both"/>
        <w:rPr>
          <w:rFonts w:ascii="Arial Narrow" w:eastAsia="Times New Roman" w:hAnsi="Arial Narrow" w:cs="Arial"/>
          <w:b/>
          <w:color w:val="000000"/>
          <w:lang w:eastAsia="pt-BR"/>
        </w:rPr>
      </w:pPr>
    </w:p>
    <w:p w14:paraId="379E8BA0" w14:textId="77777777" w:rsidR="002267F5" w:rsidRPr="002267F5" w:rsidRDefault="002267F5" w:rsidP="002267F5">
      <w:pPr>
        <w:spacing w:after="0" w:line="240" w:lineRule="auto"/>
        <w:ind w:right="-284"/>
        <w:jc w:val="both"/>
        <w:rPr>
          <w:rFonts w:ascii="Arial Narrow" w:eastAsia="Times New Roman" w:hAnsi="Arial Narrow" w:cs="Arial"/>
          <w:b/>
          <w:color w:val="000000"/>
          <w:lang w:eastAsia="pt-BR"/>
        </w:rPr>
      </w:pPr>
      <w:r w:rsidRPr="002267F5">
        <w:rPr>
          <w:rFonts w:ascii="Arial Narrow" w:eastAsia="Times New Roman" w:hAnsi="Arial Narrow" w:cs="Arial"/>
          <w:color w:val="000000"/>
          <w:lang w:eastAsia="pt-BR"/>
        </w:rPr>
        <w:t xml:space="preserve">17.2. Realizar o objeto desta licitação, de acordo com a proposta apresentada e normas legais, ficando a seu cargo todas as despesas, diretas e indiretas, decorrentes do cumprimento das obrigações assumidas, sem qualquer ônus ao(a) </w:t>
      </w:r>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 observando sempre as especificações do</w:t>
      </w:r>
      <w:r w:rsidRPr="002267F5">
        <w:rPr>
          <w:rFonts w:ascii="Arial Narrow" w:eastAsia="Times New Roman" w:hAnsi="Arial Narrow" w:cs="Arial"/>
          <w:lang w:eastAsia="pt-BR"/>
        </w:rPr>
        <w:t>s Gêneros Alimentícios,</w:t>
      </w:r>
      <w:r w:rsidRPr="002267F5">
        <w:rPr>
          <w:rFonts w:ascii="Arial Narrow" w:eastAsia="Times New Roman" w:hAnsi="Arial Narrow" w:cs="Times New Roman"/>
          <w:lang w:eastAsia="pt-BR"/>
        </w:rPr>
        <w:t xml:space="preserve"> </w:t>
      </w:r>
      <w:r w:rsidRPr="002267F5">
        <w:rPr>
          <w:rFonts w:ascii="Arial Narrow" w:eastAsia="Times New Roman" w:hAnsi="Arial Narrow" w:cs="Arial"/>
          <w:color w:val="000000"/>
          <w:lang w:eastAsia="pt-BR"/>
        </w:rPr>
        <w:t>a serem fornecidos.</w:t>
      </w:r>
    </w:p>
    <w:p w14:paraId="585F4D58" w14:textId="77777777" w:rsidR="002267F5" w:rsidRPr="002267F5" w:rsidRDefault="002267F5" w:rsidP="002267F5">
      <w:pPr>
        <w:spacing w:after="0" w:line="240" w:lineRule="auto"/>
        <w:ind w:right="-284"/>
        <w:jc w:val="both"/>
        <w:rPr>
          <w:rFonts w:ascii="Arial Narrow" w:eastAsia="Times New Roman" w:hAnsi="Arial Narrow" w:cs="Arial"/>
          <w:b/>
          <w:color w:val="000000"/>
          <w:lang w:eastAsia="pt-BR"/>
        </w:rPr>
      </w:pPr>
    </w:p>
    <w:p w14:paraId="5B27091A"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17.3. Responder pelos danos causados diretamente ao(a) </w:t>
      </w:r>
      <w:r w:rsidRPr="002267F5">
        <w:rPr>
          <w:rFonts w:ascii="Arial Narrow" w:eastAsia="Times New Roman" w:hAnsi="Arial Narrow" w:cs="Arial"/>
          <w:b/>
          <w:color w:val="000000"/>
          <w:lang w:eastAsia="pt-BR"/>
        </w:rPr>
        <w:t xml:space="preserve">CONTRATANTE </w:t>
      </w:r>
      <w:r w:rsidRPr="002267F5">
        <w:rPr>
          <w:rFonts w:ascii="Arial Narrow" w:eastAsia="Times New Roman" w:hAnsi="Arial Narrow" w:cs="Arial"/>
          <w:color w:val="000000"/>
          <w:lang w:eastAsia="pt-BR"/>
        </w:rPr>
        <w:t>ou a terceiros, decorrentes de sua culpa ou dolo, quando da entrega do</w:t>
      </w:r>
      <w:r w:rsidRPr="002267F5">
        <w:rPr>
          <w:rFonts w:ascii="Arial Narrow" w:eastAsia="Times New Roman" w:hAnsi="Arial Narrow" w:cs="Arial"/>
          <w:lang w:eastAsia="pt-BR"/>
        </w:rPr>
        <w:t>s Gêneros Alimentícios</w:t>
      </w:r>
      <w:r w:rsidRPr="002267F5">
        <w:rPr>
          <w:rFonts w:ascii="Arial Narrow" w:eastAsia="Times New Roman" w:hAnsi="Arial Narrow" w:cs="Arial"/>
          <w:color w:val="000000"/>
          <w:lang w:eastAsia="pt-BR"/>
        </w:rPr>
        <w:t xml:space="preserve">, não excluindo ou reduzindo essa responsabilidade a fiscalização ou o acompanhamento pelo(a) </w:t>
      </w:r>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w:t>
      </w:r>
    </w:p>
    <w:p w14:paraId="03950603" w14:textId="77777777" w:rsidR="002267F5" w:rsidRPr="002267F5" w:rsidRDefault="002267F5" w:rsidP="002267F5">
      <w:pPr>
        <w:spacing w:after="0" w:line="240" w:lineRule="auto"/>
        <w:ind w:right="-284"/>
        <w:jc w:val="both"/>
        <w:rPr>
          <w:rFonts w:ascii="Arial Narrow" w:eastAsia="Times New Roman" w:hAnsi="Arial Narrow" w:cs="Arial"/>
          <w:b/>
          <w:color w:val="000000"/>
          <w:lang w:eastAsia="pt-BR"/>
        </w:rPr>
      </w:pPr>
    </w:p>
    <w:p w14:paraId="07145338"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17.4. Arcar com as despesas decorrentes de qualquer infração seja qual for, desde que praticada por seus técnicos durante a entrega dos Gêneros Alimentícios, ainda que no recinto do(a) </w:t>
      </w:r>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w:t>
      </w:r>
    </w:p>
    <w:p w14:paraId="31C952AD" w14:textId="77777777" w:rsidR="002267F5" w:rsidRPr="002267F5" w:rsidRDefault="002267F5" w:rsidP="002267F5">
      <w:pPr>
        <w:spacing w:after="0" w:line="240" w:lineRule="auto"/>
        <w:ind w:right="-284"/>
        <w:jc w:val="both"/>
        <w:rPr>
          <w:rFonts w:ascii="Arial Narrow" w:eastAsia="Times New Roman" w:hAnsi="Arial Narrow" w:cs="Arial"/>
          <w:b/>
          <w:color w:val="000000"/>
          <w:lang w:eastAsia="pt-BR"/>
        </w:rPr>
      </w:pPr>
    </w:p>
    <w:p w14:paraId="13758DB1"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17.5. Efetuar a entrega do</w:t>
      </w:r>
      <w:r w:rsidRPr="002267F5">
        <w:rPr>
          <w:rFonts w:ascii="Arial Narrow" w:eastAsia="Times New Roman" w:hAnsi="Arial Narrow" w:cs="Arial"/>
          <w:lang w:eastAsia="pt-BR"/>
        </w:rPr>
        <w:t>s Gêneros Alimentícios</w:t>
      </w:r>
      <w:r w:rsidRPr="002267F5">
        <w:rPr>
          <w:rFonts w:ascii="Arial Narrow" w:eastAsia="Times New Roman" w:hAnsi="Arial Narrow" w:cs="Arial"/>
          <w:color w:val="000000"/>
          <w:lang w:eastAsia="pt-BR"/>
        </w:rPr>
        <w:t>, objeto(s) deste Edital, dentro dos parâmetros estabelecidos, em observância às normas legais e regulamentares aplicáveis e, inclusive, às recomendações aceitas pela boa técnica.</w:t>
      </w:r>
    </w:p>
    <w:p w14:paraId="1FC986C9" w14:textId="77777777" w:rsidR="002267F5" w:rsidRPr="002267F5" w:rsidRDefault="002267F5" w:rsidP="002267F5">
      <w:pPr>
        <w:spacing w:after="0" w:line="240" w:lineRule="auto"/>
        <w:ind w:right="-284"/>
        <w:jc w:val="both"/>
        <w:rPr>
          <w:rFonts w:ascii="Arial Narrow" w:eastAsia="Times New Roman" w:hAnsi="Arial Narrow" w:cs="Arial"/>
          <w:b/>
          <w:color w:val="000000"/>
          <w:lang w:eastAsia="pt-BR"/>
        </w:rPr>
      </w:pPr>
    </w:p>
    <w:p w14:paraId="11448B70" w14:textId="77777777" w:rsidR="002267F5" w:rsidRPr="002267F5" w:rsidRDefault="002267F5" w:rsidP="002267F5">
      <w:pPr>
        <w:spacing w:after="0" w:line="240" w:lineRule="auto"/>
        <w:ind w:right="-284"/>
        <w:jc w:val="both"/>
        <w:rPr>
          <w:rFonts w:ascii="Arial Narrow" w:eastAsia="Times New Roman" w:hAnsi="Arial Narrow" w:cs="Arial"/>
          <w:b/>
          <w:color w:val="000000"/>
          <w:lang w:eastAsia="pt-BR"/>
        </w:rPr>
      </w:pPr>
      <w:r w:rsidRPr="002267F5">
        <w:rPr>
          <w:rFonts w:ascii="Arial Narrow" w:eastAsia="Times New Roman" w:hAnsi="Arial Narrow" w:cs="Arial"/>
          <w:color w:val="000000"/>
          <w:lang w:eastAsia="pt-BR"/>
        </w:rPr>
        <w:t>17.6. Efetuar a entrega dos Gêneros Alimentícios, de acordo com as especificações e demais condições estipuladas neste Edital e seus Anexos e no contrato.</w:t>
      </w:r>
    </w:p>
    <w:p w14:paraId="0DA606EE" w14:textId="77777777" w:rsidR="002267F5" w:rsidRPr="002267F5" w:rsidRDefault="002267F5" w:rsidP="002267F5">
      <w:pPr>
        <w:spacing w:after="0" w:line="240" w:lineRule="auto"/>
        <w:ind w:right="-284"/>
        <w:jc w:val="both"/>
        <w:rPr>
          <w:rFonts w:ascii="Arial Narrow" w:eastAsia="Times New Roman" w:hAnsi="Arial Narrow" w:cs="Arial"/>
          <w:b/>
          <w:color w:val="000000"/>
          <w:lang w:eastAsia="pt-BR"/>
        </w:rPr>
      </w:pPr>
    </w:p>
    <w:p w14:paraId="356497A0" w14:textId="77777777" w:rsidR="002267F5" w:rsidRPr="002267F5" w:rsidRDefault="002267F5" w:rsidP="002267F5">
      <w:pPr>
        <w:spacing w:after="0" w:line="240" w:lineRule="auto"/>
        <w:ind w:right="-284"/>
        <w:jc w:val="both"/>
        <w:rPr>
          <w:rFonts w:ascii="Arial Narrow" w:eastAsia="Times New Roman" w:hAnsi="Arial Narrow" w:cs="Arial"/>
          <w:b/>
          <w:color w:val="000000"/>
          <w:lang w:eastAsia="pt-BR"/>
        </w:rPr>
      </w:pPr>
      <w:r w:rsidRPr="002267F5">
        <w:rPr>
          <w:rFonts w:ascii="Arial Narrow" w:eastAsia="Times New Roman" w:hAnsi="Arial Narrow" w:cs="Arial"/>
          <w:color w:val="000000"/>
          <w:lang w:eastAsia="pt-BR"/>
        </w:rPr>
        <w:t xml:space="preserve">17.7. Manter, durante todo o período de vigência do contrato objeto desta licitação 01 (um) preposto aceito pelo(a) </w:t>
      </w:r>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 para representação do fornecedor e sempre que for necessário.</w:t>
      </w:r>
    </w:p>
    <w:p w14:paraId="6F19B3AF" w14:textId="77777777" w:rsidR="002267F5" w:rsidRPr="002267F5" w:rsidRDefault="002267F5" w:rsidP="002267F5">
      <w:pPr>
        <w:spacing w:after="0" w:line="240" w:lineRule="auto"/>
        <w:ind w:right="-284"/>
        <w:jc w:val="both"/>
        <w:rPr>
          <w:rFonts w:ascii="Arial Narrow" w:eastAsia="Times New Roman" w:hAnsi="Arial Narrow" w:cs="Arial"/>
          <w:b/>
          <w:color w:val="000000"/>
          <w:lang w:eastAsia="pt-BR"/>
        </w:rPr>
      </w:pPr>
    </w:p>
    <w:p w14:paraId="480F2341" w14:textId="77777777" w:rsidR="002267F5" w:rsidRPr="002267F5" w:rsidRDefault="002267F5" w:rsidP="002267F5">
      <w:pPr>
        <w:spacing w:after="0" w:line="240" w:lineRule="auto"/>
        <w:ind w:right="-284"/>
        <w:jc w:val="both"/>
        <w:rPr>
          <w:rFonts w:ascii="Arial Narrow" w:eastAsia="Times New Roman" w:hAnsi="Arial Narrow" w:cs="Arial"/>
          <w:b/>
          <w:color w:val="000000"/>
          <w:lang w:eastAsia="pt-BR"/>
        </w:rPr>
      </w:pPr>
      <w:r w:rsidRPr="002267F5">
        <w:rPr>
          <w:rFonts w:ascii="Arial Narrow" w:eastAsia="Times New Roman" w:hAnsi="Arial Narrow" w:cs="Arial"/>
          <w:color w:val="000000"/>
          <w:lang w:eastAsia="pt-BR"/>
        </w:rPr>
        <w:t xml:space="preserve">17.8. Acatar as orientações do(a) </w:t>
      </w:r>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 sujeitando-se a mais ampla e irrestrita fiscalização, prestando os esclarecimentos solicitados e atendendo às reclamações formuladas.</w:t>
      </w:r>
    </w:p>
    <w:p w14:paraId="07C856FF" w14:textId="77777777" w:rsidR="002267F5" w:rsidRPr="002267F5" w:rsidRDefault="002267F5" w:rsidP="002267F5">
      <w:pPr>
        <w:spacing w:after="0" w:line="240" w:lineRule="auto"/>
        <w:ind w:right="-284"/>
        <w:jc w:val="both"/>
        <w:rPr>
          <w:rFonts w:ascii="Arial Narrow" w:eastAsia="Times New Roman" w:hAnsi="Arial Narrow" w:cs="Arial"/>
          <w:b/>
          <w:color w:val="000000"/>
          <w:lang w:eastAsia="pt-BR"/>
        </w:rPr>
      </w:pPr>
    </w:p>
    <w:p w14:paraId="2BBE3B12" w14:textId="77777777" w:rsidR="002267F5" w:rsidRPr="002267F5" w:rsidRDefault="002267F5" w:rsidP="002267F5">
      <w:pPr>
        <w:spacing w:after="0" w:line="240" w:lineRule="auto"/>
        <w:ind w:right="-284"/>
        <w:jc w:val="both"/>
        <w:rPr>
          <w:rFonts w:ascii="Arial Narrow" w:eastAsia="Times New Roman" w:hAnsi="Arial Narrow" w:cs="Arial"/>
          <w:b/>
          <w:color w:val="000000"/>
          <w:lang w:eastAsia="pt-BR"/>
        </w:rPr>
      </w:pPr>
      <w:r w:rsidRPr="002267F5">
        <w:rPr>
          <w:rFonts w:ascii="Arial Narrow" w:eastAsia="Times New Roman" w:hAnsi="Arial Narrow" w:cs="Arial"/>
          <w:color w:val="000000"/>
          <w:lang w:eastAsia="pt-BR"/>
        </w:rPr>
        <w:t>17.9. Manter durante o prazo de validade do contrato, todas as condições de habilitação e qualificação exigidas.</w:t>
      </w:r>
    </w:p>
    <w:p w14:paraId="3BECF17D" w14:textId="77777777" w:rsidR="002267F5" w:rsidRPr="002267F5" w:rsidRDefault="002267F5" w:rsidP="002267F5">
      <w:pPr>
        <w:spacing w:after="0" w:line="240" w:lineRule="auto"/>
        <w:ind w:right="-284"/>
        <w:jc w:val="both"/>
        <w:rPr>
          <w:rFonts w:ascii="Arial Narrow" w:eastAsia="Times New Roman" w:hAnsi="Arial Narrow" w:cs="Arial"/>
          <w:b/>
          <w:color w:val="000000"/>
          <w:lang w:eastAsia="pt-BR"/>
        </w:rPr>
      </w:pPr>
    </w:p>
    <w:p w14:paraId="0BF91AFC" w14:textId="77777777" w:rsidR="002267F5" w:rsidRPr="002267F5" w:rsidRDefault="002267F5" w:rsidP="002267F5">
      <w:pPr>
        <w:spacing w:after="0" w:line="240" w:lineRule="auto"/>
        <w:ind w:right="-284"/>
        <w:jc w:val="both"/>
        <w:rPr>
          <w:rFonts w:ascii="Arial Narrow" w:eastAsia="Times New Roman" w:hAnsi="Arial Narrow" w:cs="Arial"/>
          <w:b/>
          <w:color w:val="000000"/>
          <w:lang w:eastAsia="pt-BR"/>
        </w:rPr>
      </w:pPr>
      <w:r w:rsidRPr="002267F5">
        <w:rPr>
          <w:rFonts w:ascii="Arial Narrow" w:eastAsia="Times New Roman" w:hAnsi="Arial Narrow" w:cs="Arial"/>
          <w:color w:val="000000"/>
          <w:lang w:eastAsia="pt-BR"/>
        </w:rPr>
        <w:t>17.10. Responder pelas despesas resultantes de quaisquer ações, demandas decorrentes de danos seja por culpa sua ou quaisquer de seus empregados e prepostos, obrigando se, outrossim, por quaisquer responsabilidades decorrentes de ações judiciais de terceiros, que lhes venham a ser exigidas por força de Lei, ligadas ao cumprimento do presente processo licitatório.</w:t>
      </w:r>
    </w:p>
    <w:p w14:paraId="6E8CEF77" w14:textId="77777777" w:rsidR="002267F5" w:rsidRPr="002267F5" w:rsidRDefault="002267F5" w:rsidP="002267F5">
      <w:pPr>
        <w:spacing w:after="0" w:line="240" w:lineRule="auto"/>
        <w:ind w:right="-284"/>
        <w:jc w:val="both"/>
        <w:rPr>
          <w:rFonts w:ascii="Arial Narrow" w:eastAsia="Times New Roman" w:hAnsi="Arial Narrow" w:cs="Arial"/>
          <w:b/>
          <w:color w:val="000000"/>
          <w:lang w:eastAsia="pt-BR"/>
        </w:rPr>
      </w:pPr>
    </w:p>
    <w:p w14:paraId="2FCB91BB" w14:textId="77777777" w:rsidR="002267F5" w:rsidRPr="002267F5" w:rsidRDefault="002267F5" w:rsidP="002267F5">
      <w:pPr>
        <w:spacing w:after="0" w:line="240" w:lineRule="auto"/>
        <w:ind w:right="-284"/>
        <w:jc w:val="both"/>
        <w:rPr>
          <w:rFonts w:ascii="Arial Narrow" w:eastAsia="Times New Roman" w:hAnsi="Arial Narrow" w:cs="Arial"/>
          <w:b/>
          <w:color w:val="000000"/>
          <w:lang w:eastAsia="pt-BR"/>
        </w:rPr>
      </w:pPr>
      <w:r w:rsidRPr="002267F5">
        <w:rPr>
          <w:rFonts w:ascii="Arial Narrow" w:eastAsia="Times New Roman" w:hAnsi="Arial Narrow" w:cs="Arial"/>
          <w:color w:val="000000"/>
          <w:lang w:eastAsia="pt-BR"/>
        </w:rPr>
        <w:t xml:space="preserve">17.11. Atender prontamente quaisquer exigências do representante do(a) </w:t>
      </w:r>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 xml:space="preserve"> inerente ao objeto desta licitação.</w:t>
      </w:r>
    </w:p>
    <w:p w14:paraId="2FA2832F" w14:textId="77777777" w:rsidR="002267F5" w:rsidRPr="002267F5" w:rsidRDefault="002267F5" w:rsidP="002267F5">
      <w:pPr>
        <w:spacing w:after="0" w:line="240" w:lineRule="auto"/>
        <w:ind w:right="-284"/>
        <w:jc w:val="both"/>
        <w:rPr>
          <w:rFonts w:ascii="Arial Narrow" w:eastAsia="Times New Roman" w:hAnsi="Arial Narrow" w:cs="Arial"/>
          <w:b/>
          <w:color w:val="000000"/>
          <w:lang w:eastAsia="pt-BR"/>
        </w:rPr>
      </w:pPr>
    </w:p>
    <w:p w14:paraId="088F6A29" w14:textId="77777777" w:rsidR="002267F5" w:rsidRPr="002267F5" w:rsidRDefault="002267F5" w:rsidP="002267F5">
      <w:pPr>
        <w:spacing w:after="0" w:line="240" w:lineRule="auto"/>
        <w:ind w:right="-284"/>
        <w:jc w:val="both"/>
        <w:rPr>
          <w:rFonts w:ascii="Arial Narrow" w:eastAsia="Times New Roman" w:hAnsi="Arial Narrow" w:cs="Arial"/>
          <w:b/>
          <w:color w:val="000000"/>
          <w:lang w:eastAsia="pt-BR"/>
        </w:rPr>
      </w:pPr>
      <w:r w:rsidRPr="002267F5">
        <w:rPr>
          <w:rFonts w:ascii="Arial Narrow" w:eastAsia="Times New Roman" w:hAnsi="Arial Narrow" w:cs="Arial"/>
          <w:color w:val="000000"/>
          <w:lang w:eastAsia="pt-BR"/>
        </w:rPr>
        <w:t xml:space="preserve">17.12. Comunicar ao(a) </w:t>
      </w:r>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 por escrito, qualquer anormalidade de caráter urgente e prestar os esclarecimentos julgados necessários.</w:t>
      </w:r>
    </w:p>
    <w:p w14:paraId="00E85056" w14:textId="77777777" w:rsidR="002267F5" w:rsidRPr="002267F5" w:rsidRDefault="002267F5" w:rsidP="002267F5">
      <w:pPr>
        <w:spacing w:after="0" w:line="240" w:lineRule="auto"/>
        <w:ind w:right="-284"/>
        <w:jc w:val="both"/>
        <w:rPr>
          <w:rFonts w:ascii="Arial Narrow" w:eastAsia="Times New Roman" w:hAnsi="Arial Narrow" w:cs="Arial"/>
          <w:b/>
          <w:color w:val="000000"/>
          <w:lang w:eastAsia="pt-BR"/>
        </w:rPr>
      </w:pPr>
    </w:p>
    <w:p w14:paraId="6B5E9183" w14:textId="77777777" w:rsidR="002267F5" w:rsidRPr="002267F5" w:rsidRDefault="002267F5" w:rsidP="002267F5">
      <w:pPr>
        <w:spacing w:after="0" w:line="240" w:lineRule="auto"/>
        <w:ind w:right="-284"/>
        <w:jc w:val="both"/>
        <w:rPr>
          <w:rFonts w:ascii="Arial Narrow" w:eastAsia="Times New Roman" w:hAnsi="Arial Narrow" w:cs="Arial"/>
          <w:b/>
          <w:color w:val="000000"/>
          <w:lang w:eastAsia="pt-BR"/>
        </w:rPr>
      </w:pPr>
      <w:r w:rsidRPr="002267F5">
        <w:rPr>
          <w:rFonts w:ascii="Arial Narrow" w:eastAsia="Times New Roman" w:hAnsi="Arial Narrow" w:cs="Arial"/>
          <w:color w:val="000000"/>
          <w:lang w:eastAsia="pt-BR"/>
        </w:rPr>
        <w:t xml:space="preserve">17.13. Não transferir a terceiros, por qualquer forma, nem subcontratar qualquer parte do contrato, sem prévio consentimento, por escrito, do(a) </w:t>
      </w:r>
      <w:bookmarkStart w:id="6" w:name="_Hlk55398813"/>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w:t>
      </w:r>
      <w:bookmarkEnd w:id="6"/>
    </w:p>
    <w:p w14:paraId="2601371E" w14:textId="77777777" w:rsidR="002267F5" w:rsidRPr="002267F5" w:rsidRDefault="002267F5" w:rsidP="002267F5">
      <w:pPr>
        <w:spacing w:after="0" w:line="240" w:lineRule="auto"/>
        <w:ind w:right="-284"/>
        <w:jc w:val="both"/>
        <w:rPr>
          <w:rFonts w:ascii="Arial Narrow" w:eastAsia="Times New Roman" w:hAnsi="Arial Narrow" w:cs="Arial"/>
          <w:b/>
          <w:color w:val="000000"/>
          <w:lang w:eastAsia="pt-BR"/>
        </w:rPr>
      </w:pPr>
    </w:p>
    <w:p w14:paraId="17AC47E7" w14:textId="77777777" w:rsidR="002267F5" w:rsidRPr="002267F5" w:rsidRDefault="002267F5" w:rsidP="002267F5">
      <w:pPr>
        <w:spacing w:after="0" w:line="240" w:lineRule="auto"/>
        <w:ind w:right="-284"/>
        <w:jc w:val="both"/>
        <w:rPr>
          <w:rFonts w:ascii="Arial Narrow" w:eastAsia="Times New Roman" w:hAnsi="Arial Narrow" w:cs="Arial"/>
          <w:b/>
          <w:color w:val="000000"/>
          <w:lang w:eastAsia="pt-BR"/>
        </w:rPr>
      </w:pPr>
      <w:r w:rsidRPr="002267F5">
        <w:rPr>
          <w:rFonts w:ascii="Arial Narrow" w:eastAsia="Times New Roman" w:hAnsi="Arial Narrow" w:cs="Arial"/>
          <w:color w:val="000000"/>
          <w:lang w:eastAsia="pt-BR"/>
        </w:rPr>
        <w:t xml:space="preserve">17.14. Comunicar ao(a) </w:t>
      </w:r>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 xml:space="preserve"> os eventuais casos fortuitos e de força maior, que comprometam a execução do contrato, dentro do prazo de 02 (dois) dias úteis após a verificação do fato e apresentar os documentos para a respectiva aprovação, em até 5 (cinco) dias consecutivos, a partir da data de sua ocorrência, sob a pena de não serem considerado.</w:t>
      </w:r>
    </w:p>
    <w:p w14:paraId="474F1FC4" w14:textId="77777777" w:rsidR="002267F5" w:rsidRPr="002267F5" w:rsidRDefault="002267F5" w:rsidP="002267F5">
      <w:pPr>
        <w:spacing w:after="0" w:line="240" w:lineRule="auto"/>
        <w:ind w:right="-284"/>
        <w:jc w:val="both"/>
        <w:rPr>
          <w:rFonts w:ascii="Arial Narrow" w:eastAsia="Times New Roman" w:hAnsi="Arial Narrow" w:cs="Arial"/>
          <w:b/>
          <w:color w:val="000000"/>
          <w:lang w:eastAsia="pt-BR"/>
        </w:rPr>
      </w:pPr>
    </w:p>
    <w:p w14:paraId="41827A8B"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17.15. Todos os custos de frete para entrega do(s) objeto(s), de montagem (se houver necessidade) serão de responsabilidade da </w:t>
      </w:r>
      <w:r w:rsidRPr="002267F5">
        <w:rPr>
          <w:rFonts w:ascii="Arial Narrow" w:eastAsia="Times New Roman" w:hAnsi="Arial Narrow" w:cs="Arial"/>
          <w:b/>
          <w:color w:val="000000"/>
          <w:lang w:eastAsia="pt-BR"/>
        </w:rPr>
        <w:t>CONTRATADA.</w:t>
      </w:r>
    </w:p>
    <w:p w14:paraId="45A40641"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4090CAB3"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17.16. A </w:t>
      </w:r>
      <w:r w:rsidRPr="002267F5">
        <w:rPr>
          <w:rFonts w:ascii="Arial Narrow" w:eastAsia="Times New Roman" w:hAnsi="Arial Narrow" w:cs="Arial"/>
          <w:b/>
          <w:color w:val="000000"/>
          <w:lang w:eastAsia="pt-BR"/>
        </w:rPr>
        <w:t>CONTRATADA</w:t>
      </w:r>
      <w:r w:rsidRPr="002267F5">
        <w:rPr>
          <w:rFonts w:ascii="Arial Narrow" w:eastAsia="Times New Roman" w:hAnsi="Arial Narrow" w:cs="Arial"/>
          <w:color w:val="000000"/>
          <w:lang w:eastAsia="pt-BR"/>
        </w:rPr>
        <w:t xml:space="preserve"> deverá efetuar a garantia dos produtos conforme indicado no edital, no que couber.</w:t>
      </w:r>
    </w:p>
    <w:p w14:paraId="0DBCFBC3" w14:textId="77777777" w:rsidR="002267F5" w:rsidRPr="002267F5" w:rsidRDefault="002267F5" w:rsidP="002267F5">
      <w:pPr>
        <w:spacing w:after="0" w:line="240" w:lineRule="auto"/>
        <w:jc w:val="both"/>
        <w:rPr>
          <w:rFonts w:ascii="Arial Narrow" w:eastAsia="Times New Roman" w:hAnsi="Arial Narrow" w:cs="Arial"/>
          <w:lang w:eastAsia="pt-BR"/>
        </w:rPr>
      </w:pPr>
    </w:p>
    <w:p w14:paraId="26132D4D" w14:textId="77777777" w:rsidR="002267F5" w:rsidRPr="002267F5" w:rsidRDefault="002267F5" w:rsidP="002267F5">
      <w:pPr>
        <w:spacing w:before="120" w:after="0" w:line="240" w:lineRule="auto"/>
        <w:ind w:right="-142"/>
        <w:jc w:val="both"/>
        <w:rPr>
          <w:rFonts w:ascii="Arial Narrow" w:eastAsia="Times New Roman" w:hAnsi="Arial Narrow" w:cs="Arial"/>
          <w:b/>
          <w:color w:val="000000"/>
          <w:lang w:eastAsia="pt-BR"/>
        </w:rPr>
      </w:pPr>
      <w:r w:rsidRPr="002267F5">
        <w:rPr>
          <w:rFonts w:ascii="Arial Narrow" w:eastAsia="Times New Roman" w:hAnsi="Arial Narrow" w:cs="Arial"/>
          <w:b/>
          <w:color w:val="000000"/>
          <w:lang w:eastAsia="pt-BR"/>
        </w:rPr>
        <w:lastRenderedPageBreak/>
        <w:t>18 - DAS OBRIGAÇÕES DO MUNICÍPIO DE PRATINHA (CONTRATANTE):</w:t>
      </w:r>
    </w:p>
    <w:p w14:paraId="48BDA50F" w14:textId="77777777" w:rsidR="002267F5" w:rsidRPr="002267F5" w:rsidRDefault="002267F5" w:rsidP="002267F5">
      <w:pPr>
        <w:spacing w:before="120" w:after="0" w:line="240" w:lineRule="auto"/>
        <w:ind w:right="-142"/>
        <w:jc w:val="both"/>
        <w:rPr>
          <w:rFonts w:ascii="Arial Narrow" w:eastAsia="Times New Roman" w:hAnsi="Arial Narrow" w:cs="Arial"/>
          <w:b/>
          <w:color w:val="000000"/>
          <w:lang w:eastAsia="pt-BR"/>
        </w:rPr>
      </w:pPr>
    </w:p>
    <w:p w14:paraId="2E72123B"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18.1. Proporcionar todas as facilidades para que o(a)</w:t>
      </w:r>
      <w:r w:rsidRPr="002267F5">
        <w:rPr>
          <w:rFonts w:ascii="Arial Narrow" w:eastAsia="Times New Roman" w:hAnsi="Arial Narrow" w:cs="Arial"/>
          <w:b/>
          <w:color w:val="000000"/>
          <w:lang w:eastAsia="pt-BR"/>
        </w:rPr>
        <w:t xml:space="preserve"> CONTRATADO(A)</w:t>
      </w:r>
      <w:r w:rsidRPr="002267F5">
        <w:rPr>
          <w:rFonts w:ascii="Arial Narrow" w:eastAsia="Times New Roman" w:hAnsi="Arial Narrow" w:cs="Arial"/>
          <w:color w:val="000000"/>
          <w:lang w:eastAsia="pt-BR"/>
        </w:rPr>
        <w:t xml:space="preserve"> possa realizar a entrega dos Gêneros Alimentícios, objeto deste Edital e do contrato.</w:t>
      </w:r>
    </w:p>
    <w:p w14:paraId="69323CD8"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47551B63"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18.2. Acompanhar e fiscalizar da entrega dos Gêneros Alimentícios, objeto deste Edital e do contrato.</w:t>
      </w:r>
    </w:p>
    <w:p w14:paraId="2708748A"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0A6BA83B"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18.3. Assegurar-se da efetiva entrega de todos os itens constantes do Termo de Referência – Anexo I, adjudicado ao(a) </w:t>
      </w:r>
      <w:r w:rsidRPr="002267F5">
        <w:rPr>
          <w:rFonts w:ascii="Arial Narrow" w:eastAsia="Times New Roman" w:hAnsi="Arial Narrow" w:cs="Arial"/>
          <w:b/>
          <w:color w:val="000000"/>
          <w:lang w:eastAsia="pt-BR"/>
        </w:rPr>
        <w:t>CONTRATADO</w:t>
      </w:r>
      <w:r w:rsidRPr="002267F5">
        <w:rPr>
          <w:rFonts w:ascii="Arial Narrow" w:eastAsia="Times New Roman" w:hAnsi="Arial Narrow" w:cs="Arial"/>
          <w:color w:val="000000"/>
          <w:lang w:eastAsia="pt-BR"/>
        </w:rPr>
        <w:t>, verificando sempre as especificações, características e quantidades cotadas.</w:t>
      </w:r>
    </w:p>
    <w:p w14:paraId="5F218798"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245BB9D9"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18.4. Emitir, por intermédio do Setor Competente do(a) </w:t>
      </w:r>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 pareceres em todos os atos relativos ao</w:t>
      </w:r>
      <w:r w:rsidRPr="002267F5">
        <w:rPr>
          <w:rFonts w:ascii="Arial Narrow" w:eastAsia="Times New Roman" w:hAnsi="Arial Narrow" w:cs="Times New Roman"/>
          <w:lang w:eastAsia="pt-BR"/>
        </w:rPr>
        <w:t xml:space="preserve"> </w:t>
      </w:r>
      <w:r w:rsidRPr="002267F5">
        <w:rPr>
          <w:rFonts w:ascii="Arial Narrow" w:eastAsia="Times New Roman" w:hAnsi="Arial Narrow" w:cs="Arial"/>
          <w:lang w:eastAsia="pt-BR"/>
        </w:rPr>
        <w:t>Gêneros Alimentícios</w:t>
      </w:r>
      <w:r w:rsidRPr="002267F5">
        <w:rPr>
          <w:rFonts w:ascii="Arial Narrow" w:eastAsia="Times New Roman" w:hAnsi="Arial Narrow" w:cs="Arial"/>
          <w:color w:val="000000"/>
          <w:lang w:eastAsia="pt-BR"/>
        </w:rPr>
        <w:t xml:space="preserve"> entregues que apresentarem defeitos, em especial quanto às suas especificações, durabilidade e condições de utilização.</w:t>
      </w:r>
    </w:p>
    <w:p w14:paraId="6DF57553"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7CA2D388"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18.5. Prestar as informações e os esclarecimentos atinentes ao objeto do presente Edital, que venham a ser solicitados pelo(a) </w:t>
      </w:r>
      <w:r w:rsidRPr="002267F5">
        <w:rPr>
          <w:rFonts w:ascii="Arial Narrow" w:eastAsia="Times New Roman" w:hAnsi="Arial Narrow" w:cs="Arial"/>
          <w:b/>
          <w:color w:val="000000"/>
          <w:lang w:eastAsia="pt-BR"/>
        </w:rPr>
        <w:t>CONTRATADO(A)</w:t>
      </w:r>
      <w:r w:rsidRPr="002267F5">
        <w:rPr>
          <w:rFonts w:ascii="Arial Narrow" w:eastAsia="Times New Roman" w:hAnsi="Arial Narrow" w:cs="Arial"/>
          <w:color w:val="000000"/>
          <w:lang w:eastAsia="pt-BR"/>
        </w:rPr>
        <w:t>.</w:t>
      </w:r>
    </w:p>
    <w:p w14:paraId="0D99F548"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66637BC8"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18.6. Comunicar ao(a) </w:t>
      </w:r>
      <w:r w:rsidRPr="002267F5">
        <w:rPr>
          <w:rFonts w:ascii="Arial Narrow" w:eastAsia="Times New Roman" w:hAnsi="Arial Narrow" w:cs="Arial"/>
          <w:b/>
          <w:color w:val="000000"/>
          <w:lang w:eastAsia="pt-BR"/>
        </w:rPr>
        <w:t>CONTRATADO(A)</w:t>
      </w:r>
      <w:r w:rsidRPr="002267F5">
        <w:rPr>
          <w:rFonts w:ascii="Arial Narrow" w:eastAsia="Times New Roman" w:hAnsi="Arial Narrow" w:cs="Arial"/>
          <w:color w:val="000000"/>
          <w:lang w:eastAsia="pt-BR"/>
        </w:rPr>
        <w:t xml:space="preserve"> toda e qualquer ocorrência relacionada com o fornecimento dos Gêneros Alimentícios, objeto deste Edital.</w:t>
      </w:r>
    </w:p>
    <w:p w14:paraId="1190A371"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74DADC39"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18.7. Rejeitar os Gêneros Alimentícios que o(a) </w:t>
      </w:r>
      <w:r w:rsidRPr="002267F5">
        <w:rPr>
          <w:rFonts w:ascii="Arial Narrow" w:eastAsia="Times New Roman" w:hAnsi="Arial Narrow" w:cs="Arial"/>
          <w:b/>
          <w:color w:val="000000"/>
          <w:lang w:eastAsia="pt-BR"/>
        </w:rPr>
        <w:t>CONTRATADO(A)</w:t>
      </w:r>
      <w:r w:rsidRPr="002267F5">
        <w:rPr>
          <w:rFonts w:ascii="Arial Narrow" w:eastAsia="Times New Roman" w:hAnsi="Arial Narrow" w:cs="Arial"/>
          <w:color w:val="000000"/>
          <w:lang w:eastAsia="pt-BR"/>
        </w:rPr>
        <w:t xml:space="preserve"> entregar fora das especificações deste Edital e seus Anexos.</w:t>
      </w:r>
    </w:p>
    <w:p w14:paraId="0B3F5D10"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18E1E716"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18.8. Efetuar o pagamento nas condições e preços pactuados e de acordo com este Edital.</w:t>
      </w:r>
    </w:p>
    <w:p w14:paraId="2D6AFA47" w14:textId="77777777" w:rsidR="002267F5" w:rsidRPr="002267F5" w:rsidRDefault="002267F5" w:rsidP="002267F5">
      <w:pPr>
        <w:spacing w:after="0" w:line="240" w:lineRule="auto"/>
        <w:jc w:val="both"/>
        <w:rPr>
          <w:rFonts w:ascii="Arial Narrow" w:eastAsia="Times New Roman" w:hAnsi="Arial Narrow" w:cs="Arial"/>
          <w:lang w:eastAsia="pt-BR"/>
        </w:rPr>
      </w:pPr>
    </w:p>
    <w:p w14:paraId="7C1053F9" w14:textId="77777777" w:rsidR="002267F5" w:rsidRPr="002267F5" w:rsidRDefault="002267F5" w:rsidP="002267F5">
      <w:pPr>
        <w:tabs>
          <w:tab w:val="left" w:pos="567"/>
          <w:tab w:val="left" w:pos="2835"/>
        </w:tabs>
        <w:spacing w:before="120" w:after="0" w:line="240" w:lineRule="auto"/>
        <w:ind w:right="-142"/>
        <w:rPr>
          <w:rFonts w:ascii="Arial Narrow" w:eastAsia="Times New Roman" w:hAnsi="Arial Narrow" w:cs="Arial"/>
          <w:b/>
          <w:color w:val="000000"/>
        </w:rPr>
      </w:pPr>
      <w:r w:rsidRPr="002267F5">
        <w:rPr>
          <w:rFonts w:ascii="Arial Narrow" w:eastAsia="Times New Roman" w:hAnsi="Arial Narrow" w:cs="Arial"/>
          <w:b/>
          <w:color w:val="000000"/>
        </w:rPr>
        <w:t>19 – DO PRAZO DO CONTRATO:</w:t>
      </w:r>
    </w:p>
    <w:p w14:paraId="19728406" w14:textId="77777777" w:rsidR="002267F5" w:rsidRPr="002267F5" w:rsidRDefault="002267F5" w:rsidP="002267F5">
      <w:pPr>
        <w:tabs>
          <w:tab w:val="left" w:pos="567"/>
          <w:tab w:val="left" w:pos="2835"/>
        </w:tabs>
        <w:spacing w:after="0" w:line="240" w:lineRule="auto"/>
        <w:ind w:right="-142"/>
        <w:rPr>
          <w:rFonts w:ascii="Arial Narrow" w:eastAsia="Times New Roman" w:hAnsi="Arial Narrow" w:cs="Arial"/>
          <w:b/>
          <w:color w:val="000000"/>
        </w:rPr>
      </w:pPr>
    </w:p>
    <w:p w14:paraId="593FAABA" w14:textId="77777777" w:rsidR="002267F5" w:rsidRPr="002267F5" w:rsidRDefault="002267F5" w:rsidP="002267F5">
      <w:pPr>
        <w:tabs>
          <w:tab w:val="left" w:pos="0"/>
          <w:tab w:val="left" w:pos="284"/>
          <w:tab w:val="left" w:pos="426"/>
        </w:tabs>
        <w:spacing w:after="0" w:line="240" w:lineRule="auto"/>
        <w:ind w:right="-142"/>
        <w:jc w:val="both"/>
        <w:rPr>
          <w:rFonts w:ascii="Arial Narrow" w:eastAsia="Times New Roman" w:hAnsi="Arial Narrow" w:cs="Arial"/>
          <w:color w:val="000000"/>
          <w:lang w:eastAsia="pt-BR"/>
        </w:rPr>
      </w:pPr>
      <w:bookmarkStart w:id="7" w:name="_Hlk55457933"/>
      <w:r w:rsidRPr="002267F5">
        <w:rPr>
          <w:rFonts w:ascii="Arial Narrow" w:eastAsia="Times New Roman" w:hAnsi="Arial Narrow" w:cs="Arial"/>
          <w:color w:val="000000"/>
        </w:rPr>
        <w:t>19.1</w:t>
      </w:r>
      <w:r w:rsidRPr="002267F5">
        <w:rPr>
          <w:rFonts w:ascii="Arial Narrow" w:eastAsia="Times New Roman" w:hAnsi="Arial Narrow" w:cs="Arial"/>
          <w:color w:val="FF0000"/>
        </w:rPr>
        <w:t>.</w:t>
      </w:r>
      <w:r w:rsidRPr="002267F5">
        <w:rPr>
          <w:rFonts w:ascii="Arial Narrow" w:eastAsia="Times New Roman" w:hAnsi="Arial Narrow" w:cs="Arial"/>
          <w:color w:val="FF0000"/>
          <w:lang w:eastAsia="pt-BR"/>
        </w:rPr>
        <w:t xml:space="preserve"> </w:t>
      </w:r>
      <w:bookmarkStart w:id="8" w:name="_Hlk55300433"/>
      <w:r w:rsidRPr="002267F5">
        <w:rPr>
          <w:rFonts w:ascii="Arial Narrow" w:eastAsia="Times New Roman" w:hAnsi="Arial Narrow" w:cs="Arial"/>
          <w:lang w:eastAsia="pt-BR"/>
        </w:rPr>
        <w:t xml:space="preserve">O contrato terá início a partir da data de sua assinatura vigorando até 31/12/2022, facultando-se ao(a) </w:t>
      </w:r>
      <w:r w:rsidRPr="002267F5">
        <w:rPr>
          <w:rFonts w:ascii="Arial Narrow" w:eastAsia="Times New Roman" w:hAnsi="Arial Narrow" w:cs="Arial"/>
          <w:b/>
          <w:lang w:eastAsia="pt-BR"/>
        </w:rPr>
        <w:t>CONTRATANTE</w:t>
      </w:r>
      <w:r w:rsidRPr="002267F5">
        <w:rPr>
          <w:rFonts w:ascii="Arial Narrow" w:eastAsia="Times New Roman" w:hAnsi="Arial Narrow" w:cs="Arial"/>
          <w:lang w:eastAsia="pt-BR"/>
        </w:rPr>
        <w:t xml:space="preserve"> rescindi-lo a qualquer</w:t>
      </w:r>
      <w:r w:rsidRPr="002267F5">
        <w:rPr>
          <w:rFonts w:ascii="Arial Narrow" w:eastAsia="Times New Roman" w:hAnsi="Arial Narrow" w:cs="Arial"/>
          <w:color w:val="000000"/>
          <w:lang w:eastAsia="pt-BR"/>
        </w:rPr>
        <w:t xml:space="preserve"> época, nas hipóteses legais contidas no estatuto licitatório, mediante aviso por escrito com antecedência de 30 (trinta) dias, isento de indenização de qualquer natureza.</w:t>
      </w:r>
    </w:p>
    <w:bookmarkEnd w:id="7"/>
    <w:bookmarkEnd w:id="8"/>
    <w:p w14:paraId="7A858585" w14:textId="77777777" w:rsidR="002267F5" w:rsidRPr="002267F5" w:rsidRDefault="002267F5" w:rsidP="002267F5">
      <w:pPr>
        <w:spacing w:after="0" w:line="240" w:lineRule="auto"/>
        <w:jc w:val="both"/>
        <w:rPr>
          <w:rFonts w:ascii="Arial Narrow" w:eastAsia="Times New Roman" w:hAnsi="Arial Narrow" w:cs="Arial"/>
          <w:lang w:eastAsia="pt-BR"/>
        </w:rPr>
      </w:pPr>
    </w:p>
    <w:p w14:paraId="6F604B5B" w14:textId="77777777" w:rsidR="002267F5" w:rsidRPr="002267F5" w:rsidRDefault="002267F5" w:rsidP="002267F5">
      <w:pPr>
        <w:tabs>
          <w:tab w:val="left" w:pos="567"/>
          <w:tab w:val="left" w:pos="2835"/>
        </w:tabs>
        <w:spacing w:after="0" w:line="240" w:lineRule="auto"/>
        <w:ind w:right="-284"/>
        <w:jc w:val="both"/>
        <w:rPr>
          <w:rFonts w:ascii="Arial Narrow" w:eastAsia="Times New Roman" w:hAnsi="Arial Narrow" w:cs="Arial"/>
          <w:color w:val="000000"/>
        </w:rPr>
      </w:pPr>
      <w:r w:rsidRPr="002267F5">
        <w:rPr>
          <w:rFonts w:ascii="Arial Narrow" w:eastAsia="Times New Roman" w:hAnsi="Arial Narrow" w:cs="Arial"/>
          <w:b/>
          <w:color w:val="000000"/>
        </w:rPr>
        <w:t>20 - DA PRORROGAÇÃO:</w:t>
      </w:r>
    </w:p>
    <w:p w14:paraId="5C37CEA1" w14:textId="77777777" w:rsidR="002267F5" w:rsidRPr="002267F5" w:rsidRDefault="002267F5" w:rsidP="002267F5">
      <w:pPr>
        <w:tabs>
          <w:tab w:val="left" w:pos="567"/>
          <w:tab w:val="left" w:pos="2835"/>
        </w:tabs>
        <w:spacing w:after="0" w:line="240" w:lineRule="auto"/>
        <w:ind w:right="-142"/>
        <w:jc w:val="center"/>
        <w:rPr>
          <w:rFonts w:ascii="Arial Narrow" w:eastAsia="Times New Roman" w:hAnsi="Arial Narrow" w:cs="Arial"/>
          <w:b/>
          <w:color w:val="000000"/>
          <w:u w:val="single"/>
        </w:rPr>
      </w:pPr>
    </w:p>
    <w:p w14:paraId="63FED7F8" w14:textId="77777777" w:rsidR="002267F5" w:rsidRPr="002267F5" w:rsidRDefault="002267F5" w:rsidP="002267F5">
      <w:pPr>
        <w:tabs>
          <w:tab w:val="left" w:pos="567"/>
          <w:tab w:val="left" w:pos="2835"/>
        </w:tabs>
        <w:spacing w:after="0" w:line="240" w:lineRule="auto"/>
        <w:ind w:right="-284"/>
        <w:jc w:val="both"/>
        <w:rPr>
          <w:rFonts w:ascii="Arial Narrow" w:eastAsia="Times New Roman" w:hAnsi="Arial Narrow" w:cs="Arial"/>
          <w:color w:val="000000"/>
        </w:rPr>
      </w:pPr>
      <w:r w:rsidRPr="002267F5">
        <w:rPr>
          <w:rFonts w:ascii="Arial Narrow" w:eastAsia="Times New Roman" w:hAnsi="Arial Narrow" w:cs="Arial"/>
          <w:color w:val="000000"/>
        </w:rPr>
        <w:t xml:space="preserve">20.1 O contrato poderá ser prorrogado, se isto interessar as partes, desde que devidamente justificado nos termos do § 2º, do art. 57, da Lei nº 8.666/93 e alterações. </w:t>
      </w:r>
    </w:p>
    <w:p w14:paraId="42B02AFF" w14:textId="77777777" w:rsidR="002267F5" w:rsidRPr="002267F5" w:rsidRDefault="002267F5" w:rsidP="002267F5">
      <w:pPr>
        <w:spacing w:after="0" w:line="240" w:lineRule="auto"/>
        <w:jc w:val="both"/>
        <w:rPr>
          <w:rFonts w:ascii="Arial Narrow" w:eastAsia="Times New Roman" w:hAnsi="Arial Narrow" w:cs="Arial"/>
          <w:lang w:eastAsia="pt-BR"/>
        </w:rPr>
      </w:pPr>
    </w:p>
    <w:p w14:paraId="7B6E53AC" w14:textId="77777777" w:rsidR="002267F5" w:rsidRPr="002267F5" w:rsidRDefault="002267F5" w:rsidP="002267F5">
      <w:pPr>
        <w:spacing w:before="120" w:after="0" w:line="240" w:lineRule="auto"/>
        <w:ind w:right="-142"/>
        <w:rPr>
          <w:rFonts w:ascii="Arial Narrow" w:eastAsia="Times New Roman" w:hAnsi="Arial Narrow" w:cs="Arial"/>
          <w:b/>
          <w:color w:val="000000"/>
        </w:rPr>
      </w:pPr>
      <w:r w:rsidRPr="002267F5">
        <w:rPr>
          <w:rFonts w:ascii="Arial Narrow" w:eastAsia="Times New Roman" w:hAnsi="Arial Narrow" w:cs="Arial"/>
          <w:b/>
          <w:color w:val="000000"/>
        </w:rPr>
        <w:t xml:space="preserve">21 - DAS SANÇÕES ADMINISTRATIVAS: </w:t>
      </w:r>
    </w:p>
    <w:p w14:paraId="528CE1EC" w14:textId="77777777" w:rsidR="002267F5" w:rsidRPr="002267F5" w:rsidRDefault="002267F5" w:rsidP="002267F5">
      <w:pPr>
        <w:spacing w:after="0" w:line="240" w:lineRule="auto"/>
        <w:jc w:val="both"/>
        <w:rPr>
          <w:rFonts w:ascii="Arial Narrow" w:eastAsia="Times New Roman" w:hAnsi="Arial Narrow" w:cs="Arial"/>
          <w:lang w:eastAsia="pt-BR"/>
        </w:rPr>
      </w:pPr>
    </w:p>
    <w:p w14:paraId="01C3FF11"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21.1. Comete infração administrativa nos termos da Lei nº 10.520, de 2002, o(a) </w:t>
      </w:r>
      <w:r w:rsidRPr="002267F5">
        <w:rPr>
          <w:rFonts w:ascii="Arial Narrow" w:eastAsia="Times New Roman" w:hAnsi="Arial Narrow" w:cs="Arial"/>
          <w:b/>
          <w:color w:val="000000"/>
          <w:lang w:eastAsia="pt-BR"/>
        </w:rPr>
        <w:t>CONTRATADO(A)</w:t>
      </w:r>
      <w:r w:rsidRPr="002267F5">
        <w:rPr>
          <w:rFonts w:ascii="Arial Narrow" w:eastAsia="Times New Roman" w:hAnsi="Arial Narrow" w:cs="Arial"/>
          <w:color w:val="000000"/>
          <w:lang w:eastAsia="pt-BR"/>
        </w:rPr>
        <w:t xml:space="preserve"> que: </w:t>
      </w:r>
    </w:p>
    <w:p w14:paraId="571CEAF8"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a) inexecutar total ou parcialmente qualquer das obrigações assumidas em decorrência da contratação; </w:t>
      </w:r>
    </w:p>
    <w:p w14:paraId="0B6F03FE"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b) ensejar o retardamento da execução do objeto; </w:t>
      </w:r>
    </w:p>
    <w:p w14:paraId="3CF8CDDD"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c) falhar ou fraudar na execução do contrato; </w:t>
      </w:r>
    </w:p>
    <w:p w14:paraId="2FFE5FAB"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d) comportar-se de modo inidôneo; ou </w:t>
      </w:r>
    </w:p>
    <w:p w14:paraId="4CA8E86E"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e) cometer fraude fiscal.</w:t>
      </w:r>
    </w:p>
    <w:p w14:paraId="06E99E7A"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4B7171FB"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21.2. A recusa do(a) adjudicatário(a) em assinar o contrato, dentro do prazo estabelecido pelo(a)</w:t>
      </w:r>
      <w:r w:rsidRPr="002267F5">
        <w:rPr>
          <w:rFonts w:ascii="Arial Narrow" w:eastAsia="Times New Roman" w:hAnsi="Arial Narrow" w:cs="Arial"/>
          <w:b/>
          <w:color w:val="000000"/>
          <w:lang w:eastAsia="pt-BR"/>
        </w:rPr>
        <w:t xml:space="preserve"> CONTRATANTE, </w:t>
      </w:r>
      <w:r w:rsidRPr="002267F5">
        <w:rPr>
          <w:rFonts w:ascii="Arial Narrow" w:eastAsia="Times New Roman" w:hAnsi="Arial Narrow" w:cs="Arial"/>
          <w:color w:val="000000"/>
          <w:lang w:eastAsia="pt-BR"/>
        </w:rPr>
        <w:t xml:space="preserve">bem como o atraso e a inexecução parcial ou total do contrato e do objeto desta licitação, caracterizarão o descumprimento da obrigação assumida e permitirão a aplicação das seguintes sanções pelo(a) </w:t>
      </w:r>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w:t>
      </w:r>
    </w:p>
    <w:p w14:paraId="5A2E84D8"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45AB4A6E"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bCs/>
          <w:color w:val="000000"/>
          <w:lang w:eastAsia="pt-BR"/>
        </w:rPr>
        <w:lastRenderedPageBreak/>
        <w:t>21.2.1.</w:t>
      </w:r>
      <w:r w:rsidRPr="002267F5">
        <w:rPr>
          <w:rFonts w:ascii="Arial Narrow" w:eastAsia="Times New Roman" w:hAnsi="Arial Narrow" w:cs="Arial"/>
          <w:b/>
          <w:bCs/>
          <w:color w:val="000000"/>
          <w:lang w:eastAsia="pt-BR"/>
        </w:rPr>
        <w:t xml:space="preserve"> </w:t>
      </w:r>
      <w:r w:rsidRPr="002267F5">
        <w:rPr>
          <w:rFonts w:ascii="Arial Narrow" w:eastAsia="Times New Roman" w:hAnsi="Arial Narrow" w:cs="Arial"/>
          <w:color w:val="000000"/>
          <w:lang w:eastAsia="pt-BR"/>
        </w:rPr>
        <w:t>Advertência, que será aplicada sempre por escrito, quando do não cumprimento de quaisquer das obrigações contratuais consideradas faltas leves, assim entendidas aquelas que não acarretam prejuízos significativos para o objeto contratado;</w:t>
      </w:r>
    </w:p>
    <w:p w14:paraId="57533062"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2D73F1F3"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bCs/>
          <w:color w:val="000000"/>
          <w:lang w:eastAsia="pt-BR"/>
        </w:rPr>
        <w:t>21.2.2.</w:t>
      </w:r>
      <w:r w:rsidRPr="002267F5">
        <w:rPr>
          <w:rFonts w:ascii="Arial Narrow" w:eastAsia="Times New Roman" w:hAnsi="Arial Narrow" w:cs="Arial"/>
          <w:b/>
          <w:bCs/>
          <w:color w:val="000000"/>
          <w:lang w:eastAsia="pt-BR"/>
        </w:rPr>
        <w:t xml:space="preserve"> </w:t>
      </w:r>
      <w:r w:rsidRPr="002267F5">
        <w:rPr>
          <w:rFonts w:ascii="Arial Narrow" w:eastAsia="Times New Roman" w:hAnsi="Arial Narrow" w:cs="Arial"/>
          <w:color w:val="000000"/>
          <w:lang w:eastAsia="pt-BR"/>
        </w:rPr>
        <w:t>Suspensão temporária para licitar e impedimento de contratar com a Prefeitura Municipal de Pratinha/MG, pelo prazo de até 02 (dois) anos.</w:t>
      </w:r>
    </w:p>
    <w:p w14:paraId="5415C2A8"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61D97687"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21</w:t>
      </w:r>
      <w:r w:rsidRPr="002267F5">
        <w:rPr>
          <w:rFonts w:ascii="Arial Narrow" w:eastAsia="Times New Roman" w:hAnsi="Arial Narrow" w:cs="Arial"/>
          <w:bCs/>
          <w:color w:val="000000"/>
          <w:lang w:eastAsia="pt-BR"/>
        </w:rPr>
        <w:t>.2.3.</w:t>
      </w:r>
      <w:r w:rsidRPr="002267F5">
        <w:rPr>
          <w:rFonts w:ascii="Arial Narrow" w:eastAsia="Times New Roman" w:hAnsi="Arial Narrow" w:cs="Arial"/>
          <w:b/>
          <w:bCs/>
          <w:color w:val="000000"/>
          <w:lang w:eastAsia="pt-BR"/>
        </w:rPr>
        <w:t xml:space="preserve"> </w:t>
      </w:r>
      <w:r w:rsidRPr="002267F5">
        <w:rPr>
          <w:rFonts w:ascii="Arial Narrow" w:eastAsia="Times New Roman" w:hAnsi="Arial Narrow" w:cs="Arial"/>
          <w:color w:val="000000"/>
          <w:lang w:eastAsia="pt-BR"/>
        </w:rPr>
        <w:t>Declaração de inidoneidade para licitar ou contratar com a Administração Pública, no prazo não superior a 5 (cinco) anos;</w:t>
      </w:r>
    </w:p>
    <w:p w14:paraId="6EA50E87"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4D2B4A0D"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b/>
          <w:bCs/>
          <w:color w:val="000000"/>
          <w:lang w:eastAsia="pt-BR"/>
        </w:rPr>
      </w:pPr>
      <w:r w:rsidRPr="002267F5">
        <w:rPr>
          <w:rFonts w:ascii="Arial Narrow" w:eastAsia="Times New Roman" w:hAnsi="Arial Narrow" w:cs="Arial"/>
          <w:color w:val="000000"/>
          <w:lang w:eastAsia="pt-BR"/>
        </w:rPr>
        <w:t>21</w:t>
      </w:r>
      <w:r w:rsidRPr="002267F5">
        <w:rPr>
          <w:rFonts w:ascii="Arial Narrow" w:eastAsia="Times New Roman" w:hAnsi="Arial Narrow" w:cs="Arial"/>
          <w:bCs/>
          <w:color w:val="000000"/>
          <w:lang w:eastAsia="pt-BR"/>
        </w:rPr>
        <w:t>.2.4.</w:t>
      </w:r>
      <w:r w:rsidRPr="002267F5">
        <w:rPr>
          <w:rFonts w:ascii="Arial Narrow" w:eastAsia="Times New Roman" w:hAnsi="Arial Narrow" w:cs="Arial"/>
          <w:b/>
          <w:bCs/>
          <w:color w:val="000000"/>
          <w:lang w:eastAsia="pt-BR"/>
        </w:rPr>
        <w:t xml:space="preserve"> </w:t>
      </w:r>
      <w:r w:rsidRPr="002267F5">
        <w:rPr>
          <w:rFonts w:ascii="Arial Narrow" w:eastAsia="Times New Roman" w:hAnsi="Arial Narrow" w:cs="Arial"/>
          <w:bCs/>
          <w:color w:val="000000"/>
          <w:lang w:eastAsia="pt-BR"/>
        </w:rPr>
        <w:t xml:space="preserve">Rescisão unilateral do contrato sujeitando-se o(a) </w:t>
      </w:r>
      <w:r w:rsidRPr="002267F5">
        <w:rPr>
          <w:rFonts w:ascii="Arial Narrow" w:eastAsia="Times New Roman" w:hAnsi="Arial Narrow" w:cs="Arial"/>
          <w:b/>
          <w:bCs/>
          <w:color w:val="000000"/>
          <w:lang w:eastAsia="pt-BR"/>
        </w:rPr>
        <w:t xml:space="preserve">CONTRATADO(A) </w:t>
      </w:r>
      <w:r w:rsidRPr="002267F5">
        <w:rPr>
          <w:rFonts w:ascii="Arial Narrow" w:eastAsia="Times New Roman" w:hAnsi="Arial Narrow" w:cs="Arial"/>
          <w:bCs/>
          <w:color w:val="000000"/>
          <w:lang w:eastAsia="pt-BR"/>
        </w:rPr>
        <w:t>ao pagamento de indenização ao(a)</w:t>
      </w:r>
      <w:r w:rsidRPr="002267F5">
        <w:rPr>
          <w:rFonts w:ascii="Arial Narrow" w:eastAsia="Times New Roman" w:hAnsi="Arial Narrow" w:cs="Arial"/>
          <w:b/>
          <w:bCs/>
          <w:color w:val="000000"/>
          <w:lang w:eastAsia="pt-BR"/>
        </w:rPr>
        <w:t xml:space="preserve"> CONTRATANTE</w:t>
      </w:r>
      <w:r w:rsidRPr="002267F5">
        <w:rPr>
          <w:rFonts w:ascii="Arial Narrow" w:eastAsia="Times New Roman" w:hAnsi="Arial Narrow" w:cs="Arial"/>
          <w:bCs/>
          <w:color w:val="000000"/>
          <w:lang w:eastAsia="pt-BR"/>
        </w:rPr>
        <w:t xml:space="preserve"> por perdas e danos.</w:t>
      </w:r>
      <w:r w:rsidRPr="002267F5">
        <w:rPr>
          <w:rFonts w:ascii="Arial Narrow" w:eastAsia="Times New Roman" w:hAnsi="Arial Narrow" w:cs="Arial"/>
          <w:b/>
          <w:bCs/>
          <w:color w:val="000000"/>
          <w:lang w:eastAsia="pt-BR"/>
        </w:rPr>
        <w:t xml:space="preserve"> </w:t>
      </w:r>
    </w:p>
    <w:p w14:paraId="10C4BC0D"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b/>
          <w:bCs/>
          <w:color w:val="000000"/>
          <w:lang w:eastAsia="pt-BR"/>
        </w:rPr>
      </w:pPr>
    </w:p>
    <w:p w14:paraId="666F04B4"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b/>
          <w:bCs/>
          <w:color w:val="000000"/>
          <w:lang w:eastAsia="pt-BR"/>
        </w:rPr>
      </w:pPr>
      <w:r w:rsidRPr="002267F5">
        <w:rPr>
          <w:rFonts w:ascii="Arial Narrow" w:eastAsia="Times New Roman" w:hAnsi="Arial Narrow" w:cs="Arial"/>
          <w:color w:val="000000"/>
          <w:lang w:eastAsia="pt-BR"/>
        </w:rPr>
        <w:t>21</w:t>
      </w:r>
      <w:r w:rsidRPr="002267F5">
        <w:rPr>
          <w:rFonts w:ascii="Arial Narrow" w:eastAsia="Times New Roman" w:hAnsi="Arial Narrow" w:cs="Arial"/>
          <w:bCs/>
          <w:color w:val="000000"/>
          <w:lang w:eastAsia="pt-BR"/>
        </w:rPr>
        <w:t xml:space="preserve">.2.5. </w:t>
      </w:r>
      <w:r w:rsidRPr="002267F5">
        <w:rPr>
          <w:rFonts w:ascii="Arial Narrow" w:eastAsia="Times New Roman" w:hAnsi="Arial Narrow" w:cs="Arial"/>
          <w:color w:val="000000"/>
          <w:lang w:eastAsia="pt-BR"/>
        </w:rPr>
        <w:t>Multas pecuniárias nos seguintes termos:</w:t>
      </w:r>
    </w:p>
    <w:p w14:paraId="4C146041"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44BD88E9"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21</w:t>
      </w:r>
      <w:r w:rsidRPr="002267F5">
        <w:rPr>
          <w:rFonts w:ascii="Arial Narrow" w:eastAsia="Times New Roman" w:hAnsi="Arial Narrow" w:cs="Arial"/>
          <w:bCs/>
          <w:color w:val="000000"/>
          <w:lang w:eastAsia="pt-BR"/>
        </w:rPr>
        <w:t xml:space="preserve">.2.5.1. </w:t>
      </w:r>
      <w:r w:rsidRPr="002267F5">
        <w:rPr>
          <w:rFonts w:ascii="Arial Narrow" w:eastAsia="Times New Roman" w:hAnsi="Arial Narrow" w:cs="Arial"/>
          <w:color w:val="000000"/>
          <w:lang w:eastAsia="pt-BR"/>
        </w:rPr>
        <w:t xml:space="preserve">A total inexecução dos compromissos assumidos em função do contrato sujeitará o(a) </w:t>
      </w:r>
      <w:r w:rsidRPr="002267F5">
        <w:rPr>
          <w:rFonts w:ascii="Arial Narrow" w:eastAsia="Times New Roman" w:hAnsi="Arial Narrow" w:cs="Arial"/>
          <w:b/>
          <w:color w:val="000000"/>
          <w:lang w:eastAsia="pt-BR"/>
        </w:rPr>
        <w:t>CONTRATADO(A)</w:t>
      </w:r>
      <w:r w:rsidRPr="002267F5">
        <w:rPr>
          <w:rFonts w:ascii="Arial Narrow" w:eastAsia="Times New Roman" w:hAnsi="Arial Narrow" w:cs="Arial"/>
          <w:color w:val="000000"/>
          <w:lang w:eastAsia="pt-BR"/>
        </w:rPr>
        <w:t xml:space="preserve"> à multa de 10% (dez por cento) sobre o valor total de cada item inadimplido que lhe foi adjudicado, atualizado à data do inadimplemento, adotando-se como índice de variação o IPC-FIPE.</w:t>
      </w:r>
    </w:p>
    <w:p w14:paraId="363A30AE"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716A5B79"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21.2.5.2. A inexecução parcial dos compromissos assumidos em função do contrato sujeitará o(a)</w:t>
      </w:r>
      <w:r w:rsidRPr="002267F5">
        <w:rPr>
          <w:rFonts w:ascii="Arial Narrow" w:eastAsia="Times New Roman" w:hAnsi="Arial Narrow" w:cs="Arial"/>
          <w:b/>
          <w:color w:val="000000"/>
          <w:lang w:eastAsia="pt-BR"/>
        </w:rPr>
        <w:t xml:space="preserve"> CONTRATADO(A)</w:t>
      </w:r>
      <w:r w:rsidRPr="002267F5">
        <w:rPr>
          <w:rFonts w:ascii="Arial Narrow" w:eastAsia="Times New Roman" w:hAnsi="Arial Narrow" w:cs="Arial"/>
          <w:color w:val="000000"/>
          <w:lang w:eastAsia="pt-BR"/>
        </w:rPr>
        <w:t xml:space="preserve"> à multa de até 5% (cinco por cento) sobre o valor da parcela inadimplida.</w:t>
      </w:r>
    </w:p>
    <w:p w14:paraId="1844301D"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0AF68575"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21.2.5.3. Pelo descumprimento de obrigações acessórias, tais como a não apresentação de quaisquer dos documentos atinentes à entrega e/ou execução do objeto, será cominada multa de 1% (um por cento), calculada sobre o valor global da prestação.</w:t>
      </w:r>
    </w:p>
    <w:p w14:paraId="2E6A8078"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46CF4074"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21.3. As penalidades de multa decorrentes de fatos diversos serão consideradas independentes entre si.</w:t>
      </w:r>
    </w:p>
    <w:p w14:paraId="17E87936"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4C7EC2A4"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21.4. As sanções previstas nos subitens 21.2.1., 21.2.2., 21.2.3. e 21.2.4. poderão ser aplicadas ao(a) </w:t>
      </w:r>
      <w:r w:rsidRPr="002267F5">
        <w:rPr>
          <w:rFonts w:ascii="Arial Narrow" w:eastAsia="Times New Roman" w:hAnsi="Arial Narrow" w:cs="Arial"/>
          <w:b/>
          <w:color w:val="000000"/>
          <w:lang w:eastAsia="pt-BR"/>
        </w:rPr>
        <w:t>CONTRATADO(A)</w:t>
      </w:r>
      <w:r w:rsidRPr="002267F5">
        <w:rPr>
          <w:rFonts w:ascii="Arial Narrow" w:eastAsia="Times New Roman" w:hAnsi="Arial Narrow" w:cs="Arial"/>
          <w:color w:val="000000"/>
          <w:lang w:eastAsia="pt-BR"/>
        </w:rPr>
        <w:t xml:space="preserve"> juntamente com as de multa, descontando-a dos pagamentos a serem efetuados.</w:t>
      </w:r>
    </w:p>
    <w:p w14:paraId="35FDE5FF"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686D27FF"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21.5. Também ficam sujeitas às penalidades do art. 87, III e IV da Lei nº 8.666, de 1993, as empresas ou profissionais que: </w:t>
      </w:r>
    </w:p>
    <w:p w14:paraId="3EA462F7"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a) tenham sofrido condenação definitiva por praticar, por meio dolosos, fraude fiscal no recolhimento de quaisquer tributos; </w:t>
      </w:r>
    </w:p>
    <w:p w14:paraId="437564D6"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b) tenham praticado atos ilícitos visando a frustrar os objetivos da licitação.</w:t>
      </w:r>
    </w:p>
    <w:p w14:paraId="09AA4E0C"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6580CFD7"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21.6. A aplicação de qualquer das penalidades previstas realizar-se-á em processo administrativo que assegurará o contraditório e a ampla defesa ao(a) </w:t>
      </w:r>
      <w:r w:rsidRPr="002267F5">
        <w:rPr>
          <w:rFonts w:ascii="Arial Narrow" w:eastAsia="Times New Roman" w:hAnsi="Arial Narrow" w:cs="Arial"/>
          <w:b/>
          <w:color w:val="000000"/>
          <w:lang w:eastAsia="pt-BR"/>
        </w:rPr>
        <w:t>CONTRATADO(A)</w:t>
      </w:r>
      <w:r w:rsidRPr="002267F5">
        <w:rPr>
          <w:rFonts w:ascii="Arial Narrow" w:eastAsia="Times New Roman" w:hAnsi="Arial Narrow" w:cs="Arial"/>
          <w:color w:val="000000"/>
          <w:lang w:eastAsia="pt-BR"/>
        </w:rPr>
        <w:t xml:space="preserve">, observando-se o procedimento previsto na Lei nº 8.666, de 1993, e subsidiariamente a Lei nº 9.784, de 1999. </w:t>
      </w:r>
    </w:p>
    <w:p w14:paraId="19B24EC3"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688458A4"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21.7. As multas devidas e/ou prejuízos causados ao(a) </w:t>
      </w:r>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 xml:space="preserve"> serão deduzidos dos valores a serem pagos, ou recolhidos em favor do Município, ou deduzidos da garantia, ou ainda, quando for o caso, serão inscritos na Dívida Ativa do Município e cobrados judicialmente. </w:t>
      </w:r>
    </w:p>
    <w:p w14:paraId="3849888F"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7808AEE3"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21.8. </w:t>
      </w:r>
      <w:r w:rsidRPr="002267F5">
        <w:rPr>
          <w:rFonts w:ascii="Arial Narrow" w:eastAsia="Times New Roman" w:hAnsi="Arial Narrow" w:cs="Arial"/>
          <w:b/>
          <w:bCs/>
          <w:color w:val="000000"/>
          <w:lang w:eastAsia="pt-BR"/>
        </w:rPr>
        <w:t xml:space="preserve"> </w:t>
      </w:r>
      <w:r w:rsidRPr="002267F5">
        <w:rPr>
          <w:rFonts w:ascii="Arial Narrow" w:eastAsia="Times New Roman" w:hAnsi="Arial Narrow" w:cs="Arial"/>
          <w:color w:val="000000"/>
          <w:lang w:eastAsia="pt-BR"/>
        </w:rPr>
        <w:t xml:space="preserve">Caso o(a) </w:t>
      </w:r>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 xml:space="preserve"> determine, a multa deverá ser recolhida no prazo máximo de 30 (trinta) dias, a contar da data do recebimento da comunicação enviada pela autoridade competente. </w:t>
      </w:r>
    </w:p>
    <w:p w14:paraId="002A2B9C"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6CD7BDEF"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21.9. Caso o valor da multa não seja suficiente para cobrir os prejuízos causados pela conduta do(a) licitante, o Município poderá cobrar o valor remanescente judicialmente, conforme artigo 419 do Código Civil. </w:t>
      </w:r>
    </w:p>
    <w:p w14:paraId="2B9E77DB"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7968E259"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21.10. A autoridade competente, na aplicação das sanções, levará em consideração a gravidade da conduta do(a) infrator(a), o caráter educativo da pena, bem como o dano causado à Administração, observado o princípio da proporcionalidade. </w:t>
      </w:r>
    </w:p>
    <w:p w14:paraId="47C06FB6"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3C8A6ADD"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21.11. Se, durante o processo de aplicação de penalidade, se houver indícios de prática de infração administrativa, como ato lesivo à administração pública nacional ou estrangeira, cópias dos processos administrativos necessários à apuração da responsabilidade da empresa deverão ser remetidas à autoridade competente, com despacho fundamentado, para ciência e decisão sobre a eventual instauração de investigação preliminar ou Processo Administrativo de Responsabilização-PAR. </w:t>
      </w:r>
    </w:p>
    <w:p w14:paraId="253280A5"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1D7E040C"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21.12. </w:t>
      </w:r>
      <w:r w:rsidRPr="002267F5">
        <w:rPr>
          <w:rFonts w:ascii="Arial Narrow" w:eastAsia="Times New Roman" w:hAnsi="Arial Narrow" w:cs="Arial"/>
          <w:b/>
          <w:bCs/>
          <w:color w:val="000000"/>
          <w:lang w:eastAsia="pt-BR"/>
        </w:rPr>
        <w:t xml:space="preserve"> </w:t>
      </w:r>
      <w:r w:rsidRPr="002267F5">
        <w:rPr>
          <w:rFonts w:ascii="Arial Narrow" w:eastAsia="Times New Roman" w:hAnsi="Arial Narrow" w:cs="Arial"/>
          <w:color w:val="000000"/>
          <w:lang w:eastAsia="pt-BR"/>
        </w:rPr>
        <w:t xml:space="preserve">A apuração e o julgamento das demais infrações administrativas não consideradas como ato lesivo à Administração Pública nacional ou estrangeira, seguirão seu rito normal na unidade administrativa. </w:t>
      </w:r>
    </w:p>
    <w:p w14:paraId="066E0C7E"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46E1DFDE"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21.13. O processamento </w:t>
      </w:r>
      <w:r w:rsidRPr="002267F5">
        <w:rPr>
          <w:rFonts w:ascii="Arial Narrow" w:eastAsia="Times New Roman" w:hAnsi="Arial Narrow" w:cs="Arial"/>
          <w:lang w:eastAsia="pt-BR"/>
        </w:rPr>
        <w:t>do PAR (</w:t>
      </w:r>
      <w:r w:rsidRPr="002267F5">
        <w:rPr>
          <w:rFonts w:ascii="Arial Narrow" w:eastAsia="Times New Roman" w:hAnsi="Arial Narrow" w:cs="Arial"/>
          <w:color w:val="000000"/>
          <w:lang w:eastAsia="pt-BR"/>
        </w:rPr>
        <w:t>Processo Administrativo de Responsabilização) não interfere no seguimento regular dos processos administrativos específicos para apuração da ocorrência de danos e prejuízos à Administração Pública Municipal resultantes de ato lesivo cometido por pessoa jurídica, com ou sem a participação de agente público.</w:t>
      </w:r>
    </w:p>
    <w:p w14:paraId="625613EC"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p>
    <w:p w14:paraId="1B47417E" w14:textId="77777777" w:rsidR="002267F5" w:rsidRPr="002267F5" w:rsidRDefault="002267F5" w:rsidP="002267F5">
      <w:pPr>
        <w:autoSpaceDE w:val="0"/>
        <w:autoSpaceDN w:val="0"/>
        <w:adjustRightInd w:val="0"/>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21.14. As penalidades serão registradas no cadastro do(a)</w:t>
      </w:r>
      <w:r w:rsidRPr="002267F5">
        <w:rPr>
          <w:rFonts w:ascii="Arial Narrow" w:eastAsia="Times New Roman" w:hAnsi="Arial Narrow" w:cs="Arial"/>
          <w:b/>
          <w:color w:val="000000"/>
          <w:lang w:eastAsia="pt-BR"/>
        </w:rPr>
        <w:t xml:space="preserve"> CONTRATADO(A)</w:t>
      </w:r>
      <w:r w:rsidRPr="002267F5">
        <w:rPr>
          <w:rFonts w:ascii="Arial Narrow" w:eastAsia="Times New Roman" w:hAnsi="Arial Narrow" w:cs="Arial"/>
          <w:color w:val="000000"/>
          <w:lang w:eastAsia="pt-BR"/>
        </w:rPr>
        <w:t>, quando for o caso.</w:t>
      </w:r>
    </w:p>
    <w:p w14:paraId="17A842D0" w14:textId="77777777" w:rsidR="002267F5" w:rsidRPr="002267F5" w:rsidRDefault="002267F5" w:rsidP="002267F5">
      <w:pPr>
        <w:spacing w:after="0" w:line="240" w:lineRule="auto"/>
        <w:jc w:val="both"/>
        <w:rPr>
          <w:rFonts w:ascii="Arial Narrow" w:eastAsia="Times New Roman" w:hAnsi="Arial Narrow" w:cs="Arial"/>
          <w:lang w:eastAsia="pt-BR"/>
        </w:rPr>
      </w:pPr>
    </w:p>
    <w:p w14:paraId="2D17D658" w14:textId="77777777" w:rsidR="002267F5" w:rsidRPr="002267F5" w:rsidRDefault="002267F5" w:rsidP="002267F5">
      <w:pPr>
        <w:autoSpaceDE w:val="0"/>
        <w:autoSpaceDN w:val="0"/>
        <w:adjustRightInd w:val="0"/>
        <w:spacing w:before="120" w:after="0" w:line="240" w:lineRule="auto"/>
        <w:ind w:right="-142"/>
        <w:jc w:val="both"/>
        <w:rPr>
          <w:rFonts w:ascii="Arial Narrow" w:eastAsia="Times New Roman" w:hAnsi="Arial Narrow" w:cs="Arial"/>
          <w:b/>
          <w:bCs/>
          <w:color w:val="000000"/>
          <w:lang w:eastAsia="pt-BR"/>
        </w:rPr>
      </w:pPr>
      <w:r w:rsidRPr="002267F5">
        <w:rPr>
          <w:rFonts w:ascii="Arial Narrow" w:eastAsia="Times New Roman" w:hAnsi="Arial Narrow" w:cs="Arial"/>
          <w:b/>
          <w:color w:val="000000"/>
          <w:lang w:eastAsia="pt-BR"/>
        </w:rPr>
        <w:t xml:space="preserve">22 – </w:t>
      </w:r>
      <w:r w:rsidRPr="002267F5">
        <w:rPr>
          <w:rFonts w:ascii="Arial Narrow" w:eastAsia="Times New Roman" w:hAnsi="Arial Narrow" w:cs="Arial"/>
          <w:b/>
          <w:bCs/>
          <w:color w:val="000000"/>
          <w:lang w:eastAsia="pt-BR"/>
        </w:rPr>
        <w:t>DA RESCISÃO:</w:t>
      </w:r>
    </w:p>
    <w:p w14:paraId="0686AAF7" w14:textId="77777777" w:rsidR="002267F5" w:rsidRPr="002267F5" w:rsidRDefault="002267F5" w:rsidP="002267F5">
      <w:pPr>
        <w:autoSpaceDE w:val="0"/>
        <w:autoSpaceDN w:val="0"/>
        <w:adjustRightInd w:val="0"/>
        <w:spacing w:before="120" w:after="0" w:line="240" w:lineRule="auto"/>
        <w:ind w:right="-142"/>
        <w:jc w:val="both"/>
        <w:rPr>
          <w:rFonts w:ascii="Arial Narrow" w:eastAsia="Times New Roman" w:hAnsi="Arial Narrow" w:cs="Arial"/>
          <w:b/>
          <w:bCs/>
          <w:color w:val="000000"/>
          <w:lang w:eastAsia="pt-BR"/>
        </w:rPr>
      </w:pPr>
    </w:p>
    <w:p w14:paraId="775973A9"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22.1. O(A) </w:t>
      </w:r>
      <w:r w:rsidRPr="002267F5">
        <w:rPr>
          <w:rFonts w:ascii="Arial Narrow" w:eastAsia="Times New Roman" w:hAnsi="Arial Narrow" w:cs="Arial"/>
          <w:b/>
          <w:color w:val="000000"/>
          <w:lang w:eastAsia="pt-BR"/>
        </w:rPr>
        <w:t>CONTRATADO(A)</w:t>
      </w:r>
      <w:r w:rsidRPr="002267F5">
        <w:rPr>
          <w:rFonts w:ascii="Arial Narrow" w:eastAsia="Times New Roman" w:hAnsi="Arial Narrow" w:cs="Arial"/>
          <w:color w:val="000000"/>
          <w:lang w:eastAsia="pt-BR"/>
        </w:rPr>
        <w:t xml:space="preserve"> reconhece, nos termos do art. 55, IX da Lei 8.666/93, os direitos do(a) </w:t>
      </w:r>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 xml:space="preserve"> em caso de rescisão administrativa prevista nos artigos </w:t>
      </w:r>
      <w:smartTag w:uri="urn:schemas-microsoft-com:office:smarttags" w:element="metricconverter">
        <w:smartTagPr>
          <w:attr w:name="ProductID" w:val="77 a"/>
        </w:smartTagPr>
        <w:r w:rsidRPr="002267F5">
          <w:rPr>
            <w:rFonts w:ascii="Arial Narrow" w:eastAsia="Times New Roman" w:hAnsi="Arial Narrow" w:cs="Arial"/>
            <w:color w:val="000000"/>
            <w:lang w:eastAsia="pt-BR"/>
          </w:rPr>
          <w:t>77 a</w:t>
        </w:r>
      </w:smartTag>
      <w:r w:rsidRPr="002267F5">
        <w:rPr>
          <w:rFonts w:ascii="Arial Narrow" w:eastAsia="Times New Roman" w:hAnsi="Arial Narrow" w:cs="Arial"/>
          <w:color w:val="000000"/>
          <w:lang w:eastAsia="pt-BR"/>
        </w:rPr>
        <w:t xml:space="preserve"> 80 do mesmo diploma legal.</w:t>
      </w:r>
    </w:p>
    <w:p w14:paraId="3DB7017F"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p>
    <w:p w14:paraId="30C13C94" w14:textId="77777777" w:rsidR="002267F5" w:rsidRPr="002267F5" w:rsidRDefault="002267F5" w:rsidP="002267F5">
      <w:pPr>
        <w:spacing w:after="0" w:line="240" w:lineRule="auto"/>
        <w:ind w:right="-142"/>
        <w:jc w:val="both"/>
        <w:rPr>
          <w:rFonts w:ascii="Arial Narrow" w:eastAsia="Times New Roman" w:hAnsi="Arial Narrow" w:cs="Arial"/>
          <w:bCs/>
          <w:color w:val="000000"/>
          <w:lang w:eastAsia="pt-BR"/>
        </w:rPr>
      </w:pPr>
      <w:r w:rsidRPr="002267F5">
        <w:rPr>
          <w:rFonts w:ascii="Arial Narrow" w:eastAsia="Times New Roman" w:hAnsi="Arial Narrow" w:cs="Arial"/>
          <w:color w:val="000000"/>
          <w:lang w:eastAsia="pt-BR"/>
        </w:rPr>
        <w:t>22.2. O Contrato está sujeito à rescisão,</w:t>
      </w:r>
      <w:r w:rsidRPr="002267F5">
        <w:rPr>
          <w:rFonts w:ascii="Arial Narrow" w:eastAsia="Times New Roman" w:hAnsi="Arial Narrow" w:cs="Arial"/>
          <w:bCs/>
          <w:color w:val="000000"/>
          <w:lang w:eastAsia="pt-BR"/>
        </w:rPr>
        <w:t xml:space="preserve"> desde que ocorra qualquer das hipóteses previstas no art. 78, da Lei 8.666/93, a qual as partes expressamente se submetem, podendo a rescisão ser determinada:</w:t>
      </w:r>
    </w:p>
    <w:p w14:paraId="003DD2A3" w14:textId="77777777" w:rsidR="002267F5" w:rsidRPr="002267F5" w:rsidRDefault="002267F5" w:rsidP="002267F5">
      <w:pPr>
        <w:spacing w:after="0" w:line="240" w:lineRule="auto"/>
        <w:ind w:right="-142"/>
        <w:jc w:val="both"/>
        <w:rPr>
          <w:rFonts w:ascii="Arial Narrow" w:eastAsia="Times New Roman" w:hAnsi="Arial Narrow" w:cs="Arial"/>
          <w:bCs/>
          <w:color w:val="000000"/>
          <w:lang w:eastAsia="pt-BR"/>
        </w:rPr>
      </w:pPr>
    </w:p>
    <w:p w14:paraId="5EC654A9" w14:textId="77777777" w:rsidR="002267F5" w:rsidRPr="002267F5" w:rsidRDefault="002267F5" w:rsidP="002267F5">
      <w:pPr>
        <w:numPr>
          <w:ilvl w:val="0"/>
          <w:numId w:val="8"/>
        </w:numPr>
        <w:spacing w:after="0" w:line="240" w:lineRule="auto"/>
        <w:ind w:left="360" w:right="-142"/>
        <w:jc w:val="both"/>
        <w:rPr>
          <w:rFonts w:ascii="Arial Narrow" w:eastAsia="Times New Roman" w:hAnsi="Arial Narrow" w:cs="Arial"/>
          <w:bCs/>
          <w:color w:val="000000"/>
          <w:lang w:eastAsia="pt-BR"/>
        </w:rPr>
      </w:pPr>
      <w:r w:rsidRPr="002267F5">
        <w:rPr>
          <w:rFonts w:ascii="Arial Narrow" w:eastAsia="Times New Roman" w:hAnsi="Arial Narrow" w:cs="Arial"/>
          <w:bCs/>
          <w:color w:val="000000"/>
          <w:lang w:eastAsia="pt-BR"/>
        </w:rPr>
        <w:t>Por ato unilateral e escrito do(a)</w:t>
      </w:r>
      <w:r w:rsidRPr="002267F5">
        <w:rPr>
          <w:rFonts w:ascii="Arial Narrow" w:eastAsia="Times New Roman" w:hAnsi="Arial Narrow" w:cs="Arial"/>
          <w:b/>
          <w:bCs/>
          <w:color w:val="000000"/>
          <w:lang w:eastAsia="pt-BR"/>
        </w:rPr>
        <w:t xml:space="preserve"> CONTRATANTE</w:t>
      </w:r>
      <w:r w:rsidRPr="002267F5">
        <w:rPr>
          <w:rFonts w:ascii="Arial Narrow" w:eastAsia="Times New Roman" w:hAnsi="Arial Narrow" w:cs="Arial"/>
          <w:bCs/>
          <w:color w:val="000000"/>
          <w:lang w:eastAsia="pt-BR"/>
        </w:rPr>
        <w:t xml:space="preserve">, nos casos enumerados nos incisos I a XII, e XVII do citado artigo, quando nenhuma indenização será devida ao(a) </w:t>
      </w:r>
      <w:r w:rsidRPr="002267F5">
        <w:rPr>
          <w:rFonts w:ascii="Arial Narrow" w:eastAsia="Times New Roman" w:hAnsi="Arial Narrow" w:cs="Arial"/>
          <w:b/>
          <w:bCs/>
          <w:color w:val="000000"/>
          <w:lang w:eastAsia="pt-BR"/>
        </w:rPr>
        <w:t>CONTRATADO(A)</w:t>
      </w:r>
      <w:r w:rsidRPr="002267F5">
        <w:rPr>
          <w:rFonts w:ascii="Arial Narrow" w:eastAsia="Times New Roman" w:hAnsi="Arial Narrow" w:cs="Arial"/>
          <w:bCs/>
          <w:color w:val="000000"/>
          <w:lang w:eastAsia="pt-BR"/>
        </w:rPr>
        <w:t>;</w:t>
      </w:r>
    </w:p>
    <w:p w14:paraId="79AABFFE" w14:textId="77777777" w:rsidR="002267F5" w:rsidRPr="002267F5" w:rsidRDefault="002267F5" w:rsidP="002267F5">
      <w:pPr>
        <w:numPr>
          <w:ilvl w:val="0"/>
          <w:numId w:val="8"/>
        </w:numPr>
        <w:tabs>
          <w:tab w:val="left" w:pos="360"/>
          <w:tab w:val="num" w:pos="567"/>
        </w:tabs>
        <w:spacing w:after="0" w:line="240" w:lineRule="auto"/>
        <w:ind w:left="426" w:right="-142" w:hanging="426"/>
        <w:jc w:val="both"/>
        <w:rPr>
          <w:rFonts w:ascii="Arial Narrow" w:eastAsia="Times New Roman" w:hAnsi="Arial Narrow" w:cs="Arial"/>
          <w:bCs/>
          <w:color w:val="000000"/>
          <w:lang w:eastAsia="pt-BR"/>
        </w:rPr>
      </w:pPr>
      <w:r w:rsidRPr="002267F5">
        <w:rPr>
          <w:rFonts w:ascii="Arial Narrow" w:eastAsia="Times New Roman" w:hAnsi="Arial Narrow" w:cs="Arial"/>
          <w:bCs/>
          <w:color w:val="000000"/>
          <w:lang w:eastAsia="pt-BR"/>
        </w:rPr>
        <w:t xml:space="preserve">Amigável, por acordo entre as partes, havendo conveniência para o(a) </w:t>
      </w:r>
      <w:r w:rsidRPr="002267F5">
        <w:rPr>
          <w:rFonts w:ascii="Arial Narrow" w:eastAsia="Times New Roman" w:hAnsi="Arial Narrow" w:cs="Arial"/>
          <w:b/>
          <w:bCs/>
          <w:color w:val="000000"/>
          <w:lang w:eastAsia="pt-BR"/>
        </w:rPr>
        <w:t>CONTRATANTE</w:t>
      </w:r>
      <w:r w:rsidRPr="002267F5">
        <w:rPr>
          <w:rFonts w:ascii="Arial Narrow" w:eastAsia="Times New Roman" w:hAnsi="Arial Narrow" w:cs="Arial"/>
          <w:bCs/>
          <w:color w:val="000000"/>
          <w:lang w:eastAsia="pt-BR"/>
        </w:rPr>
        <w:t>;</w:t>
      </w:r>
    </w:p>
    <w:p w14:paraId="26947161" w14:textId="77777777" w:rsidR="002267F5" w:rsidRPr="002267F5" w:rsidRDefault="002267F5" w:rsidP="002267F5">
      <w:pPr>
        <w:numPr>
          <w:ilvl w:val="0"/>
          <w:numId w:val="8"/>
        </w:numPr>
        <w:tabs>
          <w:tab w:val="left" w:pos="360"/>
        </w:tabs>
        <w:spacing w:after="0" w:line="240" w:lineRule="auto"/>
        <w:ind w:right="-142" w:hanging="720"/>
        <w:jc w:val="both"/>
        <w:rPr>
          <w:rFonts w:ascii="Arial Narrow" w:eastAsia="Times New Roman" w:hAnsi="Arial Narrow" w:cs="Arial"/>
          <w:bCs/>
          <w:color w:val="000000"/>
          <w:lang w:eastAsia="pt-BR"/>
        </w:rPr>
      </w:pPr>
      <w:r w:rsidRPr="002267F5">
        <w:rPr>
          <w:rFonts w:ascii="Arial Narrow" w:eastAsia="Times New Roman" w:hAnsi="Arial Narrow" w:cs="Arial"/>
          <w:bCs/>
          <w:color w:val="000000"/>
          <w:lang w:eastAsia="pt-BR"/>
        </w:rPr>
        <w:t>Judicial nos termos da Lei.</w:t>
      </w:r>
    </w:p>
    <w:p w14:paraId="27CE64B1" w14:textId="77777777" w:rsidR="002267F5" w:rsidRPr="002267F5" w:rsidRDefault="002267F5" w:rsidP="002267F5">
      <w:pPr>
        <w:tabs>
          <w:tab w:val="left" w:pos="360"/>
        </w:tabs>
        <w:spacing w:after="0" w:line="240" w:lineRule="auto"/>
        <w:ind w:left="720" w:right="-142"/>
        <w:jc w:val="both"/>
        <w:rPr>
          <w:rFonts w:ascii="Arial Narrow" w:eastAsia="Times New Roman" w:hAnsi="Arial Narrow" w:cs="Arial"/>
          <w:bCs/>
          <w:color w:val="000000"/>
          <w:lang w:eastAsia="pt-BR"/>
        </w:rPr>
      </w:pPr>
    </w:p>
    <w:p w14:paraId="33F99499"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22.3. Da rescisão procedida com base nesta cláusula não incidirá multa ou indenização de qualquer natureza. </w:t>
      </w:r>
    </w:p>
    <w:p w14:paraId="08C67133"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p>
    <w:p w14:paraId="3FF16D2C" w14:textId="77777777" w:rsidR="002267F5" w:rsidRPr="002267F5" w:rsidRDefault="002267F5" w:rsidP="002267F5">
      <w:pPr>
        <w:spacing w:before="120" w:after="0" w:line="240" w:lineRule="auto"/>
        <w:ind w:right="-142"/>
        <w:rPr>
          <w:rFonts w:ascii="Arial Narrow" w:eastAsia="Times New Roman" w:hAnsi="Arial Narrow" w:cs="Arial"/>
          <w:b/>
          <w:color w:val="000000"/>
        </w:rPr>
      </w:pPr>
      <w:r w:rsidRPr="002267F5">
        <w:rPr>
          <w:rFonts w:ascii="Arial Narrow" w:eastAsia="Times New Roman" w:hAnsi="Arial Narrow" w:cs="Arial"/>
          <w:b/>
          <w:color w:val="000000"/>
        </w:rPr>
        <w:t>23 - DA DOTAÇÃO ORÇAMENTÁRIA:</w:t>
      </w:r>
    </w:p>
    <w:p w14:paraId="2BF5FAF1" w14:textId="77777777" w:rsidR="002267F5" w:rsidRPr="002267F5" w:rsidRDefault="002267F5" w:rsidP="002267F5">
      <w:pPr>
        <w:spacing w:after="0" w:line="240" w:lineRule="auto"/>
        <w:ind w:right="-142"/>
        <w:rPr>
          <w:rFonts w:ascii="Arial Narrow" w:eastAsia="Times New Roman" w:hAnsi="Arial Narrow" w:cs="Arial"/>
          <w:b/>
          <w:color w:val="000000"/>
        </w:rPr>
      </w:pPr>
    </w:p>
    <w:p w14:paraId="16A8ADBE"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23.1. As despesas deste processo licitatório no </w:t>
      </w:r>
      <w:r w:rsidRPr="002267F5">
        <w:rPr>
          <w:rFonts w:ascii="Arial Narrow" w:eastAsia="Times New Roman" w:hAnsi="Arial Narrow" w:cs="Arial"/>
          <w:b/>
          <w:color w:val="000000"/>
          <w:u w:val="single"/>
          <w:lang w:eastAsia="pt-BR"/>
        </w:rPr>
        <w:t xml:space="preserve">Exercício de 2022 </w:t>
      </w:r>
      <w:r w:rsidRPr="002267F5">
        <w:rPr>
          <w:rFonts w:ascii="Arial Narrow" w:eastAsia="Times New Roman" w:hAnsi="Arial Narrow" w:cs="Arial"/>
          <w:color w:val="000000"/>
          <w:lang w:eastAsia="pt-BR"/>
        </w:rPr>
        <w:t>correrão por conta da Dotação Orçamentária número:</w:t>
      </w:r>
    </w:p>
    <w:p w14:paraId="601E22B8"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p>
    <w:p w14:paraId="7F26DEBB" w14:textId="77777777" w:rsidR="002267F5" w:rsidRPr="002267F5" w:rsidRDefault="00D44D4A" w:rsidP="002267F5">
      <w:pPr>
        <w:spacing w:after="0" w:line="240" w:lineRule="auto"/>
        <w:rPr>
          <w:rFonts w:ascii="Arial Narrow" w:eastAsia="Times New Roman" w:hAnsi="Arial Narrow" w:cs="Arial"/>
          <w:noProof/>
          <w:color w:val="000000"/>
          <w:lang w:eastAsia="pt-BR"/>
        </w:rPr>
      </w:pPr>
      <w:r w:rsidRPr="002267F5">
        <w:rPr>
          <w:rFonts w:ascii="Arial Narrow" w:eastAsia="Times New Roman" w:hAnsi="Arial Narrow" w:cs="Arial"/>
          <w:color w:val="000000"/>
          <w:lang w:eastAsia="pt-BR"/>
        </w:rPr>
        <w:fldChar w:fldCharType="begin"/>
      </w:r>
      <w:r w:rsidR="002267F5" w:rsidRPr="002267F5">
        <w:rPr>
          <w:rFonts w:ascii="Arial Narrow" w:eastAsia="Times New Roman" w:hAnsi="Arial Narrow" w:cs="Arial"/>
          <w:color w:val="000000"/>
          <w:lang w:eastAsia="pt-BR"/>
        </w:rPr>
        <w:instrText xml:space="preserve"> MERGEFIELD Prg_Trabalho </w:instrText>
      </w:r>
      <w:r w:rsidRPr="002267F5">
        <w:rPr>
          <w:rFonts w:ascii="Arial Narrow" w:eastAsia="Times New Roman" w:hAnsi="Arial Narrow" w:cs="Arial"/>
          <w:color w:val="000000"/>
          <w:lang w:eastAsia="pt-BR"/>
        </w:rPr>
        <w:fldChar w:fldCharType="separate"/>
      </w:r>
      <w:r w:rsidR="002267F5" w:rsidRPr="002267F5">
        <w:rPr>
          <w:rFonts w:ascii="Arial Narrow" w:eastAsia="Times New Roman" w:hAnsi="Arial Narrow" w:cs="Arial"/>
          <w:noProof/>
          <w:color w:val="000000"/>
          <w:lang w:eastAsia="pt-BR"/>
        </w:rPr>
        <w:t>FICHA:   82 - 02.25.00.04.122.006.2.012.3.3.90.30 - Material de Consumo</w:t>
      </w:r>
    </w:p>
    <w:p w14:paraId="113BAFBC" w14:textId="77777777" w:rsidR="002267F5" w:rsidRPr="002267F5" w:rsidRDefault="002267F5" w:rsidP="002267F5">
      <w:pPr>
        <w:spacing w:after="0" w:line="240" w:lineRule="auto"/>
        <w:rPr>
          <w:rFonts w:ascii="Arial Narrow" w:eastAsia="Times New Roman" w:hAnsi="Arial Narrow" w:cs="Arial"/>
          <w:noProof/>
          <w:color w:val="000000"/>
          <w:lang w:eastAsia="pt-BR"/>
        </w:rPr>
      </w:pPr>
      <w:r w:rsidRPr="002267F5">
        <w:rPr>
          <w:rFonts w:ascii="Arial Narrow" w:eastAsia="Times New Roman" w:hAnsi="Arial Narrow" w:cs="Arial"/>
          <w:noProof/>
          <w:color w:val="000000"/>
          <w:lang w:eastAsia="pt-BR"/>
        </w:rPr>
        <w:t>FICHA: 257 - 02.40.00.12.122.006.2.028.3.3.90.30 - Material de Consumo</w:t>
      </w:r>
    </w:p>
    <w:p w14:paraId="39D18641" w14:textId="77777777" w:rsidR="002267F5" w:rsidRPr="002267F5" w:rsidRDefault="002267F5" w:rsidP="002267F5">
      <w:pPr>
        <w:spacing w:after="0" w:line="240" w:lineRule="auto"/>
        <w:rPr>
          <w:rFonts w:ascii="Arial Narrow" w:eastAsia="Times New Roman" w:hAnsi="Arial Narrow" w:cs="Arial"/>
          <w:noProof/>
          <w:color w:val="000000"/>
          <w:lang w:eastAsia="pt-BR"/>
        </w:rPr>
      </w:pPr>
      <w:r w:rsidRPr="002267F5">
        <w:rPr>
          <w:rFonts w:ascii="Arial Narrow" w:eastAsia="Times New Roman" w:hAnsi="Arial Narrow" w:cs="Arial"/>
          <w:noProof/>
          <w:color w:val="000000"/>
          <w:lang w:eastAsia="pt-BR"/>
        </w:rPr>
        <w:t>FICHA: 268 - 02.40.00.12.306.027.2.029.3.3.90.30 - Material de Consumo</w:t>
      </w:r>
    </w:p>
    <w:p w14:paraId="361845FA" w14:textId="77777777" w:rsidR="002267F5" w:rsidRPr="002267F5" w:rsidRDefault="002267F5" w:rsidP="002267F5">
      <w:pPr>
        <w:spacing w:after="0" w:line="240" w:lineRule="auto"/>
        <w:rPr>
          <w:rFonts w:ascii="Arial Narrow" w:eastAsia="Times New Roman" w:hAnsi="Arial Narrow" w:cs="Arial"/>
          <w:noProof/>
          <w:color w:val="000000"/>
          <w:lang w:eastAsia="pt-BR"/>
        </w:rPr>
      </w:pPr>
      <w:r w:rsidRPr="002267F5">
        <w:rPr>
          <w:rFonts w:ascii="Arial Narrow" w:eastAsia="Times New Roman" w:hAnsi="Arial Narrow" w:cs="Arial"/>
          <w:noProof/>
          <w:color w:val="000000"/>
          <w:lang w:eastAsia="pt-BR"/>
        </w:rPr>
        <w:t>FICHA: 367 - 02.40.00.12.365.024.2.036.3.3.90.30 - Material de Consumo</w:t>
      </w:r>
    </w:p>
    <w:p w14:paraId="5C4163E8" w14:textId="77777777" w:rsidR="002267F5" w:rsidRPr="002267F5" w:rsidRDefault="002267F5" w:rsidP="002267F5">
      <w:pPr>
        <w:spacing w:after="0" w:line="240" w:lineRule="auto"/>
        <w:rPr>
          <w:rFonts w:ascii="Arial Narrow" w:eastAsia="Times New Roman" w:hAnsi="Arial Narrow" w:cs="Arial"/>
          <w:noProof/>
          <w:color w:val="000000"/>
          <w:lang w:eastAsia="pt-BR"/>
        </w:rPr>
      </w:pPr>
      <w:r w:rsidRPr="002267F5">
        <w:rPr>
          <w:rFonts w:ascii="Arial Narrow" w:eastAsia="Times New Roman" w:hAnsi="Arial Narrow" w:cs="Arial"/>
          <w:noProof/>
          <w:color w:val="000000"/>
          <w:lang w:eastAsia="pt-BR"/>
        </w:rPr>
        <w:t>FICHA: 827 - 02.47.00.08.244.043.2.211.3.3.90.30 - Material de Consumo</w:t>
      </w:r>
    </w:p>
    <w:p w14:paraId="53A29E30" w14:textId="77777777" w:rsidR="002267F5" w:rsidRPr="002267F5" w:rsidRDefault="00D44D4A" w:rsidP="002267F5">
      <w:pPr>
        <w:spacing w:after="0" w:line="240" w:lineRule="auto"/>
        <w:rPr>
          <w:rFonts w:ascii="Arial Narrow" w:eastAsia="Times New Roman" w:hAnsi="Arial Narrow" w:cs="Arial"/>
          <w:lang w:eastAsia="pt-BR"/>
        </w:rPr>
      </w:pPr>
      <w:r w:rsidRPr="002267F5">
        <w:rPr>
          <w:rFonts w:ascii="Arial Narrow" w:eastAsia="Times New Roman" w:hAnsi="Arial Narrow" w:cs="Arial"/>
          <w:color w:val="000000"/>
          <w:lang w:eastAsia="pt-BR"/>
        </w:rPr>
        <w:fldChar w:fldCharType="end"/>
      </w:r>
    </w:p>
    <w:p w14:paraId="209B684A" w14:textId="77777777" w:rsidR="002267F5" w:rsidRPr="002267F5" w:rsidRDefault="002267F5" w:rsidP="002267F5">
      <w:pPr>
        <w:spacing w:after="0" w:line="240" w:lineRule="auto"/>
        <w:ind w:right="-142"/>
        <w:jc w:val="both"/>
        <w:rPr>
          <w:rFonts w:ascii="Arial Narrow" w:eastAsia="Times New Roman" w:hAnsi="Arial Narrow" w:cs="Arial"/>
          <w:b/>
          <w:color w:val="000000"/>
          <w:lang w:eastAsia="pt-BR"/>
        </w:rPr>
      </w:pPr>
      <w:r w:rsidRPr="002267F5">
        <w:rPr>
          <w:rFonts w:ascii="Arial Narrow" w:eastAsia="Times New Roman" w:hAnsi="Arial Narrow" w:cs="Arial"/>
          <w:b/>
          <w:color w:val="000000"/>
          <w:lang w:eastAsia="pt-BR"/>
        </w:rPr>
        <w:t>24 – DA IMPUGNAÇÃO DO EDITAL E DO PEDIDO DE ESCLARECIMENTO:</w:t>
      </w:r>
    </w:p>
    <w:p w14:paraId="04FC91FD" w14:textId="77777777" w:rsidR="002267F5" w:rsidRPr="002267F5" w:rsidRDefault="002267F5" w:rsidP="002267F5">
      <w:pPr>
        <w:suppressAutoHyphens/>
        <w:spacing w:after="0" w:line="240" w:lineRule="auto"/>
        <w:ind w:right="-142"/>
        <w:jc w:val="both"/>
        <w:rPr>
          <w:rFonts w:ascii="Arial Narrow" w:eastAsia="Times New Roman" w:hAnsi="Arial Narrow" w:cs="Arial"/>
          <w:color w:val="000000"/>
          <w:lang w:eastAsia="pt-BR"/>
        </w:rPr>
      </w:pPr>
    </w:p>
    <w:p w14:paraId="687945BD"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24.1. Até 03 (três) dias úteis anteriores à data fixada para a abertura da sessão pública, qualquer pessoa, física ou jurídica, poderá impugnar os termos deste Edital, mediante petição. </w:t>
      </w:r>
    </w:p>
    <w:p w14:paraId="0F7551A8"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22CA6663"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24.2. A impugnação deverá ser realizada, por forma eletrônica, </w:t>
      </w:r>
      <w:r w:rsidRPr="002267F5">
        <w:rPr>
          <w:rFonts w:ascii="Arial Narrow" w:eastAsia="Times New Roman" w:hAnsi="Arial Narrow" w:cs="Arial"/>
          <w:b/>
          <w:bCs/>
          <w:color w:val="000000"/>
          <w:lang w:eastAsia="pt-BR"/>
        </w:rPr>
        <w:t>obrigatoriamente através do Sistema</w:t>
      </w:r>
      <w:r w:rsidRPr="002267F5">
        <w:rPr>
          <w:rFonts w:ascii="Arial Narrow" w:eastAsia="Times New Roman" w:hAnsi="Arial Narrow" w:cs="Arial"/>
          <w:color w:val="000000"/>
          <w:lang w:eastAsia="pt-BR"/>
        </w:rPr>
        <w:t xml:space="preserve"> </w:t>
      </w:r>
      <w:r w:rsidRPr="002267F5">
        <w:rPr>
          <w:rFonts w:ascii="Arial Narrow" w:eastAsia="Times New Roman" w:hAnsi="Arial Narrow" w:cs="Arial"/>
          <w:b/>
          <w:bCs/>
          <w:color w:val="000000"/>
          <w:lang w:eastAsia="pt-BR"/>
        </w:rPr>
        <w:t xml:space="preserve">e do e-mail: </w:t>
      </w:r>
      <w:hyperlink r:id="rId10" w:history="1">
        <w:r w:rsidRPr="002267F5">
          <w:rPr>
            <w:rFonts w:ascii="Arial Narrow" w:eastAsia="Times New Roman" w:hAnsi="Arial Narrow" w:cs="Arial"/>
            <w:color w:val="0000FF"/>
            <w:u w:val="single"/>
            <w:lang w:eastAsia="pt-BR"/>
          </w:rPr>
          <w:t>licitacao@pratinha.mg.gov.br</w:t>
        </w:r>
      </w:hyperlink>
      <w:r w:rsidRPr="002267F5">
        <w:rPr>
          <w:rFonts w:ascii="Arial Narrow" w:eastAsia="Times New Roman" w:hAnsi="Arial Narrow" w:cs="Arial"/>
          <w:color w:val="000000"/>
          <w:lang w:eastAsia="pt-BR"/>
        </w:rPr>
        <w:t xml:space="preserve">  </w:t>
      </w:r>
    </w:p>
    <w:p w14:paraId="49C69AF6"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6333B5A4" w14:textId="19F3C656"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lastRenderedPageBreak/>
        <w:t xml:space="preserve">24.3. A impugnação não possui efeito suspensivo e caberá ao(a) </w:t>
      </w:r>
      <w:r w:rsidR="00D00E61" w:rsidRPr="002267F5">
        <w:rPr>
          <w:rFonts w:ascii="Arial Narrow" w:eastAsia="Times New Roman" w:hAnsi="Arial Narrow" w:cs="Arial"/>
          <w:color w:val="000000"/>
          <w:lang w:eastAsia="pt-BR"/>
        </w:rPr>
        <w:t>Pregoeiro (</w:t>
      </w:r>
      <w:r w:rsidRPr="002267F5">
        <w:rPr>
          <w:rFonts w:ascii="Arial Narrow" w:eastAsia="Times New Roman" w:hAnsi="Arial Narrow" w:cs="Arial"/>
          <w:color w:val="000000"/>
          <w:lang w:eastAsia="pt-BR"/>
        </w:rPr>
        <w:t xml:space="preserve">a), auxiliado(a) pelos responsáveis pela elaboração deste Edital e dos seus Anexos, decidir sobre a impugnação no prazo de 02 (dois dias) úteis contado da data de recebimento da impugnação. </w:t>
      </w:r>
    </w:p>
    <w:p w14:paraId="51CC5275"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26843257" w14:textId="54C7C772"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24.3.1. A concessão de efeito suspensivo à impugnação é medida excepcional e deverá ser motivada pelo(a) </w:t>
      </w:r>
      <w:r w:rsidR="00D00E61" w:rsidRPr="002267F5">
        <w:rPr>
          <w:rFonts w:ascii="Arial Narrow" w:eastAsia="Times New Roman" w:hAnsi="Arial Narrow" w:cs="Arial"/>
          <w:color w:val="000000"/>
          <w:lang w:eastAsia="pt-BR"/>
        </w:rPr>
        <w:t>Pregoeiro (</w:t>
      </w:r>
      <w:r w:rsidRPr="002267F5">
        <w:rPr>
          <w:rFonts w:ascii="Arial Narrow" w:eastAsia="Times New Roman" w:hAnsi="Arial Narrow" w:cs="Arial"/>
          <w:color w:val="000000"/>
          <w:lang w:eastAsia="pt-BR"/>
        </w:rPr>
        <w:t xml:space="preserve">a), nos autos deste Pregão Eletrônico. </w:t>
      </w:r>
    </w:p>
    <w:p w14:paraId="388BF34C"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6C016D38"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24.4. Acolhida a impugnação, será definida e publicada nova data para a realização do certame, exceto se, inquestionavelmente, a alteração não afetar a formulação das propostas.</w:t>
      </w:r>
    </w:p>
    <w:p w14:paraId="0DC7E98B"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49573810" w14:textId="6D1CEDF5"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24.5. Os pedidos de esclarecimentos referentes a este Pregão Eletrônico deverão ser enviados ao(a) </w:t>
      </w:r>
      <w:r w:rsidR="00D00E61" w:rsidRPr="002267F5">
        <w:rPr>
          <w:rFonts w:ascii="Arial Narrow" w:eastAsia="Times New Roman" w:hAnsi="Arial Narrow" w:cs="Arial"/>
          <w:color w:val="000000"/>
          <w:lang w:eastAsia="pt-BR"/>
        </w:rPr>
        <w:t>Pregoeiro (</w:t>
      </w:r>
      <w:r w:rsidRPr="002267F5">
        <w:rPr>
          <w:rFonts w:ascii="Arial Narrow" w:eastAsia="Times New Roman" w:hAnsi="Arial Narrow" w:cs="Arial"/>
          <w:color w:val="000000"/>
          <w:lang w:eastAsia="pt-BR"/>
        </w:rPr>
        <w:t xml:space="preserve">a), até 03 (três) dias úteis anteriores à data designada para abertura da sessão pública, mediante petição, por forma eletrônica, obrigatoriamente, através do Sistema e também do e-mail: </w:t>
      </w:r>
      <w:hyperlink r:id="rId11" w:history="1">
        <w:r w:rsidRPr="002267F5">
          <w:rPr>
            <w:rFonts w:ascii="Arial Narrow" w:eastAsia="Times New Roman" w:hAnsi="Arial Narrow" w:cs="Arial"/>
            <w:color w:val="0000FF"/>
            <w:u w:val="single"/>
            <w:lang w:eastAsia="pt-BR"/>
          </w:rPr>
          <w:t>licitacao@pratinha.mg.gov.br</w:t>
        </w:r>
      </w:hyperlink>
      <w:r w:rsidRPr="002267F5">
        <w:rPr>
          <w:rFonts w:ascii="Arial Narrow" w:eastAsia="Times New Roman" w:hAnsi="Arial Narrow" w:cs="Arial"/>
          <w:color w:val="000000"/>
          <w:lang w:eastAsia="pt-BR"/>
        </w:rPr>
        <w:t xml:space="preserve">  </w:t>
      </w:r>
    </w:p>
    <w:p w14:paraId="320E8AFD"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72F6E931" w14:textId="34347313"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24.6. O(A) </w:t>
      </w:r>
      <w:r w:rsidR="00D00E61" w:rsidRPr="002267F5">
        <w:rPr>
          <w:rFonts w:ascii="Arial Narrow" w:eastAsia="Times New Roman" w:hAnsi="Arial Narrow" w:cs="Arial"/>
          <w:color w:val="000000"/>
          <w:lang w:eastAsia="pt-BR"/>
        </w:rPr>
        <w:t>Pregoeiro (</w:t>
      </w:r>
      <w:r w:rsidRPr="002267F5">
        <w:rPr>
          <w:rFonts w:ascii="Arial Narrow" w:eastAsia="Times New Roman" w:hAnsi="Arial Narrow" w:cs="Arial"/>
          <w:color w:val="000000"/>
          <w:lang w:eastAsia="pt-BR"/>
        </w:rPr>
        <w:t xml:space="preserve">a) responderá aos pedidos de esclarecimentos no prazo de 02 (dois) dias úteis, contado da data de recebimento do pedido, e poderá requisitar subsídios formais aos responsáveis pela elaboração deste Edital e dos seus Anexos. </w:t>
      </w:r>
    </w:p>
    <w:p w14:paraId="055D027A"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5C34B798"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24.7. As impugnações e pedidos de esclarecimentos não suspendem os prazos previstos no certame. </w:t>
      </w:r>
    </w:p>
    <w:p w14:paraId="6D7421AD" w14:textId="77777777" w:rsidR="002267F5" w:rsidRPr="002267F5" w:rsidRDefault="002267F5" w:rsidP="002267F5">
      <w:pPr>
        <w:spacing w:after="0" w:line="240" w:lineRule="auto"/>
        <w:ind w:right="-142"/>
        <w:jc w:val="both"/>
        <w:rPr>
          <w:rFonts w:ascii="Arial Narrow" w:eastAsia="Times New Roman" w:hAnsi="Arial Narrow" w:cs="Arial"/>
          <w:b/>
          <w:color w:val="000000"/>
          <w:lang w:eastAsia="pt-BR"/>
        </w:rPr>
      </w:pPr>
    </w:p>
    <w:p w14:paraId="1B3CD36D"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24.8. As respostas aos pedidos de esclarecimentos e às impugnações serão divulgadas pelo Sistema para os interessados, e vincularão os participantes e a Administração.  </w:t>
      </w:r>
    </w:p>
    <w:p w14:paraId="0787AD88"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7B18DEF8"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24.9. As Modificações no edital serão divulgadas pelo mesmo instrumento de publicação utilizado para divulgação do texto original e o prazo inicialmente estabelecido será reaberto, exceto se, inquestionavelmente, a alteração não afetar a formulação das propostas, resguardado o tratamento isonômico aos licitantes. </w:t>
      </w:r>
    </w:p>
    <w:p w14:paraId="042EC283" w14:textId="77777777" w:rsidR="002267F5" w:rsidRPr="002267F5" w:rsidRDefault="002267F5" w:rsidP="002267F5">
      <w:pPr>
        <w:spacing w:after="0" w:line="240" w:lineRule="auto"/>
        <w:jc w:val="both"/>
        <w:rPr>
          <w:rFonts w:ascii="Arial Narrow" w:eastAsia="Times New Roman" w:hAnsi="Arial Narrow" w:cs="Arial"/>
          <w:lang w:eastAsia="pt-BR"/>
        </w:rPr>
      </w:pPr>
    </w:p>
    <w:p w14:paraId="10E8DD28"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b/>
          <w:color w:val="000000"/>
          <w:lang w:eastAsia="pt-BR"/>
        </w:rPr>
        <w:t>25 - DAS DISPOSIÇÕES GERAIS:</w:t>
      </w:r>
    </w:p>
    <w:p w14:paraId="5078F889" w14:textId="77777777" w:rsidR="002267F5" w:rsidRPr="002267F5" w:rsidRDefault="002267F5" w:rsidP="002267F5">
      <w:pPr>
        <w:spacing w:after="0" w:line="240" w:lineRule="auto"/>
        <w:ind w:right="-142"/>
        <w:rPr>
          <w:rFonts w:ascii="Arial Narrow" w:eastAsia="Times New Roman" w:hAnsi="Arial Narrow" w:cs="Arial"/>
          <w:b/>
          <w:color w:val="000000"/>
        </w:rPr>
      </w:pPr>
    </w:p>
    <w:p w14:paraId="4BE371AA" w14:textId="77777777" w:rsidR="002267F5" w:rsidRPr="002267F5" w:rsidRDefault="002267F5" w:rsidP="002267F5">
      <w:pPr>
        <w:spacing w:after="0" w:line="240" w:lineRule="auto"/>
        <w:ind w:right="-142"/>
        <w:rPr>
          <w:rFonts w:ascii="Arial Narrow" w:eastAsia="Times New Roman" w:hAnsi="Arial Narrow" w:cs="Arial"/>
          <w:color w:val="000000"/>
        </w:rPr>
      </w:pPr>
      <w:r w:rsidRPr="002267F5">
        <w:rPr>
          <w:rFonts w:ascii="Arial Narrow" w:eastAsia="Times New Roman" w:hAnsi="Arial Narrow" w:cs="Arial"/>
          <w:color w:val="000000"/>
        </w:rPr>
        <w:t>25.1. Da sessão pública deste Pregão divulgar-se-á Ata no Sistema Eletrônico.</w:t>
      </w:r>
    </w:p>
    <w:p w14:paraId="6F8C750D" w14:textId="77777777" w:rsidR="002267F5" w:rsidRPr="002267F5" w:rsidRDefault="002267F5" w:rsidP="002267F5">
      <w:pPr>
        <w:spacing w:after="0" w:line="240" w:lineRule="auto"/>
        <w:ind w:right="-142"/>
        <w:rPr>
          <w:rFonts w:ascii="Arial Narrow" w:eastAsia="Times New Roman" w:hAnsi="Arial Narrow" w:cs="Arial"/>
          <w:color w:val="000000"/>
        </w:rPr>
      </w:pPr>
    </w:p>
    <w:p w14:paraId="7A735BF2" w14:textId="77777777" w:rsidR="002267F5" w:rsidRPr="002267F5" w:rsidRDefault="002267F5" w:rsidP="002267F5">
      <w:pPr>
        <w:spacing w:after="0" w:line="240" w:lineRule="auto"/>
        <w:ind w:right="-142"/>
        <w:jc w:val="both"/>
        <w:rPr>
          <w:rFonts w:ascii="Arial Narrow" w:eastAsia="Times New Roman" w:hAnsi="Arial Narrow" w:cs="Arial"/>
          <w:color w:val="000000"/>
        </w:rPr>
      </w:pPr>
      <w:r w:rsidRPr="002267F5">
        <w:rPr>
          <w:rFonts w:ascii="Arial Narrow" w:eastAsia="Times New Roman" w:hAnsi="Arial Narrow" w:cs="Arial"/>
          <w:color w:val="000000"/>
        </w:rPr>
        <w:t>25.2. Ocorrendo a decretação de feriado, não havendo expediente ou ocorrendo qualquer fato superveniente que impeça a realização do certame na data marcada, todas as datas constantes deste Edital, inclusive a sessão pública, serão transferidas, automaticamente, para o primeiro dia útil ou de expediente normal subsequentes, no mesmo horário anteriormente estabelecidos, desde que não haja comunicação em contrário pelo(a) Pregoeiro  (a).</w:t>
      </w:r>
    </w:p>
    <w:p w14:paraId="369B463B" w14:textId="77777777" w:rsidR="002267F5" w:rsidRPr="002267F5" w:rsidRDefault="002267F5" w:rsidP="002267F5">
      <w:pPr>
        <w:spacing w:after="0" w:line="240" w:lineRule="auto"/>
        <w:ind w:right="-142"/>
        <w:jc w:val="both"/>
        <w:rPr>
          <w:rFonts w:ascii="Arial Narrow" w:eastAsia="Times New Roman" w:hAnsi="Arial Narrow" w:cs="Arial"/>
          <w:color w:val="000000"/>
        </w:rPr>
      </w:pPr>
    </w:p>
    <w:p w14:paraId="7DE20DE3" w14:textId="77777777" w:rsidR="002267F5" w:rsidRPr="002267F5" w:rsidRDefault="002267F5" w:rsidP="002267F5">
      <w:pPr>
        <w:spacing w:after="0" w:line="240" w:lineRule="auto"/>
        <w:ind w:right="-142"/>
        <w:jc w:val="both"/>
        <w:rPr>
          <w:rFonts w:ascii="Arial Narrow" w:eastAsia="Times New Roman" w:hAnsi="Arial Narrow" w:cs="Arial"/>
          <w:color w:val="000000"/>
        </w:rPr>
      </w:pPr>
      <w:r w:rsidRPr="002267F5">
        <w:rPr>
          <w:rFonts w:ascii="Arial Narrow" w:eastAsia="Times New Roman" w:hAnsi="Arial Narrow" w:cs="Arial"/>
          <w:color w:val="000000"/>
        </w:rPr>
        <w:t xml:space="preserve">25.3. Todas as referências de tempo no Edital, no aviso e durante a sessão pública observarão o horário de Brasília – DF. </w:t>
      </w:r>
    </w:p>
    <w:p w14:paraId="643BB01A" w14:textId="77777777" w:rsidR="002267F5" w:rsidRPr="002267F5" w:rsidRDefault="002267F5" w:rsidP="002267F5">
      <w:pPr>
        <w:spacing w:after="0" w:line="240" w:lineRule="auto"/>
        <w:ind w:right="-142"/>
        <w:jc w:val="both"/>
        <w:rPr>
          <w:rFonts w:ascii="Arial Narrow" w:eastAsia="Times New Roman" w:hAnsi="Arial Narrow" w:cs="Arial"/>
          <w:color w:val="000000"/>
        </w:rPr>
      </w:pPr>
    </w:p>
    <w:p w14:paraId="60DFD259" w14:textId="77777777" w:rsidR="002267F5" w:rsidRPr="002267F5" w:rsidRDefault="002267F5" w:rsidP="002267F5">
      <w:pPr>
        <w:spacing w:after="0" w:line="240" w:lineRule="auto"/>
        <w:ind w:right="-142"/>
        <w:jc w:val="both"/>
        <w:rPr>
          <w:rFonts w:ascii="Arial Narrow" w:eastAsia="Times New Roman" w:hAnsi="Arial Narrow" w:cs="Arial"/>
          <w:color w:val="000000"/>
        </w:rPr>
      </w:pPr>
      <w:r w:rsidRPr="002267F5">
        <w:rPr>
          <w:rFonts w:ascii="Arial Narrow" w:eastAsia="Times New Roman" w:hAnsi="Arial Narrow" w:cs="Arial"/>
          <w:color w:val="000000"/>
        </w:rPr>
        <w:t xml:space="preserve">25.4. No julgamento das propostas e da habilitação, o(a) Pregoeiro  (a)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059598AC" w14:textId="77777777" w:rsidR="002267F5" w:rsidRPr="002267F5" w:rsidRDefault="002267F5" w:rsidP="002267F5">
      <w:pPr>
        <w:spacing w:after="0" w:line="240" w:lineRule="auto"/>
        <w:ind w:right="-142"/>
        <w:jc w:val="both"/>
        <w:rPr>
          <w:rFonts w:ascii="Arial Narrow" w:eastAsia="Times New Roman" w:hAnsi="Arial Narrow" w:cs="Arial"/>
          <w:color w:val="000000"/>
        </w:rPr>
      </w:pPr>
    </w:p>
    <w:p w14:paraId="570EA705" w14:textId="77777777" w:rsidR="002267F5" w:rsidRPr="002267F5" w:rsidRDefault="002267F5" w:rsidP="002267F5">
      <w:pPr>
        <w:spacing w:after="0" w:line="240" w:lineRule="auto"/>
        <w:ind w:right="-142"/>
        <w:jc w:val="both"/>
        <w:rPr>
          <w:rFonts w:ascii="Arial Narrow" w:eastAsia="Times New Roman" w:hAnsi="Arial Narrow" w:cs="Arial"/>
          <w:color w:val="000000"/>
        </w:rPr>
      </w:pPr>
      <w:r w:rsidRPr="002267F5">
        <w:rPr>
          <w:rFonts w:ascii="Arial Narrow" w:eastAsia="Times New Roman" w:hAnsi="Arial Narrow" w:cs="Arial"/>
          <w:color w:val="000000"/>
        </w:rPr>
        <w:t xml:space="preserve">25.5. A homologação do resultado desta licitação não implicará direito à contratação. </w:t>
      </w:r>
    </w:p>
    <w:p w14:paraId="682A4EEB" w14:textId="77777777" w:rsidR="002267F5" w:rsidRPr="002267F5" w:rsidRDefault="002267F5" w:rsidP="002267F5">
      <w:pPr>
        <w:spacing w:after="0" w:line="240" w:lineRule="auto"/>
        <w:ind w:right="-142"/>
        <w:jc w:val="both"/>
        <w:rPr>
          <w:rFonts w:ascii="Arial Narrow" w:eastAsia="Times New Roman" w:hAnsi="Arial Narrow" w:cs="Arial"/>
          <w:color w:val="000000"/>
        </w:rPr>
      </w:pPr>
    </w:p>
    <w:p w14:paraId="3A2280FC" w14:textId="77777777" w:rsidR="002267F5" w:rsidRPr="002267F5" w:rsidRDefault="002267F5" w:rsidP="002267F5">
      <w:pPr>
        <w:spacing w:after="0" w:line="240" w:lineRule="auto"/>
        <w:ind w:right="-142"/>
        <w:jc w:val="both"/>
        <w:rPr>
          <w:rFonts w:ascii="Arial Narrow" w:eastAsia="Times New Roman" w:hAnsi="Arial Narrow" w:cs="Arial"/>
          <w:color w:val="000000"/>
        </w:rPr>
      </w:pPr>
      <w:r w:rsidRPr="002267F5">
        <w:rPr>
          <w:rFonts w:ascii="Arial Narrow" w:eastAsia="Times New Roman" w:hAnsi="Arial Narrow" w:cs="Arial"/>
          <w:color w:val="000000"/>
        </w:rPr>
        <w:t xml:space="preserve">25.6. As normas disciplinadoras desta licitação serão sempre interpretadas em favor da ampliação da disputa entre os interessados, desde que não comprometam o interesse da Administração, o princípio da isonomia, a finalidade e a segurança da contratação. </w:t>
      </w:r>
    </w:p>
    <w:p w14:paraId="58BB27CD" w14:textId="77777777" w:rsidR="002267F5" w:rsidRPr="002267F5" w:rsidRDefault="002267F5" w:rsidP="002267F5">
      <w:pPr>
        <w:spacing w:after="0" w:line="240" w:lineRule="auto"/>
        <w:ind w:right="-142"/>
        <w:jc w:val="both"/>
        <w:rPr>
          <w:rFonts w:ascii="Arial Narrow" w:eastAsia="Times New Roman" w:hAnsi="Arial Narrow" w:cs="Arial"/>
          <w:color w:val="000000"/>
        </w:rPr>
      </w:pPr>
    </w:p>
    <w:p w14:paraId="1EF2BEAA" w14:textId="77777777" w:rsidR="002267F5" w:rsidRPr="002267F5" w:rsidRDefault="002267F5" w:rsidP="002267F5">
      <w:pPr>
        <w:spacing w:after="0" w:line="240" w:lineRule="auto"/>
        <w:ind w:right="-142"/>
        <w:jc w:val="both"/>
        <w:rPr>
          <w:rFonts w:ascii="Arial Narrow" w:eastAsia="Times New Roman" w:hAnsi="Arial Narrow" w:cs="Arial"/>
          <w:color w:val="000000"/>
        </w:rPr>
      </w:pPr>
      <w:r w:rsidRPr="002267F5">
        <w:rPr>
          <w:rFonts w:ascii="Arial Narrow" w:eastAsia="Times New Roman" w:hAnsi="Arial Narrow" w:cs="Arial"/>
          <w:color w:val="000000"/>
        </w:rPr>
        <w:lastRenderedPageBreak/>
        <w:t xml:space="preserve">25.7. Os(As) licitantes assumem todos os custos de preparação e apresentação de suas propostas e a Administração não será, em nenhum caso, responsável por esses custos, independentemente da condução ou do resultado do processo licitatório. </w:t>
      </w:r>
    </w:p>
    <w:p w14:paraId="61893568" w14:textId="77777777" w:rsidR="002267F5" w:rsidRPr="002267F5" w:rsidRDefault="002267F5" w:rsidP="002267F5">
      <w:pPr>
        <w:spacing w:after="0" w:line="240" w:lineRule="auto"/>
        <w:ind w:right="-142"/>
        <w:jc w:val="both"/>
        <w:rPr>
          <w:rFonts w:ascii="Arial Narrow" w:eastAsia="Times New Roman" w:hAnsi="Arial Narrow" w:cs="Arial"/>
          <w:color w:val="000000"/>
        </w:rPr>
      </w:pPr>
    </w:p>
    <w:p w14:paraId="67D2B2B7" w14:textId="77777777" w:rsidR="002267F5" w:rsidRPr="002267F5" w:rsidRDefault="002267F5" w:rsidP="002267F5">
      <w:pPr>
        <w:spacing w:after="0" w:line="240" w:lineRule="auto"/>
        <w:ind w:right="-142"/>
        <w:jc w:val="both"/>
        <w:rPr>
          <w:rFonts w:ascii="Arial Narrow" w:eastAsia="Times New Roman" w:hAnsi="Arial Narrow" w:cs="Arial"/>
          <w:color w:val="000000"/>
        </w:rPr>
      </w:pPr>
      <w:r w:rsidRPr="002267F5">
        <w:rPr>
          <w:rFonts w:ascii="Arial Narrow" w:eastAsia="Times New Roman" w:hAnsi="Arial Narrow" w:cs="Arial"/>
          <w:color w:val="000000"/>
        </w:rPr>
        <w:t xml:space="preserve">25.8. Na contagem dos prazos estabelecidos neste Edital e seus Anexos, excluir-se-á o dia do início e incluir-se-á o do vencimento. Só se iniciam e vencem os prazos em dias e horário de expediente na Administração. </w:t>
      </w:r>
    </w:p>
    <w:p w14:paraId="191F11D1" w14:textId="77777777" w:rsidR="002267F5" w:rsidRPr="002267F5" w:rsidRDefault="002267F5" w:rsidP="002267F5">
      <w:pPr>
        <w:spacing w:after="0" w:line="240" w:lineRule="auto"/>
        <w:ind w:right="-142"/>
        <w:jc w:val="both"/>
        <w:rPr>
          <w:rFonts w:ascii="Arial Narrow" w:eastAsia="Times New Roman" w:hAnsi="Arial Narrow" w:cs="Arial"/>
          <w:color w:val="000000"/>
        </w:rPr>
      </w:pPr>
    </w:p>
    <w:p w14:paraId="57FB31A7" w14:textId="77777777" w:rsidR="002267F5" w:rsidRPr="002267F5" w:rsidRDefault="002267F5" w:rsidP="002267F5">
      <w:pPr>
        <w:spacing w:after="0" w:line="240" w:lineRule="auto"/>
        <w:ind w:right="-142"/>
        <w:jc w:val="both"/>
        <w:rPr>
          <w:rFonts w:ascii="Arial Narrow" w:eastAsia="Times New Roman" w:hAnsi="Arial Narrow" w:cs="Arial"/>
          <w:color w:val="000000"/>
        </w:rPr>
      </w:pPr>
      <w:r w:rsidRPr="002267F5">
        <w:rPr>
          <w:rFonts w:ascii="Arial Narrow" w:eastAsia="Times New Roman" w:hAnsi="Arial Narrow" w:cs="Arial"/>
          <w:color w:val="000000"/>
        </w:rPr>
        <w:t>25.9. O desatendimento de exigências formais não essenciais não importará o afastamento do(a) licitante, desde que seja possível o aproveitamento do ato, observados os princípios da isonomia e do interesse público.</w:t>
      </w:r>
    </w:p>
    <w:p w14:paraId="5AACAC62" w14:textId="77777777" w:rsidR="002267F5" w:rsidRPr="002267F5" w:rsidRDefault="002267F5" w:rsidP="002267F5">
      <w:pPr>
        <w:spacing w:after="0" w:line="240" w:lineRule="auto"/>
        <w:ind w:right="-142"/>
        <w:jc w:val="both"/>
        <w:rPr>
          <w:rFonts w:ascii="Arial Narrow" w:eastAsia="Times New Roman" w:hAnsi="Arial Narrow" w:cs="Arial"/>
          <w:color w:val="000000"/>
        </w:rPr>
      </w:pPr>
    </w:p>
    <w:p w14:paraId="2D5E07D7" w14:textId="77777777" w:rsidR="002267F5" w:rsidRPr="002267F5" w:rsidRDefault="002267F5" w:rsidP="002267F5">
      <w:pPr>
        <w:spacing w:after="0" w:line="240" w:lineRule="auto"/>
        <w:ind w:right="-142"/>
        <w:jc w:val="both"/>
        <w:rPr>
          <w:rFonts w:ascii="Arial Narrow" w:eastAsia="Times New Roman" w:hAnsi="Arial Narrow" w:cs="Arial"/>
          <w:color w:val="000000"/>
        </w:rPr>
      </w:pPr>
      <w:r w:rsidRPr="002267F5">
        <w:rPr>
          <w:rFonts w:ascii="Arial Narrow" w:eastAsia="Times New Roman" w:hAnsi="Arial Narrow" w:cs="Arial"/>
          <w:color w:val="000000"/>
        </w:rPr>
        <w:t>25.10. Em caso de divergência entre disposições deste Edital e de seus Anexos ou demais peças que compõem o processo, prevalecerá as deste Edital.</w:t>
      </w:r>
    </w:p>
    <w:p w14:paraId="0B5F8D96" w14:textId="77777777" w:rsidR="002267F5" w:rsidRPr="002267F5" w:rsidRDefault="002267F5" w:rsidP="002267F5">
      <w:pPr>
        <w:spacing w:after="0" w:line="240" w:lineRule="auto"/>
        <w:ind w:right="-142"/>
        <w:jc w:val="both"/>
        <w:rPr>
          <w:rFonts w:ascii="Arial Narrow" w:eastAsia="Times New Roman" w:hAnsi="Arial Narrow" w:cs="Arial"/>
          <w:color w:val="000000"/>
        </w:rPr>
      </w:pPr>
    </w:p>
    <w:p w14:paraId="6BC77C18" w14:textId="77777777" w:rsidR="002267F5" w:rsidRPr="002267F5" w:rsidRDefault="002267F5" w:rsidP="002267F5">
      <w:pPr>
        <w:spacing w:after="0" w:line="240" w:lineRule="auto"/>
        <w:ind w:right="-142"/>
        <w:jc w:val="both"/>
        <w:rPr>
          <w:rFonts w:ascii="Arial Narrow" w:eastAsia="Times New Roman" w:hAnsi="Arial Narrow" w:cs="Arial"/>
          <w:color w:val="000000"/>
        </w:rPr>
      </w:pPr>
      <w:r w:rsidRPr="002267F5">
        <w:rPr>
          <w:rFonts w:ascii="Arial Narrow" w:eastAsia="Times New Roman" w:hAnsi="Arial Narrow" w:cs="Arial"/>
          <w:color w:val="000000"/>
        </w:rPr>
        <w:t xml:space="preserve">25.11. O Edital está disponibilizado, na íntegra, nos endereços eletrônicos </w:t>
      </w:r>
      <w:hyperlink r:id="rId12" w:history="1">
        <w:r w:rsidRPr="002267F5">
          <w:rPr>
            <w:rFonts w:ascii="Arial Narrow" w:eastAsia="Times New Roman" w:hAnsi="Arial Narrow" w:cs="Arial"/>
            <w:color w:val="000000"/>
            <w:u w:val="single"/>
          </w:rPr>
          <w:t>www.licitanet.com.br</w:t>
        </w:r>
      </w:hyperlink>
      <w:r w:rsidRPr="002267F5">
        <w:rPr>
          <w:rFonts w:ascii="Arial Narrow" w:eastAsia="Times New Roman" w:hAnsi="Arial Narrow" w:cs="Arial"/>
          <w:color w:val="000000"/>
        </w:rPr>
        <w:t>,</w:t>
      </w:r>
      <w:r w:rsidRPr="002267F5">
        <w:rPr>
          <w:rFonts w:ascii="Arial Narrow" w:eastAsia="Times New Roman" w:hAnsi="Arial Narrow" w:cs="Arial"/>
          <w:snapToGrid w:val="0"/>
          <w:color w:val="000000"/>
        </w:rPr>
        <w:t xml:space="preserve"> </w:t>
      </w:r>
      <w:hyperlink r:id="rId13" w:history="1">
        <w:r w:rsidRPr="002267F5">
          <w:rPr>
            <w:rFonts w:ascii="Arial Narrow" w:eastAsia="Times New Roman" w:hAnsi="Arial Narrow" w:cs="Arial"/>
            <w:snapToGrid w:val="0"/>
            <w:color w:val="0000FF"/>
            <w:u w:val="single"/>
            <w:lang w:eastAsia="pt-BR"/>
          </w:rPr>
          <w:t>www.pratinha.mg.gov.br</w:t>
        </w:r>
      </w:hyperlink>
      <w:r w:rsidRPr="002267F5">
        <w:rPr>
          <w:rFonts w:ascii="Arial Narrow" w:eastAsia="Times New Roman" w:hAnsi="Arial Narrow" w:cs="Arial"/>
          <w:snapToGrid w:val="0"/>
          <w:color w:val="000000"/>
        </w:rPr>
        <w:t xml:space="preserve">, e também poderão ser lidos e/ou obtidos de </w:t>
      </w:r>
      <w:r w:rsidRPr="002267F5">
        <w:rPr>
          <w:rFonts w:ascii="Arial Narrow" w:eastAsia="Times New Roman" w:hAnsi="Arial Narrow" w:cs="Arial"/>
          <w:color w:val="000000"/>
        </w:rPr>
        <w:t xml:space="preserve">08:00 às 11:00 horas e de 12:00 às 17:00 horas, no Setor de Licitações, </w:t>
      </w:r>
      <w:r w:rsidRPr="002267F5">
        <w:rPr>
          <w:rFonts w:ascii="Arial Narrow" w:eastAsia="Times New Roman" w:hAnsi="Arial Narrow" w:cs="Arial"/>
          <w:snapToGrid w:val="0"/>
          <w:color w:val="000000"/>
        </w:rPr>
        <w:t>na Praça do Rosário, nº365, Bairro Centro , na cidade de Pratinha/MG SEM ÔNUS,</w:t>
      </w:r>
      <w:r w:rsidRPr="002267F5">
        <w:rPr>
          <w:rFonts w:ascii="Arial Narrow" w:eastAsia="Times New Roman" w:hAnsi="Arial Narrow" w:cs="Arial"/>
          <w:color w:val="000000"/>
        </w:rPr>
        <w:t xml:space="preserve"> e maiores informações na sede da Prefeitura no endereço acima, </w:t>
      </w:r>
      <w:r w:rsidRPr="002267F5">
        <w:rPr>
          <w:rFonts w:ascii="Arial Narrow" w:eastAsia="Times New Roman" w:hAnsi="Arial Narrow" w:cs="Arial"/>
          <w:snapToGrid w:val="0"/>
          <w:color w:val="000000"/>
        </w:rPr>
        <w:t xml:space="preserve">ou através do Telefone/Fax (34) 3637- 1220/ 3637-1240, e-mail: </w:t>
      </w:r>
      <w:hyperlink r:id="rId14" w:history="1">
        <w:r w:rsidRPr="002267F5">
          <w:rPr>
            <w:rFonts w:ascii="Arial Narrow" w:eastAsia="Times New Roman" w:hAnsi="Arial Narrow" w:cs="Arial"/>
            <w:snapToGrid w:val="0"/>
            <w:color w:val="0000FF"/>
            <w:u w:val="single"/>
            <w:lang w:eastAsia="pt-BR"/>
          </w:rPr>
          <w:t>licitacao@pratinha.mg.gov.br</w:t>
        </w:r>
      </w:hyperlink>
      <w:r w:rsidRPr="002267F5">
        <w:rPr>
          <w:rFonts w:ascii="Arial Narrow" w:eastAsia="Times New Roman" w:hAnsi="Arial Narrow" w:cs="Arial"/>
          <w:color w:val="000000"/>
        </w:rPr>
        <w:t xml:space="preserve"> sendo que os autos do processo administrativo permanecerão com vista franqueada aos interessados.</w:t>
      </w:r>
    </w:p>
    <w:p w14:paraId="5EF0A54B" w14:textId="77777777" w:rsidR="002267F5" w:rsidRPr="002267F5" w:rsidRDefault="002267F5" w:rsidP="002267F5">
      <w:pPr>
        <w:spacing w:after="0" w:line="240" w:lineRule="auto"/>
        <w:ind w:right="-142"/>
        <w:jc w:val="both"/>
        <w:rPr>
          <w:rFonts w:ascii="Arial Narrow" w:eastAsia="Times New Roman" w:hAnsi="Arial Narrow" w:cs="Arial"/>
          <w:color w:val="000000"/>
        </w:rPr>
      </w:pPr>
    </w:p>
    <w:p w14:paraId="510222C2"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25.12. O(A) licitante é responsável pela fidelidade e legitimidade das informações prestadas e dos documentos apresentados em qualquer fase desta licitação. A falsidade de qualquer documento apresentado ou a inverdade das informações nele contidas implicará na imediata desclassificação ou inabilitação do(a) licitante, ou a rescisão contratual, sem prejuízo das sanções administrativas, civis e penais cabíveis. </w:t>
      </w:r>
    </w:p>
    <w:p w14:paraId="59FC579F"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40BA6539"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25.13. Uma vez incluído no processo licitatório, nenhum documento será devolvido.</w:t>
      </w:r>
    </w:p>
    <w:p w14:paraId="49CA1C37"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69A94205" w14:textId="46476C3D"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25.14. Na análise da documentação e no julgamento das Propostas Comerciais, o(a) </w:t>
      </w:r>
      <w:r w:rsidR="00D00E61" w:rsidRPr="002267F5">
        <w:rPr>
          <w:rFonts w:ascii="Arial Narrow" w:eastAsia="Times New Roman" w:hAnsi="Arial Narrow" w:cs="Arial"/>
          <w:color w:val="000000"/>
          <w:lang w:eastAsia="pt-BR"/>
        </w:rPr>
        <w:t>Pregoeiro (</w:t>
      </w:r>
      <w:r w:rsidRPr="002267F5">
        <w:rPr>
          <w:rFonts w:ascii="Arial Narrow" w:eastAsia="Times New Roman" w:hAnsi="Arial Narrow" w:cs="Arial"/>
          <w:color w:val="000000"/>
          <w:lang w:eastAsia="pt-BR"/>
        </w:rPr>
        <w:t xml:space="preserve">a) poderá, a seu critério, solicitar o assessoramento técnico de órgãos ou de profissionais especializados. </w:t>
      </w:r>
    </w:p>
    <w:p w14:paraId="1D56A411"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1FE0E962"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25.15. Toda a documentação apresentada neste edital e seus anexos são complementares entre si, de modo que qualquer detalhe que se mencione em um documento e se omita em outro será considerado especificado e válido. </w:t>
      </w:r>
    </w:p>
    <w:p w14:paraId="126619D7"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71F9FA49" w14:textId="34E6A8A5"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25.16. O(a) </w:t>
      </w:r>
      <w:r w:rsidR="00D00E61" w:rsidRPr="002267F5">
        <w:rPr>
          <w:rFonts w:ascii="Arial Narrow" w:eastAsia="Times New Roman" w:hAnsi="Arial Narrow" w:cs="Arial"/>
          <w:color w:val="000000"/>
          <w:lang w:eastAsia="pt-BR"/>
        </w:rPr>
        <w:t>Pregoeiro (</w:t>
      </w:r>
      <w:r w:rsidRPr="002267F5">
        <w:rPr>
          <w:rFonts w:ascii="Arial Narrow" w:eastAsia="Times New Roman" w:hAnsi="Arial Narrow" w:cs="Arial"/>
          <w:color w:val="000000"/>
          <w:lang w:eastAsia="pt-BR"/>
        </w:rPr>
        <w:t xml:space="preserve">a),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 do art. 43 da Lei Federal nº 8.666/93. </w:t>
      </w:r>
    </w:p>
    <w:p w14:paraId="1E03B0AB"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0E9D4433"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25.17. O não cumprimento da diligência poderá ensejar a desclassificação da proposta ou a inabilitação do(a) licitante. </w:t>
      </w:r>
    </w:p>
    <w:p w14:paraId="424E1538"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4890E421"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snapToGrid w:val="0"/>
          <w:color w:val="000000"/>
          <w:lang w:eastAsia="pt-BR"/>
        </w:rPr>
      </w:pPr>
      <w:r w:rsidRPr="002267F5">
        <w:rPr>
          <w:rFonts w:ascii="Arial Narrow" w:eastAsia="Times New Roman" w:hAnsi="Arial Narrow" w:cs="Arial"/>
          <w:color w:val="000000"/>
          <w:lang w:eastAsia="pt-BR"/>
        </w:rPr>
        <w:t xml:space="preserve">25.18. As decisões do(a) Pregoeiro  (a) serão publicadas nos sites: </w:t>
      </w:r>
      <w:hyperlink r:id="rId15" w:history="1">
        <w:r w:rsidRPr="002267F5">
          <w:rPr>
            <w:rFonts w:ascii="Arial Narrow" w:eastAsia="Times New Roman" w:hAnsi="Arial Narrow" w:cs="Arial"/>
            <w:color w:val="000000"/>
            <w:u w:val="single"/>
            <w:lang w:eastAsia="pt-BR"/>
          </w:rPr>
          <w:t>www.licitanet.com.br</w:t>
        </w:r>
      </w:hyperlink>
      <w:r w:rsidRPr="002267F5">
        <w:rPr>
          <w:rFonts w:ascii="Arial Narrow" w:eastAsia="Times New Roman" w:hAnsi="Arial Narrow" w:cs="Arial"/>
          <w:color w:val="000000"/>
          <w:lang w:eastAsia="pt-BR"/>
        </w:rPr>
        <w:t xml:space="preserve">, </w:t>
      </w:r>
      <w:hyperlink r:id="rId16" w:history="1">
        <w:r w:rsidRPr="002267F5">
          <w:rPr>
            <w:rFonts w:ascii="Arial Narrow" w:eastAsia="Times New Roman" w:hAnsi="Arial Narrow" w:cs="Arial"/>
            <w:snapToGrid w:val="0"/>
            <w:color w:val="0000FF"/>
            <w:u w:val="single"/>
            <w:lang w:eastAsia="pt-BR"/>
          </w:rPr>
          <w:t>www.pratinha.mg.gov.br</w:t>
        </w:r>
      </w:hyperlink>
      <w:r w:rsidRPr="002267F5">
        <w:rPr>
          <w:rFonts w:ascii="Arial Narrow" w:eastAsia="Times New Roman" w:hAnsi="Arial Narrow" w:cs="Arial"/>
          <w:snapToGrid w:val="0"/>
          <w:color w:val="000000"/>
          <w:lang w:eastAsia="pt-BR"/>
        </w:rPr>
        <w:t xml:space="preserve">, e também poderão ser lidos e/ou obtidos de </w:t>
      </w:r>
      <w:r w:rsidRPr="002267F5">
        <w:rPr>
          <w:rFonts w:ascii="Arial Narrow" w:eastAsia="Times New Roman" w:hAnsi="Arial Narrow" w:cs="Arial"/>
          <w:color w:val="000000"/>
          <w:lang w:eastAsia="pt-BR"/>
        </w:rPr>
        <w:t xml:space="preserve">08:00 às 11:00 horas e de 12:00 às 17:00 horas, no Setor de Licitações, </w:t>
      </w:r>
      <w:r w:rsidRPr="002267F5">
        <w:rPr>
          <w:rFonts w:ascii="Arial Narrow" w:eastAsia="Times New Roman" w:hAnsi="Arial Narrow" w:cs="Arial"/>
          <w:snapToGrid w:val="0"/>
          <w:color w:val="000000"/>
          <w:lang w:eastAsia="pt-BR"/>
        </w:rPr>
        <w:t xml:space="preserve">na </w:t>
      </w:r>
      <w:r w:rsidRPr="002267F5">
        <w:rPr>
          <w:rFonts w:ascii="Arial Narrow" w:eastAsia="Times New Roman" w:hAnsi="Arial Narrow" w:cs="Arial"/>
          <w:snapToGrid w:val="0"/>
          <w:color w:val="000000"/>
        </w:rPr>
        <w:t>Praça do Rosário, nº365, Bairro Centro , na cidade de Pratinha/MG</w:t>
      </w:r>
      <w:r w:rsidRPr="002267F5">
        <w:rPr>
          <w:rFonts w:ascii="Arial Narrow" w:eastAsia="Times New Roman" w:hAnsi="Arial Narrow" w:cs="Arial"/>
          <w:snapToGrid w:val="0"/>
          <w:color w:val="000000"/>
          <w:lang w:eastAsia="pt-BR"/>
        </w:rPr>
        <w:t>.</w:t>
      </w:r>
    </w:p>
    <w:p w14:paraId="798C9735"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snapToGrid w:val="0"/>
          <w:color w:val="000000"/>
          <w:lang w:eastAsia="pt-BR"/>
        </w:rPr>
      </w:pPr>
    </w:p>
    <w:p w14:paraId="2191C890" w14:textId="341BD7FB" w:rsidR="002267F5" w:rsidRPr="002267F5" w:rsidRDefault="002267F5" w:rsidP="002267F5">
      <w:pPr>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25.19. É facultada ao(a) </w:t>
      </w:r>
      <w:r w:rsidR="00D00E61" w:rsidRPr="002267F5">
        <w:rPr>
          <w:rFonts w:ascii="Arial Narrow" w:eastAsia="Times New Roman" w:hAnsi="Arial Narrow" w:cs="Arial"/>
          <w:color w:val="000000"/>
          <w:lang w:eastAsia="pt-BR"/>
        </w:rPr>
        <w:t>Pregoeiro (</w:t>
      </w:r>
      <w:r w:rsidRPr="002267F5">
        <w:rPr>
          <w:rFonts w:ascii="Arial Narrow" w:eastAsia="Times New Roman" w:hAnsi="Arial Narrow" w:cs="Arial"/>
          <w:color w:val="000000"/>
          <w:lang w:eastAsia="pt-BR"/>
        </w:rPr>
        <w:t>a), à Comissão ou autoridade responsável pelo recebimento da mercadoria a promoção de diligência ou solicitação de amostra do material licitado, destinada a esclarecer ou a complementar a instrução do processo, vedada a inclusão posterior de documentos ou informação que deveria constar originariamente da proposta.</w:t>
      </w:r>
    </w:p>
    <w:p w14:paraId="70C7FCF9"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4340D34B"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lastRenderedPageBreak/>
        <w:t>25.20. O desatendimento de exigências formais, não essenciais, não importará no afastamento do proponente, desde que seja possível a aferição da sua qualificação e a exata compreensão da sua proposta.</w:t>
      </w:r>
    </w:p>
    <w:p w14:paraId="28F6C162"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p>
    <w:p w14:paraId="1D659DFA"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25.21. A participação do(a) licitante nesta licitação implica no conhecimento integral dos termos e condições inseridas neste Edital, bem como das demais normas legais que disciplinam a matéria. </w:t>
      </w:r>
    </w:p>
    <w:p w14:paraId="5E6A3D56"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2CBFEAF4"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25.22. A presente licitação não importa, necessariamente, em contratação, podendo o Município de Pratinha-MG, revogá-la, no todo ou em parte, por razões de interesse público, derivadas de fato superveniente comprovado, ou anulá-la por ilegalidade, de ofício ou por provocação, mediante ato escrito e fundamentado, disponibilizado no Sistema para conhecimento dos(as) licitantes. </w:t>
      </w:r>
    </w:p>
    <w:p w14:paraId="59A55CE5"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37E99742"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25.23. Para atender a seus interesses, o Município de Pratinha -MG poderá alterar quantitativos, sem que isto implique alteração dos preços unitários ofertados, obedecidos os limites estabelecidos no § 1º do art. 65, da Lei Federal n 8.666/93. </w:t>
      </w:r>
    </w:p>
    <w:p w14:paraId="175C7F31"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528847D4"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25.24. O Município de Pratinha-MG poderá prorrogar, por conveniência exclusiva, a qualquer tempo, os prazos para recebimento das propostas ou para sua abertura. </w:t>
      </w:r>
    </w:p>
    <w:p w14:paraId="51385F5D"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7AAF5A55" w14:textId="57764673"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25.25. Os casos omissos do presente pregão serão solucionados pelo(a) </w:t>
      </w:r>
      <w:r w:rsidR="00D00E61" w:rsidRPr="002267F5">
        <w:rPr>
          <w:rFonts w:ascii="Arial Narrow" w:eastAsia="Times New Roman" w:hAnsi="Arial Narrow" w:cs="Arial"/>
          <w:color w:val="000000"/>
          <w:lang w:eastAsia="pt-BR"/>
        </w:rPr>
        <w:t>Pregoeiro (</w:t>
      </w:r>
      <w:r w:rsidRPr="002267F5">
        <w:rPr>
          <w:rFonts w:ascii="Arial Narrow" w:eastAsia="Times New Roman" w:hAnsi="Arial Narrow" w:cs="Arial"/>
          <w:color w:val="000000"/>
          <w:lang w:eastAsia="pt-BR"/>
        </w:rPr>
        <w:t>a) e pelas leis e decretos aplicáveis à espécie.</w:t>
      </w:r>
    </w:p>
    <w:p w14:paraId="34297022"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34BF8891"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25.26. Fica eleito, de comum acordo entre as partes, o Foro da Comarca de IBIÁ/MG, para dirimir quaisquer litígios oriundos desta licitação e do contrato decorrente, com expressa renúncia a outro qualquer, por mais privilegiado que seja. </w:t>
      </w:r>
    </w:p>
    <w:p w14:paraId="32E6EFB4"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p>
    <w:p w14:paraId="60869BBD"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25.27.  São anexos deste edital: </w:t>
      </w:r>
    </w:p>
    <w:p w14:paraId="27118937"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p>
    <w:p w14:paraId="66C9B781"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Anexo I – Termo de Referência;</w:t>
      </w:r>
    </w:p>
    <w:p w14:paraId="6391B65D"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Anexo II – Modelo de Declaração de Pleno Atendimento aos Requisitos de Habilitação;</w:t>
      </w:r>
    </w:p>
    <w:p w14:paraId="680DFA34"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Anexo III – Modelo de Declaração de Enquadramento como Microempresa (ME) ou Empresa de Pequeno Porte (EPP);</w:t>
      </w:r>
    </w:p>
    <w:p w14:paraId="7B4496B9"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Anexo IV – Modelo de Proposta de Preços;</w:t>
      </w:r>
    </w:p>
    <w:p w14:paraId="11571E63"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Anexo V – Modelo de Declaração de Idoneidade;</w:t>
      </w:r>
    </w:p>
    <w:p w14:paraId="56357416"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Anexo VI – Modelo de Declaração que não Emprega Menor;</w:t>
      </w:r>
    </w:p>
    <w:p w14:paraId="5BB34BB4"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Anexo VII – Modelo de Declaração que não possui em seu Quadro Societário Servidor Público da Ativa;</w:t>
      </w:r>
    </w:p>
    <w:p w14:paraId="086C1ED2"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Anexo VIII – Modelo de Minuta de Contrato.</w:t>
      </w:r>
    </w:p>
    <w:p w14:paraId="36E71D61" w14:textId="77777777" w:rsidR="002267F5" w:rsidRPr="002267F5" w:rsidRDefault="002267F5" w:rsidP="002267F5">
      <w:pPr>
        <w:spacing w:after="0" w:line="240" w:lineRule="auto"/>
        <w:ind w:right="-142"/>
        <w:rPr>
          <w:rFonts w:ascii="Arial Narrow" w:eastAsia="Times New Roman" w:hAnsi="Arial Narrow" w:cs="Arial"/>
          <w:color w:val="000000"/>
          <w:lang w:eastAsia="pt-BR"/>
        </w:rPr>
      </w:pPr>
    </w:p>
    <w:p w14:paraId="5B5EE9D4" w14:textId="77777777" w:rsidR="002267F5" w:rsidRPr="002267F5" w:rsidRDefault="002267F5" w:rsidP="002267F5">
      <w:pPr>
        <w:spacing w:after="0" w:line="240" w:lineRule="auto"/>
        <w:ind w:right="-142"/>
        <w:rPr>
          <w:rFonts w:ascii="Arial Narrow" w:eastAsia="Times New Roman" w:hAnsi="Arial Narrow" w:cs="Arial"/>
          <w:color w:val="000000"/>
          <w:lang w:eastAsia="pt-BR"/>
        </w:rPr>
      </w:pPr>
    </w:p>
    <w:p w14:paraId="633D50D1" w14:textId="77777777" w:rsidR="002267F5" w:rsidRPr="002267F5" w:rsidRDefault="002267F5" w:rsidP="002267F5">
      <w:pPr>
        <w:spacing w:after="0" w:line="240" w:lineRule="auto"/>
        <w:ind w:right="-142"/>
        <w:jc w:val="center"/>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Prefeitura Municipal de Pratinha-MG</w:t>
      </w:r>
      <w:bookmarkStart w:id="9" w:name="_Hlk65149462"/>
      <w:r w:rsidRPr="002267F5">
        <w:rPr>
          <w:rFonts w:ascii="Arial Narrow" w:eastAsia="Times New Roman" w:hAnsi="Arial Narrow" w:cs="Arial"/>
          <w:color w:val="000000"/>
          <w:lang w:eastAsia="pt-BR"/>
        </w:rPr>
        <w:t xml:space="preserve">, 17 de maio de </w:t>
      </w:r>
      <w:r w:rsidR="00D44D4A" w:rsidRPr="002267F5">
        <w:rPr>
          <w:rFonts w:ascii="Arial Narrow" w:eastAsia="Times New Roman" w:hAnsi="Arial Narrow" w:cs="Arial"/>
          <w:color w:val="000000"/>
          <w:lang w:eastAsia="pt-BR"/>
        </w:rPr>
        <w:fldChar w:fldCharType="begin"/>
      </w:r>
      <w:r w:rsidRPr="002267F5">
        <w:rPr>
          <w:rFonts w:ascii="Arial Narrow" w:eastAsia="Times New Roman" w:hAnsi="Arial Narrow" w:cs="Arial"/>
          <w:color w:val="000000"/>
          <w:lang w:eastAsia="pt-BR"/>
        </w:rPr>
        <w:instrText xml:space="preserve"> MERGEFIELD Ano_Licitacao </w:instrText>
      </w:r>
      <w:r w:rsidR="00D44D4A" w:rsidRPr="002267F5">
        <w:rPr>
          <w:rFonts w:ascii="Arial Narrow" w:eastAsia="Times New Roman" w:hAnsi="Arial Narrow" w:cs="Arial"/>
          <w:color w:val="000000"/>
          <w:lang w:eastAsia="pt-BR"/>
        </w:rPr>
        <w:fldChar w:fldCharType="separate"/>
      </w:r>
      <w:r w:rsidRPr="002267F5">
        <w:rPr>
          <w:rFonts w:ascii="Arial Narrow" w:eastAsia="Times New Roman" w:hAnsi="Arial Narrow" w:cs="Arial"/>
          <w:noProof/>
          <w:color w:val="000000"/>
          <w:lang w:eastAsia="pt-BR"/>
        </w:rPr>
        <w:t>2022</w:t>
      </w:r>
      <w:r w:rsidR="00D44D4A" w:rsidRPr="002267F5">
        <w:rPr>
          <w:rFonts w:ascii="Arial Narrow" w:eastAsia="Times New Roman" w:hAnsi="Arial Narrow" w:cs="Arial"/>
          <w:color w:val="000000"/>
          <w:lang w:eastAsia="pt-BR"/>
        </w:rPr>
        <w:fldChar w:fldCharType="end"/>
      </w:r>
      <w:r w:rsidRPr="002267F5">
        <w:rPr>
          <w:rFonts w:ascii="Arial Narrow" w:eastAsia="Times New Roman" w:hAnsi="Arial Narrow" w:cs="Arial"/>
          <w:color w:val="000000"/>
          <w:lang w:eastAsia="pt-BR"/>
        </w:rPr>
        <w:t>.</w:t>
      </w:r>
    </w:p>
    <w:bookmarkEnd w:id="9"/>
    <w:p w14:paraId="425243DB" w14:textId="77777777" w:rsidR="002267F5" w:rsidRPr="002267F5" w:rsidRDefault="002267F5" w:rsidP="002267F5">
      <w:pPr>
        <w:spacing w:after="0" w:line="240" w:lineRule="auto"/>
        <w:ind w:right="-142"/>
        <w:jc w:val="center"/>
        <w:rPr>
          <w:rFonts w:ascii="Arial Narrow" w:eastAsia="Times New Roman" w:hAnsi="Arial Narrow" w:cs="Arial"/>
          <w:color w:val="000000"/>
          <w:lang w:eastAsia="pt-BR"/>
        </w:rPr>
      </w:pPr>
    </w:p>
    <w:p w14:paraId="690211E8" w14:textId="77777777" w:rsidR="002267F5" w:rsidRPr="002267F5" w:rsidRDefault="002267F5" w:rsidP="002267F5">
      <w:pPr>
        <w:spacing w:after="0" w:line="240" w:lineRule="auto"/>
        <w:ind w:right="-142"/>
        <w:rPr>
          <w:rFonts w:ascii="Arial Narrow" w:eastAsia="Times New Roman" w:hAnsi="Arial Narrow" w:cs="Arial"/>
          <w:color w:val="000000"/>
          <w:lang w:eastAsia="pt-BR"/>
        </w:rPr>
      </w:pPr>
    </w:p>
    <w:p w14:paraId="0F75D9F6" w14:textId="77777777" w:rsidR="002267F5" w:rsidRPr="002267F5" w:rsidRDefault="002267F5" w:rsidP="002267F5">
      <w:pPr>
        <w:spacing w:after="0" w:line="240" w:lineRule="auto"/>
        <w:ind w:right="-142"/>
        <w:jc w:val="center"/>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John Wercollis de Morais </w:t>
      </w:r>
    </w:p>
    <w:p w14:paraId="0408D127" w14:textId="59D3FAD1" w:rsidR="002267F5" w:rsidRPr="0068747C" w:rsidRDefault="002267F5" w:rsidP="0068747C">
      <w:pPr>
        <w:spacing w:after="0" w:line="240" w:lineRule="auto"/>
        <w:ind w:right="-142"/>
        <w:jc w:val="center"/>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Prefeito Municipal</w:t>
      </w:r>
    </w:p>
    <w:p w14:paraId="614C6E60" w14:textId="77777777" w:rsidR="002267F5" w:rsidRPr="002267F5" w:rsidRDefault="002267F5" w:rsidP="002267F5">
      <w:pPr>
        <w:spacing w:after="0" w:line="240" w:lineRule="auto"/>
        <w:jc w:val="both"/>
        <w:rPr>
          <w:rFonts w:ascii="Arial Narrow" w:eastAsia="Times New Roman" w:hAnsi="Arial Narrow" w:cs="Arial"/>
          <w:lang w:eastAsia="pt-BR"/>
        </w:rPr>
      </w:pPr>
    </w:p>
    <w:p w14:paraId="4C335555" w14:textId="77777777" w:rsidR="002267F5" w:rsidRPr="002267F5" w:rsidRDefault="002267F5" w:rsidP="002267F5">
      <w:pPr>
        <w:spacing w:after="0" w:line="240" w:lineRule="auto"/>
        <w:jc w:val="both"/>
        <w:rPr>
          <w:rFonts w:ascii="Arial Narrow" w:eastAsia="Times New Roman" w:hAnsi="Arial Narrow" w:cs="Arial"/>
          <w:lang w:eastAsia="pt-BR"/>
        </w:rPr>
      </w:pPr>
    </w:p>
    <w:p w14:paraId="74331CD6" w14:textId="77777777" w:rsidR="00245D06" w:rsidRDefault="00245D06" w:rsidP="002267F5">
      <w:pPr>
        <w:keepNext/>
        <w:spacing w:after="0" w:line="240" w:lineRule="auto"/>
        <w:ind w:right="-142"/>
        <w:jc w:val="center"/>
        <w:outlineLvl w:val="0"/>
        <w:rPr>
          <w:rFonts w:ascii="Arial Narrow" w:eastAsia="Times New Roman" w:hAnsi="Arial Narrow" w:cs="Arial"/>
          <w:b/>
          <w:bCs/>
          <w:color w:val="000000"/>
          <w:u w:val="single"/>
        </w:rPr>
      </w:pPr>
    </w:p>
    <w:p w14:paraId="075359B2" w14:textId="77777777" w:rsidR="00245D06" w:rsidRDefault="00245D06" w:rsidP="002267F5">
      <w:pPr>
        <w:keepNext/>
        <w:spacing w:after="0" w:line="240" w:lineRule="auto"/>
        <w:ind w:right="-142"/>
        <w:jc w:val="center"/>
        <w:outlineLvl w:val="0"/>
        <w:rPr>
          <w:rFonts w:ascii="Arial Narrow" w:eastAsia="Times New Roman" w:hAnsi="Arial Narrow" w:cs="Arial"/>
          <w:b/>
          <w:bCs/>
          <w:color w:val="000000"/>
          <w:u w:val="single"/>
        </w:rPr>
      </w:pPr>
    </w:p>
    <w:p w14:paraId="685D6C67" w14:textId="67E640DD" w:rsidR="002267F5" w:rsidRPr="002267F5" w:rsidRDefault="002267F5" w:rsidP="002267F5">
      <w:pPr>
        <w:keepNext/>
        <w:spacing w:after="0" w:line="240" w:lineRule="auto"/>
        <w:ind w:right="-142"/>
        <w:jc w:val="center"/>
        <w:outlineLvl w:val="0"/>
        <w:rPr>
          <w:rFonts w:ascii="Arial Narrow" w:eastAsia="Arial Unicode MS" w:hAnsi="Arial Narrow" w:cs="Arial"/>
          <w:b/>
          <w:bCs/>
          <w:color w:val="000000"/>
          <w:u w:val="single"/>
        </w:rPr>
      </w:pPr>
      <w:r w:rsidRPr="002267F5">
        <w:rPr>
          <w:rFonts w:ascii="Arial Narrow" w:eastAsia="Times New Roman" w:hAnsi="Arial Narrow" w:cs="Arial"/>
          <w:b/>
          <w:bCs/>
          <w:color w:val="000000"/>
          <w:u w:val="single"/>
        </w:rPr>
        <w:t>ANEXO I</w:t>
      </w:r>
    </w:p>
    <w:p w14:paraId="6314930B" w14:textId="77777777" w:rsidR="002267F5" w:rsidRPr="002267F5" w:rsidRDefault="002267F5" w:rsidP="002267F5">
      <w:pPr>
        <w:spacing w:after="0" w:line="240" w:lineRule="auto"/>
        <w:ind w:right="-142"/>
        <w:jc w:val="center"/>
        <w:rPr>
          <w:rFonts w:ascii="Arial Narrow" w:eastAsia="Times New Roman" w:hAnsi="Arial Narrow" w:cs="Arial"/>
          <w:color w:val="000000"/>
          <w:lang w:eastAsia="pt-BR"/>
        </w:rPr>
      </w:pPr>
    </w:p>
    <w:p w14:paraId="2759EEDB" w14:textId="77777777" w:rsidR="002267F5" w:rsidRPr="002267F5" w:rsidRDefault="002267F5" w:rsidP="002267F5">
      <w:pPr>
        <w:spacing w:after="0" w:line="360" w:lineRule="auto"/>
        <w:ind w:right="-142"/>
        <w:jc w:val="center"/>
        <w:rPr>
          <w:rFonts w:ascii="Arial Narrow" w:eastAsia="Times New Roman" w:hAnsi="Arial Narrow" w:cs="Arial"/>
          <w:b/>
          <w:color w:val="000000"/>
          <w:u w:val="single"/>
          <w:lang w:eastAsia="pt-BR"/>
        </w:rPr>
      </w:pPr>
      <w:r w:rsidRPr="002267F5">
        <w:rPr>
          <w:rFonts w:ascii="Arial Narrow" w:eastAsia="Times New Roman" w:hAnsi="Arial Narrow" w:cs="Arial"/>
          <w:b/>
          <w:color w:val="000000"/>
          <w:u w:val="single"/>
          <w:lang w:eastAsia="pt-BR"/>
        </w:rPr>
        <w:t>TERMO DE REFERÊNCIA</w:t>
      </w:r>
    </w:p>
    <w:p w14:paraId="402D0394" w14:textId="77777777" w:rsidR="002267F5" w:rsidRPr="002267F5" w:rsidRDefault="002267F5" w:rsidP="002267F5">
      <w:pPr>
        <w:spacing w:after="0" w:line="360" w:lineRule="auto"/>
        <w:ind w:right="-142"/>
        <w:jc w:val="center"/>
        <w:rPr>
          <w:rFonts w:ascii="Arial Narrow" w:eastAsia="Times New Roman" w:hAnsi="Arial Narrow" w:cs="Arial"/>
          <w:b/>
          <w:color w:val="000000"/>
          <w:u w:val="single"/>
          <w:lang w:eastAsia="pt-BR"/>
        </w:rPr>
      </w:pPr>
      <w:r w:rsidRPr="002267F5">
        <w:rPr>
          <w:rFonts w:ascii="Arial Narrow" w:eastAsia="Times New Roman" w:hAnsi="Arial Narrow" w:cs="Arial"/>
          <w:b/>
          <w:color w:val="000000"/>
          <w:u w:val="single"/>
          <w:lang w:eastAsia="pt-BR"/>
        </w:rPr>
        <w:t>PROCESSO LICITATÓRIO Nº 035/2022</w:t>
      </w:r>
    </w:p>
    <w:p w14:paraId="19EF0B33" w14:textId="77777777" w:rsidR="002267F5" w:rsidRPr="002267F5" w:rsidRDefault="002267F5" w:rsidP="002267F5">
      <w:pPr>
        <w:spacing w:after="0" w:line="360" w:lineRule="auto"/>
        <w:ind w:right="-142"/>
        <w:jc w:val="center"/>
        <w:rPr>
          <w:rFonts w:ascii="Arial Narrow" w:eastAsia="Times New Roman" w:hAnsi="Arial Narrow" w:cs="Arial"/>
          <w:b/>
          <w:color w:val="000000"/>
          <w:u w:val="single"/>
          <w:lang w:eastAsia="pt-BR"/>
        </w:rPr>
      </w:pPr>
      <w:r w:rsidRPr="002267F5">
        <w:rPr>
          <w:rFonts w:ascii="Arial Narrow" w:eastAsia="Times New Roman" w:hAnsi="Arial Narrow" w:cs="Arial"/>
          <w:b/>
          <w:color w:val="000000"/>
          <w:u w:val="single"/>
          <w:lang w:eastAsia="pt-BR"/>
        </w:rPr>
        <w:t>PREGÃO ELETRÔNICO Nº 020/2022</w:t>
      </w:r>
    </w:p>
    <w:p w14:paraId="028D737B"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p>
    <w:p w14:paraId="0793E1E5" w14:textId="77777777" w:rsidR="002267F5" w:rsidRPr="002267F5" w:rsidRDefault="002267F5" w:rsidP="002267F5">
      <w:pPr>
        <w:numPr>
          <w:ilvl w:val="0"/>
          <w:numId w:val="9"/>
        </w:numPr>
        <w:tabs>
          <w:tab w:val="left" w:pos="142"/>
          <w:tab w:val="left" w:pos="284"/>
        </w:tabs>
        <w:spacing w:before="120" w:after="0" w:line="240" w:lineRule="auto"/>
        <w:ind w:right="141"/>
        <w:jc w:val="both"/>
        <w:rPr>
          <w:rFonts w:ascii="Arial Narrow" w:eastAsia="Times New Roman" w:hAnsi="Arial Narrow" w:cs="Arial"/>
          <w:b/>
          <w:bCs/>
          <w:color w:val="000000"/>
          <w:lang w:eastAsia="pt-BR"/>
        </w:rPr>
      </w:pPr>
      <w:r w:rsidRPr="002267F5">
        <w:rPr>
          <w:rFonts w:ascii="Arial Narrow" w:eastAsia="Times New Roman" w:hAnsi="Arial Narrow" w:cs="Arial"/>
          <w:b/>
          <w:bCs/>
          <w:color w:val="000000"/>
          <w:lang w:eastAsia="pt-BR"/>
        </w:rPr>
        <w:t>DO OBJETO:</w:t>
      </w:r>
    </w:p>
    <w:p w14:paraId="4F4DC81D" w14:textId="77777777" w:rsidR="002267F5" w:rsidRPr="002267F5" w:rsidRDefault="002267F5" w:rsidP="002267F5">
      <w:pPr>
        <w:tabs>
          <w:tab w:val="left" w:pos="142"/>
          <w:tab w:val="left" w:pos="284"/>
        </w:tabs>
        <w:spacing w:after="0" w:line="240" w:lineRule="auto"/>
        <w:ind w:right="141"/>
        <w:jc w:val="both"/>
        <w:rPr>
          <w:rFonts w:ascii="Arial Narrow" w:eastAsia="Times New Roman" w:hAnsi="Arial Narrow" w:cs="Arial"/>
          <w:b/>
          <w:bCs/>
          <w:color w:val="000000"/>
          <w:lang w:eastAsia="pt-BR"/>
        </w:rPr>
      </w:pPr>
    </w:p>
    <w:p w14:paraId="7602DAA9" w14:textId="77777777" w:rsidR="002267F5" w:rsidRPr="002267F5" w:rsidRDefault="002267F5" w:rsidP="002267F5">
      <w:pPr>
        <w:numPr>
          <w:ilvl w:val="1"/>
          <w:numId w:val="9"/>
        </w:numPr>
        <w:tabs>
          <w:tab w:val="left" w:pos="426"/>
        </w:tabs>
        <w:spacing w:after="0" w:line="240" w:lineRule="auto"/>
        <w:ind w:right="141"/>
        <w:jc w:val="both"/>
        <w:rPr>
          <w:rFonts w:ascii="Arial Narrow" w:eastAsia="Times New Roman" w:hAnsi="Arial Narrow" w:cs="Arial"/>
          <w:b/>
          <w:bCs/>
          <w:color w:val="000000"/>
          <w:lang w:eastAsia="pt-BR"/>
        </w:rPr>
      </w:pPr>
      <w:r w:rsidRPr="002267F5">
        <w:rPr>
          <w:rFonts w:ascii="Arial Narrow" w:eastAsia="Times New Roman" w:hAnsi="Arial Narrow" w:cs="Arial"/>
          <w:color w:val="000000"/>
          <w:lang w:eastAsia="pt-BR"/>
        </w:rPr>
        <w:t xml:space="preserve">Constitui objeto da presente licitação a </w:t>
      </w:r>
      <w:r w:rsidR="00D44D4A" w:rsidRPr="002267F5">
        <w:rPr>
          <w:rFonts w:ascii="Arial Narrow" w:eastAsia="Times New Roman" w:hAnsi="Arial Narrow" w:cs="Arial"/>
          <w:lang w:eastAsia="pt-BR"/>
        </w:rPr>
        <w:fldChar w:fldCharType="begin"/>
      </w:r>
      <w:r w:rsidRPr="002267F5">
        <w:rPr>
          <w:rFonts w:ascii="Arial Narrow" w:eastAsia="Times New Roman" w:hAnsi="Arial Narrow" w:cs="Arial"/>
          <w:lang w:eastAsia="pt-BR"/>
        </w:rPr>
        <w:instrText xml:space="preserve"> MERGEFIELD Objeto_Licit </w:instrText>
      </w:r>
      <w:r w:rsidR="00D44D4A" w:rsidRPr="002267F5">
        <w:rPr>
          <w:rFonts w:ascii="Arial Narrow" w:eastAsia="Times New Roman" w:hAnsi="Arial Narrow" w:cs="Arial"/>
          <w:lang w:eastAsia="pt-BR"/>
        </w:rPr>
        <w:fldChar w:fldCharType="separate"/>
      </w:r>
      <w:r w:rsidRPr="002267F5">
        <w:rPr>
          <w:rFonts w:ascii="Arial Narrow" w:eastAsia="Times New Roman" w:hAnsi="Arial Narrow" w:cs="Arial"/>
          <w:noProof/>
          <w:lang w:eastAsia="pt-BR"/>
        </w:rPr>
        <w:t>Constitui objeto da presente licitação a Aquisição de Gêneros Alimentícios que restaram fracassados no Processo N  23/2022  parcelada e conforme necessidade, para os Departamentos da Prefeitura Municipal de Pratinha MG.</w:t>
      </w:r>
      <w:r w:rsidR="00D44D4A" w:rsidRPr="002267F5">
        <w:rPr>
          <w:rFonts w:ascii="Arial Narrow" w:eastAsia="Times New Roman" w:hAnsi="Arial Narrow" w:cs="Arial"/>
          <w:lang w:eastAsia="pt-BR"/>
        </w:rPr>
        <w:fldChar w:fldCharType="end"/>
      </w:r>
      <w:r w:rsidRPr="002267F5">
        <w:rPr>
          <w:rFonts w:ascii="Arial Narrow" w:eastAsia="Times New Roman" w:hAnsi="Arial Narrow" w:cs="Arial"/>
          <w:lang w:eastAsia="pt-BR"/>
        </w:rPr>
        <w:t xml:space="preserve"> </w:t>
      </w:r>
    </w:p>
    <w:p w14:paraId="668B8A04" w14:textId="77777777" w:rsidR="002267F5" w:rsidRPr="002267F5" w:rsidRDefault="002267F5" w:rsidP="002267F5">
      <w:pPr>
        <w:tabs>
          <w:tab w:val="left" w:pos="426"/>
        </w:tabs>
        <w:spacing w:after="0" w:line="240" w:lineRule="auto"/>
        <w:ind w:right="141"/>
        <w:jc w:val="both"/>
        <w:rPr>
          <w:rFonts w:ascii="Arial Narrow" w:eastAsia="Times New Roman" w:hAnsi="Arial Narrow" w:cs="Arial"/>
          <w:b/>
          <w:bCs/>
          <w:color w:val="000000"/>
          <w:lang w:eastAsia="pt-BR"/>
        </w:rPr>
      </w:pPr>
    </w:p>
    <w:p w14:paraId="123AA8C7" w14:textId="77777777" w:rsidR="002267F5" w:rsidRPr="002267F5" w:rsidRDefault="002267F5" w:rsidP="002267F5">
      <w:pPr>
        <w:numPr>
          <w:ilvl w:val="0"/>
          <w:numId w:val="9"/>
        </w:numPr>
        <w:tabs>
          <w:tab w:val="left" w:pos="142"/>
          <w:tab w:val="left" w:pos="284"/>
        </w:tabs>
        <w:spacing w:before="120" w:after="0" w:line="240" w:lineRule="auto"/>
        <w:ind w:right="141"/>
        <w:jc w:val="both"/>
        <w:rPr>
          <w:rFonts w:ascii="Arial Narrow" w:eastAsia="Times New Roman" w:hAnsi="Arial Narrow" w:cs="Arial"/>
          <w:b/>
          <w:bCs/>
          <w:lang w:eastAsia="pt-BR"/>
        </w:rPr>
      </w:pPr>
      <w:r w:rsidRPr="002267F5">
        <w:rPr>
          <w:rFonts w:ascii="Arial Narrow" w:eastAsia="Times New Roman" w:hAnsi="Arial Narrow" w:cs="Arial"/>
          <w:b/>
          <w:bCs/>
          <w:lang w:eastAsia="pt-BR"/>
        </w:rPr>
        <w:t>DEPARTAMENTO REQUISITANTE:</w:t>
      </w:r>
    </w:p>
    <w:p w14:paraId="6F698E4A" w14:textId="77777777" w:rsidR="002267F5" w:rsidRPr="002267F5" w:rsidRDefault="002267F5" w:rsidP="002267F5">
      <w:pPr>
        <w:numPr>
          <w:ilvl w:val="1"/>
          <w:numId w:val="9"/>
        </w:numPr>
        <w:tabs>
          <w:tab w:val="left" w:pos="426"/>
        </w:tabs>
        <w:spacing w:before="120" w:after="0" w:line="240" w:lineRule="auto"/>
        <w:ind w:right="141"/>
        <w:jc w:val="both"/>
        <w:rPr>
          <w:rFonts w:ascii="Arial Narrow" w:eastAsia="Times New Roman" w:hAnsi="Arial Narrow" w:cs="Arial"/>
          <w:lang w:eastAsia="pt-BR"/>
        </w:rPr>
      </w:pPr>
      <w:r w:rsidRPr="002267F5">
        <w:rPr>
          <w:rFonts w:ascii="Arial Narrow" w:eastAsia="Times New Roman" w:hAnsi="Arial Narrow" w:cs="Arial"/>
          <w:lang w:eastAsia="pt-BR"/>
        </w:rPr>
        <w:t xml:space="preserve">Departamento Municipal de Saúde, Departamento de Administração, Departamento de Educação, Departamento de Assistência Social, Fundo Municipal dos Direitos da Criança e do Adolescente. </w:t>
      </w:r>
    </w:p>
    <w:p w14:paraId="3F84AF55" w14:textId="77777777" w:rsidR="002267F5" w:rsidRPr="002267F5" w:rsidRDefault="002267F5" w:rsidP="002267F5">
      <w:pPr>
        <w:spacing w:after="0" w:line="240" w:lineRule="auto"/>
        <w:ind w:left="360" w:right="141"/>
        <w:jc w:val="both"/>
        <w:rPr>
          <w:rFonts w:ascii="Arial Narrow" w:eastAsia="Times New Roman" w:hAnsi="Arial Narrow" w:cs="Arial"/>
          <w:iCs/>
          <w:color w:val="000000"/>
          <w:lang w:eastAsia="pt-BR"/>
        </w:rPr>
      </w:pPr>
    </w:p>
    <w:p w14:paraId="604732DC" w14:textId="77777777" w:rsidR="002267F5" w:rsidRPr="002267F5" w:rsidRDefault="002267F5" w:rsidP="002267F5">
      <w:pPr>
        <w:tabs>
          <w:tab w:val="left" w:pos="142"/>
        </w:tabs>
        <w:spacing w:before="120" w:after="0" w:line="240" w:lineRule="auto"/>
        <w:ind w:right="141"/>
        <w:jc w:val="both"/>
        <w:rPr>
          <w:rFonts w:ascii="Arial Narrow" w:eastAsia="Times New Roman" w:hAnsi="Arial Narrow" w:cs="Arial"/>
          <w:b/>
          <w:bCs/>
          <w:color w:val="000000"/>
          <w:lang w:eastAsia="pt-BR"/>
        </w:rPr>
      </w:pPr>
      <w:r w:rsidRPr="002267F5">
        <w:rPr>
          <w:rFonts w:ascii="Arial Narrow" w:eastAsia="Times New Roman" w:hAnsi="Arial Narrow" w:cs="Arial"/>
          <w:b/>
          <w:bCs/>
          <w:color w:val="000000"/>
          <w:lang w:eastAsia="pt-BR"/>
        </w:rPr>
        <w:t>3. JUSTIFICATIVA / FINALIDADE:</w:t>
      </w:r>
    </w:p>
    <w:p w14:paraId="2676F9BD" w14:textId="77777777" w:rsidR="002267F5" w:rsidRPr="002267F5" w:rsidRDefault="002267F5" w:rsidP="002267F5">
      <w:pPr>
        <w:spacing w:after="0" w:line="240" w:lineRule="auto"/>
        <w:ind w:right="141"/>
        <w:jc w:val="both"/>
        <w:rPr>
          <w:rFonts w:ascii="Arial Narrow" w:eastAsia="Times New Roman" w:hAnsi="Arial Narrow" w:cs="Arial"/>
          <w:lang w:eastAsia="pt-BR"/>
        </w:rPr>
      </w:pPr>
    </w:p>
    <w:p w14:paraId="3D579D01" w14:textId="77777777" w:rsidR="002267F5" w:rsidRPr="002267F5" w:rsidRDefault="002267F5" w:rsidP="002267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right="141"/>
        <w:jc w:val="both"/>
        <w:rPr>
          <w:rFonts w:ascii="Arial Narrow" w:eastAsia="Times New Roman" w:hAnsi="Arial Narrow" w:cs="Arial"/>
          <w:lang w:eastAsia="pt-BR"/>
        </w:rPr>
      </w:pPr>
      <w:r w:rsidRPr="002267F5">
        <w:rPr>
          <w:rFonts w:ascii="Arial Narrow" w:eastAsia="Times New Roman" w:hAnsi="Arial Narrow" w:cs="Arial"/>
          <w:lang w:eastAsia="pt-BR"/>
        </w:rPr>
        <w:t xml:space="preserve">3.1. A Aquisição dos Gêneros Alimentícios se faz necessária para atender as necessidades dos diversos departamentos da Prefeitura Municipal de Pratinha MG. </w:t>
      </w:r>
    </w:p>
    <w:p w14:paraId="652F04EE" w14:textId="77777777" w:rsidR="002267F5" w:rsidRPr="002267F5" w:rsidRDefault="002267F5" w:rsidP="002267F5">
      <w:pPr>
        <w:numPr>
          <w:ilvl w:val="0"/>
          <w:numId w:val="10"/>
        </w:numPr>
        <w:tabs>
          <w:tab w:val="left" w:pos="142"/>
          <w:tab w:val="left" w:pos="284"/>
        </w:tabs>
        <w:spacing w:before="120"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b/>
          <w:bCs/>
          <w:color w:val="000000"/>
          <w:lang w:eastAsia="pt-BR"/>
        </w:rPr>
        <w:t>EXPECTATIVA DE QUANTIDADES, ESTIMATIVA DE PREÇOS E DISPONIBILIDADE ORÇAMENTÁRIA E FINANCEIRA PARA A DESPESA:</w:t>
      </w:r>
      <w:r w:rsidRPr="002267F5">
        <w:rPr>
          <w:rFonts w:ascii="Arial Narrow" w:eastAsia="Times New Roman" w:hAnsi="Arial Narrow" w:cs="Arial"/>
          <w:color w:val="000000"/>
          <w:lang w:eastAsia="pt-BR"/>
        </w:rPr>
        <w:t xml:space="preserve"> </w:t>
      </w:r>
    </w:p>
    <w:p w14:paraId="57DD08EF" w14:textId="77777777" w:rsidR="002267F5" w:rsidRPr="002267F5" w:rsidRDefault="002267F5" w:rsidP="002267F5">
      <w:pPr>
        <w:tabs>
          <w:tab w:val="left" w:pos="142"/>
          <w:tab w:val="left" w:pos="284"/>
          <w:tab w:val="left" w:pos="426"/>
        </w:tabs>
        <w:spacing w:after="0" w:line="240" w:lineRule="auto"/>
        <w:ind w:right="141"/>
        <w:jc w:val="both"/>
        <w:rPr>
          <w:rFonts w:ascii="Arial Narrow" w:eastAsia="Times New Roman" w:hAnsi="Arial Narrow" w:cs="Arial"/>
          <w:color w:val="000000"/>
          <w:lang w:eastAsia="pt-BR"/>
        </w:rPr>
      </w:pPr>
    </w:p>
    <w:p w14:paraId="55AC96EF" w14:textId="77777777" w:rsidR="002267F5" w:rsidRPr="002267F5" w:rsidRDefault="002267F5" w:rsidP="002267F5">
      <w:pPr>
        <w:numPr>
          <w:ilvl w:val="1"/>
          <w:numId w:val="10"/>
        </w:numPr>
        <w:tabs>
          <w:tab w:val="left" w:pos="142"/>
          <w:tab w:val="left" w:pos="284"/>
          <w:tab w:val="left" w:pos="426"/>
        </w:tabs>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Conforme exigência legal, a Prefeitura Municipal de Pratinha realizou pesquisa de preços de mercado e estimativa de custos junto às empresas do ramo do objeto licitado, tendo apurado o preço unitário e a média estimativa global nos valores abaixo descritos:</w:t>
      </w:r>
    </w:p>
    <w:p w14:paraId="59272E0F" w14:textId="77777777" w:rsidR="002267F5" w:rsidRPr="002267F5" w:rsidRDefault="002267F5" w:rsidP="002267F5">
      <w:pPr>
        <w:spacing w:line="256" w:lineRule="auto"/>
        <w:ind w:right="141"/>
        <w:rPr>
          <w:rFonts w:ascii="Arial Narrow" w:eastAsia="Calibri" w:hAnsi="Arial Narrow" w:cs="Times New Roman"/>
        </w:rPr>
      </w:pPr>
    </w:p>
    <w:tbl>
      <w:tblPr>
        <w:tblW w:w="99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922"/>
        <w:gridCol w:w="3419"/>
        <w:gridCol w:w="713"/>
        <w:gridCol w:w="834"/>
        <w:gridCol w:w="1425"/>
        <w:gridCol w:w="1455"/>
      </w:tblGrid>
      <w:tr w:rsidR="002267F5" w:rsidRPr="002267F5" w14:paraId="1D3568C9" w14:textId="77777777" w:rsidTr="006512FA">
        <w:tc>
          <w:tcPr>
            <w:tcW w:w="851" w:type="dxa"/>
            <w:tcBorders>
              <w:top w:val="single" w:sz="4" w:space="0" w:color="auto"/>
              <w:left w:val="single" w:sz="4" w:space="0" w:color="auto"/>
              <w:bottom w:val="single" w:sz="4" w:space="0" w:color="auto"/>
              <w:right w:val="single" w:sz="4" w:space="0" w:color="auto"/>
            </w:tcBorders>
            <w:hideMark/>
          </w:tcPr>
          <w:p w14:paraId="4F1ECA1E" w14:textId="77777777" w:rsidR="002267F5" w:rsidRPr="002267F5" w:rsidRDefault="002267F5" w:rsidP="002267F5">
            <w:pPr>
              <w:spacing w:after="0" w:line="240" w:lineRule="auto"/>
              <w:ind w:right="141"/>
              <w:jc w:val="center"/>
              <w:rPr>
                <w:rFonts w:ascii="Arial Narrow" w:eastAsia="Times New Roman" w:hAnsi="Arial Narrow" w:cs="Times New Roman"/>
                <w:b/>
                <w:sz w:val="20"/>
              </w:rPr>
            </w:pPr>
            <w:r w:rsidRPr="002267F5">
              <w:rPr>
                <w:rFonts w:ascii="Arial Narrow" w:eastAsia="Times New Roman" w:hAnsi="Arial Narrow" w:cs="Times New Roman"/>
                <w:b/>
                <w:sz w:val="20"/>
                <w:szCs w:val="24"/>
                <w:lang w:eastAsia="pt-BR"/>
              </w:rPr>
              <w:t>Sequencia</w:t>
            </w:r>
          </w:p>
        </w:tc>
        <w:tc>
          <w:tcPr>
            <w:tcW w:w="851" w:type="dxa"/>
            <w:tcBorders>
              <w:top w:val="single" w:sz="4" w:space="0" w:color="auto"/>
              <w:left w:val="single" w:sz="4" w:space="0" w:color="auto"/>
              <w:bottom w:val="single" w:sz="4" w:space="0" w:color="auto"/>
              <w:right w:val="single" w:sz="4" w:space="0" w:color="auto"/>
            </w:tcBorders>
            <w:hideMark/>
          </w:tcPr>
          <w:p w14:paraId="6B3CC47A" w14:textId="77777777" w:rsidR="002267F5" w:rsidRPr="002267F5" w:rsidRDefault="002267F5" w:rsidP="002267F5">
            <w:pPr>
              <w:spacing w:after="0" w:line="240" w:lineRule="auto"/>
              <w:ind w:right="141"/>
              <w:jc w:val="center"/>
              <w:rPr>
                <w:rFonts w:ascii="Arial Narrow" w:eastAsia="Times New Roman" w:hAnsi="Arial Narrow" w:cs="Times New Roman"/>
                <w:b/>
                <w:sz w:val="20"/>
              </w:rPr>
            </w:pPr>
            <w:r w:rsidRPr="002267F5">
              <w:rPr>
                <w:rFonts w:ascii="Arial Narrow" w:eastAsia="Times New Roman" w:hAnsi="Arial Narrow" w:cs="Times New Roman"/>
                <w:b/>
                <w:sz w:val="20"/>
                <w:szCs w:val="24"/>
                <w:lang w:eastAsia="pt-BR"/>
              </w:rPr>
              <w:t>Código</w:t>
            </w:r>
          </w:p>
        </w:tc>
        <w:tc>
          <w:tcPr>
            <w:tcW w:w="3683" w:type="dxa"/>
            <w:tcBorders>
              <w:top w:val="single" w:sz="4" w:space="0" w:color="auto"/>
              <w:left w:val="single" w:sz="4" w:space="0" w:color="auto"/>
              <w:bottom w:val="single" w:sz="4" w:space="0" w:color="auto"/>
              <w:right w:val="single" w:sz="4" w:space="0" w:color="auto"/>
            </w:tcBorders>
            <w:hideMark/>
          </w:tcPr>
          <w:p w14:paraId="154A6586" w14:textId="77777777" w:rsidR="002267F5" w:rsidRPr="002267F5" w:rsidRDefault="002267F5" w:rsidP="002267F5">
            <w:pPr>
              <w:spacing w:after="0" w:line="240" w:lineRule="auto"/>
              <w:ind w:right="141"/>
              <w:jc w:val="center"/>
              <w:rPr>
                <w:rFonts w:ascii="Arial Narrow" w:eastAsia="Times New Roman" w:hAnsi="Arial Narrow" w:cs="Times New Roman"/>
                <w:b/>
                <w:sz w:val="20"/>
              </w:rPr>
            </w:pPr>
            <w:r w:rsidRPr="002267F5">
              <w:rPr>
                <w:rFonts w:ascii="Arial Narrow" w:eastAsia="Times New Roman" w:hAnsi="Arial Narrow" w:cs="Times New Roman"/>
                <w:b/>
                <w:sz w:val="20"/>
                <w:szCs w:val="24"/>
                <w:lang w:eastAsia="pt-BR"/>
              </w:rPr>
              <w:t>Descrição</w:t>
            </w:r>
          </w:p>
        </w:tc>
        <w:tc>
          <w:tcPr>
            <w:tcW w:w="709" w:type="dxa"/>
            <w:tcBorders>
              <w:top w:val="single" w:sz="4" w:space="0" w:color="auto"/>
              <w:left w:val="single" w:sz="4" w:space="0" w:color="auto"/>
              <w:bottom w:val="single" w:sz="4" w:space="0" w:color="auto"/>
              <w:right w:val="single" w:sz="4" w:space="0" w:color="auto"/>
            </w:tcBorders>
            <w:hideMark/>
          </w:tcPr>
          <w:p w14:paraId="62257A0E" w14:textId="77777777" w:rsidR="002267F5" w:rsidRPr="002267F5" w:rsidRDefault="002267F5" w:rsidP="002267F5">
            <w:pPr>
              <w:spacing w:after="0" w:line="240" w:lineRule="auto"/>
              <w:ind w:right="141"/>
              <w:jc w:val="center"/>
              <w:rPr>
                <w:rFonts w:ascii="Arial Narrow" w:eastAsia="Times New Roman" w:hAnsi="Arial Narrow" w:cs="Times New Roman"/>
                <w:b/>
                <w:sz w:val="20"/>
              </w:rPr>
            </w:pPr>
            <w:r w:rsidRPr="002267F5">
              <w:rPr>
                <w:rFonts w:ascii="Arial Narrow" w:eastAsia="Times New Roman" w:hAnsi="Arial Narrow" w:cs="Times New Roman"/>
                <w:b/>
                <w:sz w:val="20"/>
                <w:szCs w:val="24"/>
                <w:lang w:eastAsia="pt-BR"/>
              </w:rPr>
              <w:t>UND</w:t>
            </w:r>
          </w:p>
        </w:tc>
        <w:tc>
          <w:tcPr>
            <w:tcW w:w="851" w:type="dxa"/>
            <w:tcBorders>
              <w:top w:val="single" w:sz="4" w:space="0" w:color="auto"/>
              <w:left w:val="single" w:sz="4" w:space="0" w:color="auto"/>
              <w:bottom w:val="single" w:sz="4" w:space="0" w:color="auto"/>
              <w:right w:val="single" w:sz="4" w:space="0" w:color="auto"/>
            </w:tcBorders>
            <w:hideMark/>
          </w:tcPr>
          <w:p w14:paraId="52C843A6" w14:textId="77777777" w:rsidR="002267F5" w:rsidRPr="002267F5" w:rsidRDefault="002267F5" w:rsidP="002267F5">
            <w:pPr>
              <w:spacing w:after="0" w:line="240" w:lineRule="auto"/>
              <w:ind w:right="141"/>
              <w:jc w:val="center"/>
              <w:rPr>
                <w:rFonts w:ascii="Arial Narrow" w:eastAsia="Times New Roman" w:hAnsi="Arial Narrow" w:cs="Times New Roman"/>
                <w:b/>
                <w:sz w:val="20"/>
              </w:rPr>
            </w:pPr>
            <w:r w:rsidRPr="002267F5">
              <w:rPr>
                <w:rFonts w:ascii="Arial Narrow" w:eastAsia="Times New Roman" w:hAnsi="Arial Narrow" w:cs="Times New Roman"/>
                <w:b/>
                <w:sz w:val="20"/>
                <w:szCs w:val="24"/>
                <w:lang w:eastAsia="pt-BR"/>
              </w:rPr>
              <w:t>QTD</w:t>
            </w:r>
          </w:p>
        </w:tc>
        <w:tc>
          <w:tcPr>
            <w:tcW w:w="1501" w:type="dxa"/>
            <w:tcBorders>
              <w:top w:val="single" w:sz="4" w:space="0" w:color="auto"/>
              <w:left w:val="single" w:sz="4" w:space="0" w:color="auto"/>
              <w:bottom w:val="single" w:sz="4" w:space="0" w:color="auto"/>
              <w:right w:val="single" w:sz="4" w:space="0" w:color="auto"/>
            </w:tcBorders>
            <w:hideMark/>
          </w:tcPr>
          <w:p w14:paraId="67D82BF7" w14:textId="77777777" w:rsidR="002267F5" w:rsidRPr="002267F5" w:rsidRDefault="002267F5" w:rsidP="002267F5">
            <w:pPr>
              <w:spacing w:after="0" w:line="240" w:lineRule="auto"/>
              <w:ind w:right="141"/>
              <w:jc w:val="center"/>
              <w:rPr>
                <w:rFonts w:ascii="Arial Narrow" w:eastAsia="Times New Roman" w:hAnsi="Arial Narrow" w:cs="Times New Roman"/>
                <w:b/>
                <w:sz w:val="20"/>
              </w:rPr>
            </w:pPr>
            <w:proofErr w:type="spellStart"/>
            <w:r w:rsidRPr="002267F5">
              <w:rPr>
                <w:rFonts w:ascii="Arial Narrow" w:eastAsia="Times New Roman" w:hAnsi="Arial Narrow" w:cs="Times New Roman"/>
                <w:b/>
                <w:sz w:val="20"/>
                <w:szCs w:val="24"/>
                <w:lang w:eastAsia="pt-BR"/>
              </w:rPr>
              <w:t>Vlr</w:t>
            </w:r>
            <w:proofErr w:type="spellEnd"/>
            <w:r w:rsidRPr="002267F5">
              <w:rPr>
                <w:rFonts w:ascii="Arial Narrow" w:eastAsia="Times New Roman" w:hAnsi="Arial Narrow" w:cs="Times New Roman"/>
                <w:b/>
                <w:sz w:val="20"/>
                <w:szCs w:val="24"/>
                <w:lang w:eastAsia="pt-BR"/>
              </w:rPr>
              <w:t>. Médio</w:t>
            </w:r>
          </w:p>
        </w:tc>
        <w:tc>
          <w:tcPr>
            <w:tcW w:w="1501" w:type="dxa"/>
            <w:tcBorders>
              <w:top w:val="single" w:sz="4" w:space="0" w:color="auto"/>
              <w:left w:val="single" w:sz="4" w:space="0" w:color="auto"/>
              <w:bottom w:val="single" w:sz="4" w:space="0" w:color="auto"/>
              <w:right w:val="single" w:sz="4" w:space="0" w:color="auto"/>
            </w:tcBorders>
            <w:hideMark/>
          </w:tcPr>
          <w:p w14:paraId="6B1B9BD0" w14:textId="77777777" w:rsidR="002267F5" w:rsidRPr="002267F5" w:rsidRDefault="002267F5" w:rsidP="002267F5">
            <w:pPr>
              <w:spacing w:after="0" w:line="240" w:lineRule="auto"/>
              <w:ind w:right="141"/>
              <w:jc w:val="center"/>
              <w:rPr>
                <w:rFonts w:ascii="Arial Narrow" w:eastAsia="Times New Roman" w:hAnsi="Arial Narrow" w:cs="Times New Roman"/>
                <w:b/>
                <w:sz w:val="20"/>
              </w:rPr>
            </w:pPr>
            <w:proofErr w:type="spellStart"/>
            <w:r w:rsidRPr="002267F5">
              <w:rPr>
                <w:rFonts w:ascii="Arial Narrow" w:eastAsia="Times New Roman" w:hAnsi="Arial Narrow" w:cs="Times New Roman"/>
                <w:b/>
                <w:sz w:val="20"/>
                <w:szCs w:val="24"/>
                <w:lang w:eastAsia="pt-BR"/>
              </w:rPr>
              <w:t>Vlr</w:t>
            </w:r>
            <w:proofErr w:type="spellEnd"/>
            <w:r w:rsidRPr="002267F5">
              <w:rPr>
                <w:rFonts w:ascii="Arial Narrow" w:eastAsia="Times New Roman" w:hAnsi="Arial Narrow" w:cs="Times New Roman"/>
                <w:b/>
                <w:sz w:val="20"/>
                <w:szCs w:val="24"/>
                <w:lang w:eastAsia="pt-BR"/>
              </w:rPr>
              <w:t>. Total</w:t>
            </w:r>
          </w:p>
        </w:tc>
      </w:tr>
      <w:tr w:rsidR="002267F5" w:rsidRPr="002267F5" w14:paraId="4A5E9722" w14:textId="77777777" w:rsidTr="006512FA">
        <w:tc>
          <w:tcPr>
            <w:tcW w:w="851" w:type="dxa"/>
            <w:tcBorders>
              <w:top w:val="single" w:sz="4" w:space="0" w:color="auto"/>
              <w:left w:val="single" w:sz="4" w:space="0" w:color="auto"/>
              <w:bottom w:val="single" w:sz="4" w:space="0" w:color="auto"/>
              <w:right w:val="single" w:sz="4" w:space="0" w:color="auto"/>
            </w:tcBorders>
            <w:hideMark/>
          </w:tcPr>
          <w:p w14:paraId="2501A1FD" w14:textId="77777777" w:rsidR="002267F5" w:rsidRPr="002267F5" w:rsidRDefault="002267F5" w:rsidP="002267F5">
            <w:pPr>
              <w:spacing w:after="0" w:line="240" w:lineRule="auto"/>
              <w:ind w:right="141"/>
              <w:jc w:val="center"/>
              <w:rPr>
                <w:rFonts w:ascii="Arial Narrow" w:eastAsia="Times New Roman" w:hAnsi="Arial Narrow" w:cs="Times New Roman"/>
                <w:sz w:val="18"/>
              </w:rPr>
            </w:pPr>
            <w:r w:rsidRPr="002267F5">
              <w:rPr>
                <w:rFonts w:ascii="Arial Narrow" w:eastAsia="Times New Roman" w:hAnsi="Arial Narrow" w:cs="Times New Roman"/>
                <w:sz w:val="18"/>
                <w:szCs w:val="24"/>
                <w:lang w:eastAsia="pt-BR"/>
              </w:rPr>
              <w:t>1</w:t>
            </w:r>
          </w:p>
        </w:tc>
        <w:tc>
          <w:tcPr>
            <w:tcW w:w="851" w:type="dxa"/>
            <w:tcBorders>
              <w:top w:val="single" w:sz="4" w:space="0" w:color="auto"/>
              <w:left w:val="single" w:sz="4" w:space="0" w:color="auto"/>
              <w:bottom w:val="single" w:sz="4" w:space="0" w:color="auto"/>
              <w:right w:val="single" w:sz="4" w:space="0" w:color="auto"/>
            </w:tcBorders>
            <w:hideMark/>
          </w:tcPr>
          <w:p w14:paraId="4AB03EE0" w14:textId="77777777" w:rsidR="002267F5" w:rsidRPr="002267F5" w:rsidRDefault="002267F5" w:rsidP="002267F5">
            <w:pPr>
              <w:spacing w:after="0" w:line="240" w:lineRule="auto"/>
              <w:ind w:right="141"/>
              <w:jc w:val="center"/>
              <w:rPr>
                <w:rFonts w:ascii="Arial Narrow" w:eastAsia="Times New Roman" w:hAnsi="Arial Narrow" w:cs="Times New Roman"/>
                <w:sz w:val="18"/>
              </w:rPr>
            </w:pPr>
            <w:r w:rsidRPr="002267F5">
              <w:rPr>
                <w:rFonts w:ascii="Arial Narrow" w:eastAsia="Times New Roman" w:hAnsi="Arial Narrow" w:cs="Times New Roman"/>
                <w:sz w:val="18"/>
                <w:szCs w:val="24"/>
                <w:lang w:eastAsia="pt-BR"/>
              </w:rPr>
              <w:t>21726</w:t>
            </w:r>
          </w:p>
        </w:tc>
        <w:tc>
          <w:tcPr>
            <w:tcW w:w="3683" w:type="dxa"/>
            <w:tcBorders>
              <w:top w:val="single" w:sz="4" w:space="0" w:color="auto"/>
              <w:left w:val="single" w:sz="4" w:space="0" w:color="auto"/>
              <w:bottom w:val="single" w:sz="4" w:space="0" w:color="auto"/>
              <w:right w:val="single" w:sz="4" w:space="0" w:color="auto"/>
            </w:tcBorders>
            <w:hideMark/>
          </w:tcPr>
          <w:p w14:paraId="6668FAA7" w14:textId="77777777" w:rsidR="002267F5" w:rsidRPr="002267F5" w:rsidRDefault="002267F5" w:rsidP="002267F5">
            <w:pPr>
              <w:spacing w:after="0" w:line="240" w:lineRule="auto"/>
              <w:ind w:right="141"/>
              <w:rPr>
                <w:rFonts w:ascii="Arial Narrow" w:eastAsia="Times New Roman" w:hAnsi="Arial Narrow" w:cs="Times New Roman"/>
                <w:sz w:val="18"/>
              </w:rPr>
            </w:pPr>
            <w:r w:rsidRPr="002267F5">
              <w:rPr>
                <w:rFonts w:ascii="Arial Narrow" w:eastAsia="Times New Roman" w:hAnsi="Arial Narrow" w:cs="Times New Roman"/>
                <w:sz w:val="18"/>
                <w:szCs w:val="24"/>
                <w:lang w:eastAsia="pt-BR"/>
              </w:rPr>
              <w:t>BATATA PALHA 140GR</w:t>
            </w:r>
          </w:p>
        </w:tc>
        <w:tc>
          <w:tcPr>
            <w:tcW w:w="709" w:type="dxa"/>
            <w:tcBorders>
              <w:top w:val="single" w:sz="4" w:space="0" w:color="auto"/>
              <w:left w:val="single" w:sz="4" w:space="0" w:color="auto"/>
              <w:bottom w:val="single" w:sz="4" w:space="0" w:color="auto"/>
              <w:right w:val="single" w:sz="4" w:space="0" w:color="auto"/>
            </w:tcBorders>
            <w:hideMark/>
          </w:tcPr>
          <w:p w14:paraId="6464CC5B" w14:textId="77777777" w:rsidR="002267F5" w:rsidRPr="002267F5" w:rsidRDefault="002267F5" w:rsidP="002267F5">
            <w:pPr>
              <w:spacing w:after="0" w:line="240" w:lineRule="auto"/>
              <w:ind w:right="141"/>
              <w:jc w:val="center"/>
              <w:rPr>
                <w:rFonts w:ascii="Arial Narrow" w:eastAsia="Times New Roman" w:hAnsi="Arial Narrow" w:cs="Times New Roman"/>
                <w:sz w:val="18"/>
              </w:rPr>
            </w:pPr>
            <w:r w:rsidRPr="002267F5">
              <w:rPr>
                <w:rFonts w:ascii="Arial Narrow" w:eastAsia="Times New Roman" w:hAnsi="Arial Narrow" w:cs="Times New Roman"/>
                <w:sz w:val="18"/>
                <w:szCs w:val="24"/>
                <w:lang w:eastAsia="pt-BR"/>
              </w:rPr>
              <w:t>PC</w:t>
            </w:r>
          </w:p>
        </w:tc>
        <w:tc>
          <w:tcPr>
            <w:tcW w:w="851" w:type="dxa"/>
            <w:tcBorders>
              <w:top w:val="single" w:sz="4" w:space="0" w:color="auto"/>
              <w:left w:val="single" w:sz="4" w:space="0" w:color="auto"/>
              <w:bottom w:val="single" w:sz="4" w:space="0" w:color="auto"/>
              <w:right w:val="single" w:sz="4" w:space="0" w:color="auto"/>
            </w:tcBorders>
            <w:hideMark/>
          </w:tcPr>
          <w:p w14:paraId="0A00AA49" w14:textId="77777777" w:rsidR="002267F5" w:rsidRPr="002267F5" w:rsidRDefault="002267F5" w:rsidP="002267F5">
            <w:pPr>
              <w:spacing w:after="0" w:line="240" w:lineRule="auto"/>
              <w:ind w:right="141"/>
              <w:jc w:val="center"/>
              <w:rPr>
                <w:rFonts w:ascii="Arial Narrow" w:eastAsia="Times New Roman" w:hAnsi="Arial Narrow" w:cs="Times New Roman"/>
                <w:sz w:val="18"/>
              </w:rPr>
            </w:pPr>
            <w:r w:rsidRPr="002267F5">
              <w:rPr>
                <w:rFonts w:ascii="Arial Narrow" w:eastAsia="Times New Roman" w:hAnsi="Arial Narrow" w:cs="Times New Roman"/>
                <w:sz w:val="18"/>
                <w:szCs w:val="24"/>
                <w:lang w:eastAsia="pt-BR"/>
              </w:rPr>
              <w:t>40</w:t>
            </w:r>
          </w:p>
        </w:tc>
        <w:tc>
          <w:tcPr>
            <w:tcW w:w="1501" w:type="dxa"/>
            <w:tcBorders>
              <w:top w:val="single" w:sz="4" w:space="0" w:color="auto"/>
              <w:left w:val="single" w:sz="4" w:space="0" w:color="auto"/>
              <w:bottom w:val="single" w:sz="4" w:space="0" w:color="auto"/>
              <w:right w:val="single" w:sz="4" w:space="0" w:color="auto"/>
            </w:tcBorders>
            <w:hideMark/>
          </w:tcPr>
          <w:p w14:paraId="56916339" w14:textId="77777777" w:rsidR="002267F5" w:rsidRPr="002267F5" w:rsidRDefault="002267F5" w:rsidP="002267F5">
            <w:pPr>
              <w:spacing w:after="0" w:line="240" w:lineRule="auto"/>
              <w:ind w:right="141"/>
              <w:jc w:val="center"/>
              <w:rPr>
                <w:rFonts w:ascii="Arial Narrow" w:eastAsia="Times New Roman" w:hAnsi="Arial Narrow" w:cs="Times New Roman"/>
                <w:sz w:val="18"/>
              </w:rPr>
            </w:pPr>
            <w:r w:rsidRPr="002267F5">
              <w:rPr>
                <w:rFonts w:ascii="Arial Narrow" w:eastAsia="Times New Roman" w:hAnsi="Arial Narrow" w:cs="Times New Roman"/>
                <w:sz w:val="18"/>
                <w:szCs w:val="24"/>
                <w:lang w:eastAsia="pt-BR"/>
              </w:rPr>
              <w:t>R$ 7,183</w:t>
            </w:r>
          </w:p>
        </w:tc>
        <w:tc>
          <w:tcPr>
            <w:tcW w:w="1501" w:type="dxa"/>
            <w:tcBorders>
              <w:top w:val="single" w:sz="4" w:space="0" w:color="auto"/>
              <w:left w:val="single" w:sz="4" w:space="0" w:color="auto"/>
              <w:bottom w:val="single" w:sz="4" w:space="0" w:color="auto"/>
              <w:right w:val="single" w:sz="4" w:space="0" w:color="auto"/>
            </w:tcBorders>
            <w:hideMark/>
          </w:tcPr>
          <w:p w14:paraId="22985E19" w14:textId="77777777" w:rsidR="002267F5" w:rsidRPr="002267F5" w:rsidRDefault="002267F5" w:rsidP="002267F5">
            <w:pPr>
              <w:spacing w:after="0" w:line="240" w:lineRule="auto"/>
              <w:ind w:right="141"/>
              <w:jc w:val="center"/>
              <w:rPr>
                <w:rFonts w:ascii="Arial Narrow" w:eastAsia="Times New Roman" w:hAnsi="Arial Narrow" w:cs="Times New Roman"/>
                <w:sz w:val="18"/>
              </w:rPr>
            </w:pPr>
            <w:r w:rsidRPr="002267F5">
              <w:rPr>
                <w:rFonts w:ascii="Arial Narrow" w:eastAsia="Times New Roman" w:hAnsi="Arial Narrow" w:cs="Times New Roman"/>
                <w:sz w:val="18"/>
                <w:szCs w:val="24"/>
                <w:lang w:eastAsia="pt-BR"/>
              </w:rPr>
              <w:t>R$ 287,320</w:t>
            </w:r>
          </w:p>
        </w:tc>
      </w:tr>
      <w:tr w:rsidR="002267F5" w:rsidRPr="002267F5" w14:paraId="16B42792" w14:textId="77777777" w:rsidTr="006512FA">
        <w:tc>
          <w:tcPr>
            <w:tcW w:w="851" w:type="dxa"/>
            <w:tcBorders>
              <w:top w:val="single" w:sz="4" w:space="0" w:color="auto"/>
              <w:left w:val="single" w:sz="4" w:space="0" w:color="auto"/>
              <w:bottom w:val="single" w:sz="4" w:space="0" w:color="auto"/>
              <w:right w:val="single" w:sz="4" w:space="0" w:color="auto"/>
            </w:tcBorders>
            <w:hideMark/>
          </w:tcPr>
          <w:p w14:paraId="29D8DA14" w14:textId="77777777" w:rsidR="002267F5" w:rsidRPr="002267F5" w:rsidRDefault="002267F5" w:rsidP="002267F5">
            <w:pPr>
              <w:spacing w:after="0" w:line="240" w:lineRule="auto"/>
              <w:ind w:right="141"/>
              <w:jc w:val="center"/>
              <w:rPr>
                <w:rFonts w:ascii="Arial Narrow" w:eastAsia="Times New Roman" w:hAnsi="Arial Narrow" w:cs="Times New Roman"/>
                <w:sz w:val="18"/>
              </w:rPr>
            </w:pPr>
            <w:r w:rsidRPr="002267F5">
              <w:rPr>
                <w:rFonts w:ascii="Arial Narrow" w:eastAsia="Times New Roman" w:hAnsi="Arial Narrow" w:cs="Times New Roman"/>
                <w:sz w:val="18"/>
                <w:szCs w:val="24"/>
                <w:lang w:eastAsia="pt-BR"/>
              </w:rPr>
              <w:t>2</w:t>
            </w:r>
          </w:p>
        </w:tc>
        <w:tc>
          <w:tcPr>
            <w:tcW w:w="851" w:type="dxa"/>
            <w:tcBorders>
              <w:top w:val="single" w:sz="4" w:space="0" w:color="auto"/>
              <w:left w:val="single" w:sz="4" w:space="0" w:color="auto"/>
              <w:bottom w:val="single" w:sz="4" w:space="0" w:color="auto"/>
              <w:right w:val="single" w:sz="4" w:space="0" w:color="auto"/>
            </w:tcBorders>
            <w:hideMark/>
          </w:tcPr>
          <w:p w14:paraId="7F330C3A" w14:textId="77777777" w:rsidR="002267F5" w:rsidRPr="002267F5" w:rsidRDefault="002267F5" w:rsidP="002267F5">
            <w:pPr>
              <w:spacing w:after="0" w:line="240" w:lineRule="auto"/>
              <w:ind w:right="141"/>
              <w:jc w:val="center"/>
              <w:rPr>
                <w:rFonts w:ascii="Arial Narrow" w:eastAsia="Times New Roman" w:hAnsi="Arial Narrow" w:cs="Times New Roman"/>
                <w:sz w:val="18"/>
              </w:rPr>
            </w:pPr>
            <w:r w:rsidRPr="002267F5">
              <w:rPr>
                <w:rFonts w:ascii="Arial Narrow" w:eastAsia="Times New Roman" w:hAnsi="Arial Narrow" w:cs="Times New Roman"/>
                <w:sz w:val="18"/>
                <w:szCs w:val="24"/>
                <w:lang w:eastAsia="pt-BR"/>
              </w:rPr>
              <w:t>19020</w:t>
            </w:r>
          </w:p>
        </w:tc>
        <w:tc>
          <w:tcPr>
            <w:tcW w:w="3683" w:type="dxa"/>
            <w:tcBorders>
              <w:top w:val="single" w:sz="4" w:space="0" w:color="auto"/>
              <w:left w:val="single" w:sz="4" w:space="0" w:color="auto"/>
              <w:bottom w:val="single" w:sz="4" w:space="0" w:color="auto"/>
              <w:right w:val="single" w:sz="4" w:space="0" w:color="auto"/>
            </w:tcBorders>
            <w:hideMark/>
          </w:tcPr>
          <w:p w14:paraId="6468FA8A" w14:textId="77777777" w:rsidR="002267F5" w:rsidRPr="002267F5" w:rsidRDefault="002267F5" w:rsidP="002267F5">
            <w:pPr>
              <w:spacing w:after="0" w:line="240" w:lineRule="auto"/>
              <w:ind w:right="141"/>
              <w:rPr>
                <w:rFonts w:ascii="Arial Narrow" w:eastAsia="Times New Roman" w:hAnsi="Arial Narrow" w:cs="Times New Roman"/>
                <w:sz w:val="18"/>
              </w:rPr>
            </w:pPr>
            <w:r w:rsidRPr="002267F5">
              <w:rPr>
                <w:rFonts w:ascii="Arial Narrow" w:eastAsia="Times New Roman" w:hAnsi="Arial Narrow" w:cs="Times New Roman"/>
                <w:sz w:val="18"/>
                <w:szCs w:val="24"/>
                <w:lang w:eastAsia="pt-BR"/>
              </w:rPr>
              <w:t>DOCE DE LEITE DIET, POTE DE 210 GRAMAS</w:t>
            </w:r>
          </w:p>
        </w:tc>
        <w:tc>
          <w:tcPr>
            <w:tcW w:w="709" w:type="dxa"/>
            <w:tcBorders>
              <w:top w:val="single" w:sz="4" w:space="0" w:color="auto"/>
              <w:left w:val="single" w:sz="4" w:space="0" w:color="auto"/>
              <w:bottom w:val="single" w:sz="4" w:space="0" w:color="auto"/>
              <w:right w:val="single" w:sz="4" w:space="0" w:color="auto"/>
            </w:tcBorders>
            <w:hideMark/>
          </w:tcPr>
          <w:p w14:paraId="2A606882" w14:textId="77777777" w:rsidR="002267F5" w:rsidRPr="002267F5" w:rsidRDefault="002267F5" w:rsidP="002267F5">
            <w:pPr>
              <w:spacing w:after="0" w:line="240" w:lineRule="auto"/>
              <w:ind w:right="141"/>
              <w:jc w:val="center"/>
              <w:rPr>
                <w:rFonts w:ascii="Arial Narrow" w:eastAsia="Times New Roman" w:hAnsi="Arial Narrow" w:cs="Times New Roman"/>
                <w:sz w:val="18"/>
              </w:rPr>
            </w:pPr>
            <w:r w:rsidRPr="002267F5">
              <w:rPr>
                <w:rFonts w:ascii="Arial Narrow" w:eastAsia="Times New Roman" w:hAnsi="Arial Narrow" w:cs="Times New Roman"/>
                <w:sz w:val="18"/>
                <w:szCs w:val="24"/>
                <w:lang w:eastAsia="pt-BR"/>
              </w:rPr>
              <w:t>UN</w:t>
            </w:r>
          </w:p>
        </w:tc>
        <w:tc>
          <w:tcPr>
            <w:tcW w:w="851" w:type="dxa"/>
            <w:tcBorders>
              <w:top w:val="single" w:sz="4" w:space="0" w:color="auto"/>
              <w:left w:val="single" w:sz="4" w:space="0" w:color="auto"/>
              <w:bottom w:val="single" w:sz="4" w:space="0" w:color="auto"/>
              <w:right w:val="single" w:sz="4" w:space="0" w:color="auto"/>
            </w:tcBorders>
            <w:hideMark/>
          </w:tcPr>
          <w:p w14:paraId="4F961E0A" w14:textId="77777777" w:rsidR="002267F5" w:rsidRPr="002267F5" w:rsidRDefault="002267F5" w:rsidP="002267F5">
            <w:pPr>
              <w:spacing w:after="0" w:line="240" w:lineRule="auto"/>
              <w:ind w:right="141"/>
              <w:jc w:val="center"/>
              <w:rPr>
                <w:rFonts w:ascii="Arial Narrow" w:eastAsia="Times New Roman" w:hAnsi="Arial Narrow" w:cs="Times New Roman"/>
                <w:sz w:val="18"/>
              </w:rPr>
            </w:pPr>
            <w:r w:rsidRPr="002267F5">
              <w:rPr>
                <w:rFonts w:ascii="Arial Narrow" w:eastAsia="Times New Roman" w:hAnsi="Arial Narrow" w:cs="Times New Roman"/>
                <w:sz w:val="18"/>
                <w:szCs w:val="24"/>
                <w:lang w:eastAsia="pt-BR"/>
              </w:rPr>
              <w:t>50</w:t>
            </w:r>
          </w:p>
        </w:tc>
        <w:tc>
          <w:tcPr>
            <w:tcW w:w="1501" w:type="dxa"/>
            <w:tcBorders>
              <w:top w:val="single" w:sz="4" w:space="0" w:color="auto"/>
              <w:left w:val="single" w:sz="4" w:space="0" w:color="auto"/>
              <w:bottom w:val="single" w:sz="4" w:space="0" w:color="auto"/>
              <w:right w:val="single" w:sz="4" w:space="0" w:color="auto"/>
            </w:tcBorders>
            <w:hideMark/>
          </w:tcPr>
          <w:p w14:paraId="4D0B452A" w14:textId="77777777" w:rsidR="002267F5" w:rsidRPr="002267F5" w:rsidRDefault="002267F5" w:rsidP="002267F5">
            <w:pPr>
              <w:spacing w:after="0" w:line="240" w:lineRule="auto"/>
              <w:ind w:right="141"/>
              <w:jc w:val="center"/>
              <w:rPr>
                <w:rFonts w:ascii="Arial Narrow" w:eastAsia="Times New Roman" w:hAnsi="Arial Narrow" w:cs="Times New Roman"/>
                <w:sz w:val="18"/>
              </w:rPr>
            </w:pPr>
            <w:r w:rsidRPr="002267F5">
              <w:rPr>
                <w:rFonts w:ascii="Arial Narrow" w:eastAsia="Times New Roman" w:hAnsi="Arial Narrow" w:cs="Times New Roman"/>
                <w:sz w:val="18"/>
                <w:szCs w:val="24"/>
                <w:lang w:eastAsia="pt-BR"/>
              </w:rPr>
              <w:t>R$ 21,050</w:t>
            </w:r>
          </w:p>
        </w:tc>
        <w:tc>
          <w:tcPr>
            <w:tcW w:w="1501" w:type="dxa"/>
            <w:tcBorders>
              <w:top w:val="single" w:sz="4" w:space="0" w:color="auto"/>
              <w:left w:val="single" w:sz="4" w:space="0" w:color="auto"/>
              <w:bottom w:val="single" w:sz="4" w:space="0" w:color="auto"/>
              <w:right w:val="single" w:sz="4" w:space="0" w:color="auto"/>
            </w:tcBorders>
            <w:hideMark/>
          </w:tcPr>
          <w:p w14:paraId="44694CCD" w14:textId="77777777" w:rsidR="002267F5" w:rsidRPr="002267F5" w:rsidRDefault="002267F5" w:rsidP="002267F5">
            <w:pPr>
              <w:spacing w:after="0" w:line="240" w:lineRule="auto"/>
              <w:ind w:right="141"/>
              <w:jc w:val="center"/>
              <w:rPr>
                <w:rFonts w:ascii="Arial Narrow" w:eastAsia="Times New Roman" w:hAnsi="Arial Narrow" w:cs="Times New Roman"/>
                <w:sz w:val="18"/>
              </w:rPr>
            </w:pPr>
            <w:r w:rsidRPr="002267F5">
              <w:rPr>
                <w:rFonts w:ascii="Arial Narrow" w:eastAsia="Times New Roman" w:hAnsi="Arial Narrow" w:cs="Times New Roman"/>
                <w:sz w:val="18"/>
                <w:szCs w:val="24"/>
                <w:lang w:eastAsia="pt-BR"/>
              </w:rPr>
              <w:t>R$ 1.052,500</w:t>
            </w:r>
          </w:p>
        </w:tc>
      </w:tr>
      <w:tr w:rsidR="002267F5" w:rsidRPr="002267F5" w14:paraId="75969AEE" w14:textId="77777777" w:rsidTr="006512FA">
        <w:tc>
          <w:tcPr>
            <w:tcW w:w="851" w:type="dxa"/>
            <w:tcBorders>
              <w:top w:val="single" w:sz="4" w:space="0" w:color="auto"/>
              <w:left w:val="single" w:sz="4" w:space="0" w:color="auto"/>
              <w:bottom w:val="single" w:sz="4" w:space="0" w:color="auto"/>
              <w:right w:val="single" w:sz="4" w:space="0" w:color="auto"/>
            </w:tcBorders>
            <w:hideMark/>
          </w:tcPr>
          <w:p w14:paraId="185ED060" w14:textId="77777777" w:rsidR="002267F5" w:rsidRPr="002267F5" w:rsidRDefault="002267F5" w:rsidP="002267F5">
            <w:pPr>
              <w:spacing w:after="0" w:line="240" w:lineRule="auto"/>
              <w:ind w:right="141"/>
              <w:jc w:val="center"/>
              <w:rPr>
                <w:rFonts w:ascii="Arial Narrow" w:eastAsia="Times New Roman" w:hAnsi="Arial Narrow" w:cs="Times New Roman"/>
                <w:sz w:val="18"/>
              </w:rPr>
            </w:pPr>
            <w:r w:rsidRPr="002267F5">
              <w:rPr>
                <w:rFonts w:ascii="Arial Narrow" w:eastAsia="Times New Roman" w:hAnsi="Arial Narrow" w:cs="Times New Roman"/>
                <w:sz w:val="18"/>
                <w:szCs w:val="24"/>
                <w:lang w:eastAsia="pt-BR"/>
              </w:rPr>
              <w:t>3</w:t>
            </w:r>
          </w:p>
        </w:tc>
        <w:tc>
          <w:tcPr>
            <w:tcW w:w="851" w:type="dxa"/>
            <w:tcBorders>
              <w:top w:val="single" w:sz="4" w:space="0" w:color="auto"/>
              <w:left w:val="single" w:sz="4" w:space="0" w:color="auto"/>
              <w:bottom w:val="single" w:sz="4" w:space="0" w:color="auto"/>
              <w:right w:val="single" w:sz="4" w:space="0" w:color="auto"/>
            </w:tcBorders>
            <w:hideMark/>
          </w:tcPr>
          <w:p w14:paraId="086CBF88" w14:textId="77777777" w:rsidR="002267F5" w:rsidRPr="002267F5" w:rsidRDefault="002267F5" w:rsidP="002267F5">
            <w:pPr>
              <w:spacing w:after="0" w:line="240" w:lineRule="auto"/>
              <w:ind w:right="141"/>
              <w:jc w:val="center"/>
              <w:rPr>
                <w:rFonts w:ascii="Arial Narrow" w:eastAsia="Times New Roman" w:hAnsi="Arial Narrow" w:cs="Times New Roman"/>
                <w:sz w:val="18"/>
              </w:rPr>
            </w:pPr>
            <w:r w:rsidRPr="002267F5">
              <w:rPr>
                <w:rFonts w:ascii="Arial Narrow" w:eastAsia="Times New Roman" w:hAnsi="Arial Narrow" w:cs="Times New Roman"/>
                <w:sz w:val="18"/>
                <w:szCs w:val="24"/>
                <w:lang w:eastAsia="pt-BR"/>
              </w:rPr>
              <w:t>17509</w:t>
            </w:r>
          </w:p>
        </w:tc>
        <w:tc>
          <w:tcPr>
            <w:tcW w:w="3683" w:type="dxa"/>
            <w:tcBorders>
              <w:top w:val="single" w:sz="4" w:space="0" w:color="auto"/>
              <w:left w:val="single" w:sz="4" w:space="0" w:color="auto"/>
              <w:bottom w:val="single" w:sz="4" w:space="0" w:color="auto"/>
              <w:right w:val="single" w:sz="4" w:space="0" w:color="auto"/>
            </w:tcBorders>
            <w:hideMark/>
          </w:tcPr>
          <w:p w14:paraId="4EFC70EA" w14:textId="77777777" w:rsidR="002267F5" w:rsidRPr="002267F5" w:rsidRDefault="002267F5" w:rsidP="002267F5">
            <w:pPr>
              <w:spacing w:after="0" w:line="240" w:lineRule="auto"/>
              <w:ind w:right="141"/>
              <w:rPr>
                <w:rFonts w:ascii="Arial Narrow" w:eastAsia="Times New Roman" w:hAnsi="Arial Narrow" w:cs="Times New Roman"/>
                <w:sz w:val="18"/>
              </w:rPr>
            </w:pPr>
            <w:r w:rsidRPr="002267F5">
              <w:rPr>
                <w:rFonts w:ascii="Arial Narrow" w:eastAsia="Times New Roman" w:hAnsi="Arial Narrow" w:cs="Times New Roman"/>
                <w:sz w:val="18"/>
                <w:szCs w:val="24"/>
                <w:lang w:eastAsia="pt-BR"/>
              </w:rPr>
              <w:t>FILE DE PEITO DE FRANGO, CONGELADO, BANDEJA DE 01 KG</w:t>
            </w:r>
          </w:p>
        </w:tc>
        <w:tc>
          <w:tcPr>
            <w:tcW w:w="709" w:type="dxa"/>
            <w:tcBorders>
              <w:top w:val="single" w:sz="4" w:space="0" w:color="auto"/>
              <w:left w:val="single" w:sz="4" w:space="0" w:color="auto"/>
              <w:bottom w:val="single" w:sz="4" w:space="0" w:color="auto"/>
              <w:right w:val="single" w:sz="4" w:space="0" w:color="auto"/>
            </w:tcBorders>
            <w:hideMark/>
          </w:tcPr>
          <w:p w14:paraId="458496CD" w14:textId="77777777" w:rsidR="002267F5" w:rsidRPr="002267F5" w:rsidRDefault="002267F5" w:rsidP="002267F5">
            <w:pPr>
              <w:spacing w:after="0" w:line="240" w:lineRule="auto"/>
              <w:ind w:right="141"/>
              <w:jc w:val="center"/>
              <w:rPr>
                <w:rFonts w:ascii="Arial Narrow" w:eastAsia="Times New Roman" w:hAnsi="Arial Narrow" w:cs="Times New Roman"/>
                <w:sz w:val="18"/>
              </w:rPr>
            </w:pPr>
            <w:r w:rsidRPr="002267F5">
              <w:rPr>
                <w:rFonts w:ascii="Arial Narrow" w:eastAsia="Times New Roman" w:hAnsi="Arial Narrow" w:cs="Times New Roman"/>
                <w:sz w:val="18"/>
                <w:szCs w:val="24"/>
                <w:lang w:eastAsia="pt-BR"/>
              </w:rPr>
              <w:t>KG</w:t>
            </w:r>
          </w:p>
        </w:tc>
        <w:tc>
          <w:tcPr>
            <w:tcW w:w="851" w:type="dxa"/>
            <w:tcBorders>
              <w:top w:val="single" w:sz="4" w:space="0" w:color="auto"/>
              <w:left w:val="single" w:sz="4" w:space="0" w:color="auto"/>
              <w:bottom w:val="single" w:sz="4" w:space="0" w:color="auto"/>
              <w:right w:val="single" w:sz="4" w:space="0" w:color="auto"/>
            </w:tcBorders>
            <w:hideMark/>
          </w:tcPr>
          <w:p w14:paraId="0A9A0F7E" w14:textId="77777777" w:rsidR="002267F5" w:rsidRPr="002267F5" w:rsidRDefault="002267F5" w:rsidP="002267F5">
            <w:pPr>
              <w:spacing w:after="0" w:line="240" w:lineRule="auto"/>
              <w:ind w:right="141"/>
              <w:jc w:val="center"/>
              <w:rPr>
                <w:rFonts w:ascii="Arial Narrow" w:eastAsia="Times New Roman" w:hAnsi="Arial Narrow" w:cs="Times New Roman"/>
                <w:sz w:val="18"/>
              </w:rPr>
            </w:pPr>
            <w:r w:rsidRPr="002267F5">
              <w:rPr>
                <w:rFonts w:ascii="Arial Narrow" w:eastAsia="Times New Roman" w:hAnsi="Arial Narrow" w:cs="Times New Roman"/>
                <w:sz w:val="18"/>
                <w:szCs w:val="24"/>
                <w:lang w:eastAsia="pt-BR"/>
              </w:rPr>
              <w:t>120</w:t>
            </w:r>
          </w:p>
        </w:tc>
        <w:tc>
          <w:tcPr>
            <w:tcW w:w="1501" w:type="dxa"/>
            <w:tcBorders>
              <w:top w:val="single" w:sz="4" w:space="0" w:color="auto"/>
              <w:left w:val="single" w:sz="4" w:space="0" w:color="auto"/>
              <w:bottom w:val="single" w:sz="4" w:space="0" w:color="auto"/>
              <w:right w:val="single" w:sz="4" w:space="0" w:color="auto"/>
            </w:tcBorders>
            <w:hideMark/>
          </w:tcPr>
          <w:p w14:paraId="53510028" w14:textId="77777777" w:rsidR="002267F5" w:rsidRPr="002267F5" w:rsidRDefault="002267F5" w:rsidP="002267F5">
            <w:pPr>
              <w:spacing w:after="0" w:line="240" w:lineRule="auto"/>
              <w:ind w:right="141"/>
              <w:jc w:val="center"/>
              <w:rPr>
                <w:rFonts w:ascii="Arial Narrow" w:eastAsia="Times New Roman" w:hAnsi="Arial Narrow" w:cs="Times New Roman"/>
                <w:sz w:val="18"/>
              </w:rPr>
            </w:pPr>
            <w:r w:rsidRPr="002267F5">
              <w:rPr>
                <w:rFonts w:ascii="Arial Narrow" w:eastAsia="Times New Roman" w:hAnsi="Arial Narrow" w:cs="Times New Roman"/>
                <w:sz w:val="18"/>
                <w:szCs w:val="24"/>
                <w:lang w:eastAsia="pt-BR"/>
              </w:rPr>
              <w:t>R$ 24,333</w:t>
            </w:r>
          </w:p>
        </w:tc>
        <w:tc>
          <w:tcPr>
            <w:tcW w:w="1501" w:type="dxa"/>
            <w:tcBorders>
              <w:top w:val="single" w:sz="4" w:space="0" w:color="auto"/>
              <w:left w:val="single" w:sz="4" w:space="0" w:color="auto"/>
              <w:bottom w:val="single" w:sz="4" w:space="0" w:color="auto"/>
              <w:right w:val="single" w:sz="4" w:space="0" w:color="auto"/>
            </w:tcBorders>
            <w:hideMark/>
          </w:tcPr>
          <w:p w14:paraId="657FDEE3" w14:textId="77777777" w:rsidR="002267F5" w:rsidRPr="002267F5" w:rsidRDefault="002267F5" w:rsidP="002267F5">
            <w:pPr>
              <w:spacing w:after="0" w:line="240" w:lineRule="auto"/>
              <w:ind w:right="141"/>
              <w:jc w:val="center"/>
              <w:rPr>
                <w:rFonts w:ascii="Arial Narrow" w:eastAsia="Times New Roman" w:hAnsi="Arial Narrow" w:cs="Times New Roman"/>
                <w:sz w:val="18"/>
              </w:rPr>
            </w:pPr>
            <w:r w:rsidRPr="002267F5">
              <w:rPr>
                <w:rFonts w:ascii="Arial Narrow" w:eastAsia="Times New Roman" w:hAnsi="Arial Narrow" w:cs="Times New Roman"/>
                <w:sz w:val="18"/>
                <w:szCs w:val="24"/>
                <w:lang w:eastAsia="pt-BR"/>
              </w:rPr>
              <w:t>R$ 2.919,960</w:t>
            </w:r>
          </w:p>
        </w:tc>
      </w:tr>
      <w:tr w:rsidR="002267F5" w:rsidRPr="002267F5" w14:paraId="137D58B9" w14:textId="77777777" w:rsidTr="006512FA">
        <w:tc>
          <w:tcPr>
            <w:tcW w:w="851" w:type="dxa"/>
            <w:tcBorders>
              <w:top w:val="single" w:sz="4" w:space="0" w:color="auto"/>
              <w:left w:val="single" w:sz="4" w:space="0" w:color="auto"/>
              <w:bottom w:val="single" w:sz="4" w:space="0" w:color="auto"/>
              <w:right w:val="single" w:sz="4" w:space="0" w:color="auto"/>
            </w:tcBorders>
            <w:hideMark/>
          </w:tcPr>
          <w:p w14:paraId="2DC28EF4" w14:textId="77777777" w:rsidR="002267F5" w:rsidRPr="002267F5" w:rsidRDefault="002267F5" w:rsidP="002267F5">
            <w:pPr>
              <w:spacing w:after="0" w:line="240" w:lineRule="auto"/>
              <w:ind w:right="141"/>
              <w:jc w:val="center"/>
              <w:rPr>
                <w:rFonts w:ascii="Arial Narrow" w:eastAsia="Times New Roman" w:hAnsi="Arial Narrow" w:cs="Times New Roman"/>
                <w:sz w:val="18"/>
              </w:rPr>
            </w:pPr>
            <w:r w:rsidRPr="002267F5">
              <w:rPr>
                <w:rFonts w:ascii="Arial Narrow" w:eastAsia="Times New Roman" w:hAnsi="Arial Narrow" w:cs="Times New Roman"/>
                <w:sz w:val="18"/>
                <w:szCs w:val="24"/>
                <w:lang w:eastAsia="pt-BR"/>
              </w:rPr>
              <w:t>4</w:t>
            </w:r>
          </w:p>
        </w:tc>
        <w:tc>
          <w:tcPr>
            <w:tcW w:w="851" w:type="dxa"/>
            <w:tcBorders>
              <w:top w:val="single" w:sz="4" w:space="0" w:color="auto"/>
              <w:left w:val="single" w:sz="4" w:space="0" w:color="auto"/>
              <w:bottom w:val="single" w:sz="4" w:space="0" w:color="auto"/>
              <w:right w:val="single" w:sz="4" w:space="0" w:color="auto"/>
            </w:tcBorders>
            <w:hideMark/>
          </w:tcPr>
          <w:p w14:paraId="1BF2EF19" w14:textId="77777777" w:rsidR="002267F5" w:rsidRPr="002267F5" w:rsidRDefault="002267F5" w:rsidP="002267F5">
            <w:pPr>
              <w:spacing w:after="0" w:line="240" w:lineRule="auto"/>
              <w:ind w:right="141"/>
              <w:jc w:val="center"/>
              <w:rPr>
                <w:rFonts w:ascii="Arial Narrow" w:eastAsia="Times New Roman" w:hAnsi="Arial Narrow" w:cs="Times New Roman"/>
                <w:sz w:val="18"/>
              </w:rPr>
            </w:pPr>
            <w:r w:rsidRPr="002267F5">
              <w:rPr>
                <w:rFonts w:ascii="Arial Narrow" w:eastAsia="Times New Roman" w:hAnsi="Arial Narrow" w:cs="Times New Roman"/>
                <w:sz w:val="18"/>
                <w:szCs w:val="24"/>
                <w:lang w:eastAsia="pt-BR"/>
              </w:rPr>
              <w:t>2877</w:t>
            </w:r>
          </w:p>
        </w:tc>
        <w:tc>
          <w:tcPr>
            <w:tcW w:w="3683" w:type="dxa"/>
            <w:tcBorders>
              <w:top w:val="single" w:sz="4" w:space="0" w:color="auto"/>
              <w:left w:val="single" w:sz="4" w:space="0" w:color="auto"/>
              <w:bottom w:val="single" w:sz="4" w:space="0" w:color="auto"/>
              <w:right w:val="single" w:sz="4" w:space="0" w:color="auto"/>
            </w:tcBorders>
            <w:hideMark/>
          </w:tcPr>
          <w:p w14:paraId="51CB5E5C" w14:textId="77777777" w:rsidR="002267F5" w:rsidRPr="002267F5" w:rsidRDefault="002267F5" w:rsidP="002267F5">
            <w:pPr>
              <w:spacing w:after="0" w:line="240" w:lineRule="auto"/>
              <w:ind w:right="141"/>
              <w:rPr>
                <w:rFonts w:ascii="Arial Narrow" w:eastAsia="Times New Roman" w:hAnsi="Arial Narrow" w:cs="Times New Roman"/>
                <w:sz w:val="18"/>
              </w:rPr>
            </w:pPr>
            <w:r w:rsidRPr="002267F5">
              <w:rPr>
                <w:rFonts w:ascii="Arial Narrow" w:eastAsia="Times New Roman" w:hAnsi="Arial Narrow" w:cs="Times New Roman"/>
                <w:sz w:val="18"/>
                <w:szCs w:val="24"/>
                <w:lang w:eastAsia="pt-BR"/>
              </w:rPr>
              <w:t xml:space="preserve">Iogurte com polpa de frutas, sabores variados. Embalagem de 1 </w:t>
            </w:r>
            <w:proofErr w:type="gramStart"/>
            <w:r w:rsidRPr="002267F5">
              <w:rPr>
                <w:rFonts w:ascii="Arial Narrow" w:eastAsia="Times New Roman" w:hAnsi="Arial Narrow" w:cs="Times New Roman"/>
                <w:sz w:val="18"/>
                <w:szCs w:val="24"/>
                <w:lang w:eastAsia="pt-BR"/>
              </w:rPr>
              <w:t>lt.Com</w:t>
            </w:r>
            <w:proofErr w:type="gramEnd"/>
            <w:r w:rsidRPr="002267F5">
              <w:rPr>
                <w:rFonts w:ascii="Arial Narrow" w:eastAsia="Times New Roman" w:hAnsi="Arial Narrow" w:cs="Times New Roman"/>
                <w:sz w:val="18"/>
                <w:szCs w:val="24"/>
                <w:lang w:eastAsia="pt-BR"/>
              </w:rPr>
              <w:t xml:space="preserve"> data de fabricação e validade visíveis</w:t>
            </w:r>
          </w:p>
        </w:tc>
        <w:tc>
          <w:tcPr>
            <w:tcW w:w="709" w:type="dxa"/>
            <w:tcBorders>
              <w:top w:val="single" w:sz="4" w:space="0" w:color="auto"/>
              <w:left w:val="single" w:sz="4" w:space="0" w:color="auto"/>
              <w:bottom w:val="single" w:sz="4" w:space="0" w:color="auto"/>
              <w:right w:val="single" w:sz="4" w:space="0" w:color="auto"/>
            </w:tcBorders>
            <w:hideMark/>
          </w:tcPr>
          <w:p w14:paraId="01EFC5D1" w14:textId="77777777" w:rsidR="002267F5" w:rsidRPr="002267F5" w:rsidRDefault="002267F5" w:rsidP="002267F5">
            <w:pPr>
              <w:spacing w:after="0" w:line="240" w:lineRule="auto"/>
              <w:ind w:right="141"/>
              <w:jc w:val="center"/>
              <w:rPr>
                <w:rFonts w:ascii="Arial Narrow" w:eastAsia="Times New Roman" w:hAnsi="Arial Narrow" w:cs="Times New Roman"/>
                <w:sz w:val="18"/>
              </w:rPr>
            </w:pPr>
            <w:r w:rsidRPr="002267F5">
              <w:rPr>
                <w:rFonts w:ascii="Arial Narrow" w:eastAsia="Times New Roman" w:hAnsi="Arial Narrow" w:cs="Times New Roman"/>
                <w:sz w:val="18"/>
                <w:szCs w:val="24"/>
                <w:lang w:eastAsia="pt-BR"/>
              </w:rPr>
              <w:t xml:space="preserve">L </w:t>
            </w:r>
          </w:p>
        </w:tc>
        <w:tc>
          <w:tcPr>
            <w:tcW w:w="851" w:type="dxa"/>
            <w:tcBorders>
              <w:top w:val="single" w:sz="4" w:space="0" w:color="auto"/>
              <w:left w:val="single" w:sz="4" w:space="0" w:color="auto"/>
              <w:bottom w:val="single" w:sz="4" w:space="0" w:color="auto"/>
              <w:right w:val="single" w:sz="4" w:space="0" w:color="auto"/>
            </w:tcBorders>
            <w:hideMark/>
          </w:tcPr>
          <w:p w14:paraId="6684A6F5" w14:textId="77777777" w:rsidR="002267F5" w:rsidRPr="002267F5" w:rsidRDefault="002267F5" w:rsidP="002267F5">
            <w:pPr>
              <w:spacing w:after="0" w:line="240" w:lineRule="auto"/>
              <w:ind w:right="141"/>
              <w:jc w:val="center"/>
              <w:rPr>
                <w:rFonts w:ascii="Arial Narrow" w:eastAsia="Times New Roman" w:hAnsi="Arial Narrow" w:cs="Times New Roman"/>
                <w:sz w:val="18"/>
              </w:rPr>
            </w:pPr>
            <w:r w:rsidRPr="002267F5">
              <w:rPr>
                <w:rFonts w:ascii="Arial Narrow" w:eastAsia="Times New Roman" w:hAnsi="Arial Narrow" w:cs="Times New Roman"/>
                <w:sz w:val="18"/>
                <w:szCs w:val="24"/>
                <w:lang w:eastAsia="pt-BR"/>
              </w:rPr>
              <w:t>250</w:t>
            </w:r>
          </w:p>
        </w:tc>
        <w:tc>
          <w:tcPr>
            <w:tcW w:w="1501" w:type="dxa"/>
            <w:tcBorders>
              <w:top w:val="single" w:sz="4" w:space="0" w:color="auto"/>
              <w:left w:val="single" w:sz="4" w:space="0" w:color="auto"/>
              <w:bottom w:val="single" w:sz="4" w:space="0" w:color="auto"/>
              <w:right w:val="single" w:sz="4" w:space="0" w:color="auto"/>
            </w:tcBorders>
            <w:hideMark/>
          </w:tcPr>
          <w:p w14:paraId="0A060284" w14:textId="77777777" w:rsidR="002267F5" w:rsidRPr="002267F5" w:rsidRDefault="002267F5" w:rsidP="002267F5">
            <w:pPr>
              <w:spacing w:after="0" w:line="240" w:lineRule="auto"/>
              <w:ind w:right="141"/>
              <w:jc w:val="center"/>
              <w:rPr>
                <w:rFonts w:ascii="Arial Narrow" w:eastAsia="Times New Roman" w:hAnsi="Arial Narrow" w:cs="Times New Roman"/>
                <w:sz w:val="18"/>
              </w:rPr>
            </w:pPr>
            <w:r w:rsidRPr="002267F5">
              <w:rPr>
                <w:rFonts w:ascii="Arial Narrow" w:eastAsia="Times New Roman" w:hAnsi="Arial Narrow" w:cs="Times New Roman"/>
                <w:sz w:val="18"/>
                <w:szCs w:val="24"/>
                <w:lang w:eastAsia="pt-BR"/>
              </w:rPr>
              <w:t>R$ 9,750</w:t>
            </w:r>
          </w:p>
        </w:tc>
        <w:tc>
          <w:tcPr>
            <w:tcW w:w="1501" w:type="dxa"/>
            <w:tcBorders>
              <w:top w:val="single" w:sz="4" w:space="0" w:color="auto"/>
              <w:left w:val="single" w:sz="4" w:space="0" w:color="auto"/>
              <w:bottom w:val="single" w:sz="4" w:space="0" w:color="auto"/>
              <w:right w:val="single" w:sz="4" w:space="0" w:color="auto"/>
            </w:tcBorders>
            <w:hideMark/>
          </w:tcPr>
          <w:p w14:paraId="239B2F96" w14:textId="77777777" w:rsidR="002267F5" w:rsidRPr="002267F5" w:rsidRDefault="002267F5" w:rsidP="002267F5">
            <w:pPr>
              <w:spacing w:after="0" w:line="240" w:lineRule="auto"/>
              <w:ind w:right="141"/>
              <w:jc w:val="center"/>
              <w:rPr>
                <w:rFonts w:ascii="Arial Narrow" w:eastAsia="Times New Roman" w:hAnsi="Arial Narrow" w:cs="Times New Roman"/>
                <w:sz w:val="18"/>
              </w:rPr>
            </w:pPr>
            <w:r w:rsidRPr="002267F5">
              <w:rPr>
                <w:rFonts w:ascii="Arial Narrow" w:eastAsia="Times New Roman" w:hAnsi="Arial Narrow" w:cs="Times New Roman"/>
                <w:sz w:val="18"/>
                <w:szCs w:val="24"/>
                <w:lang w:eastAsia="pt-BR"/>
              </w:rPr>
              <w:t>R$ 2.437,500</w:t>
            </w:r>
          </w:p>
        </w:tc>
      </w:tr>
      <w:tr w:rsidR="002267F5" w:rsidRPr="002267F5" w14:paraId="2E8345AD" w14:textId="77777777" w:rsidTr="006512FA">
        <w:tc>
          <w:tcPr>
            <w:tcW w:w="851" w:type="dxa"/>
            <w:tcBorders>
              <w:top w:val="single" w:sz="4" w:space="0" w:color="auto"/>
              <w:left w:val="single" w:sz="4" w:space="0" w:color="auto"/>
              <w:bottom w:val="single" w:sz="4" w:space="0" w:color="auto"/>
              <w:right w:val="single" w:sz="4" w:space="0" w:color="auto"/>
            </w:tcBorders>
            <w:hideMark/>
          </w:tcPr>
          <w:p w14:paraId="4AC172C5" w14:textId="77777777" w:rsidR="002267F5" w:rsidRPr="002267F5" w:rsidRDefault="002267F5" w:rsidP="002267F5">
            <w:pPr>
              <w:spacing w:after="0" w:line="240" w:lineRule="auto"/>
              <w:ind w:right="141"/>
              <w:jc w:val="center"/>
              <w:rPr>
                <w:rFonts w:ascii="Arial Narrow" w:eastAsia="Times New Roman" w:hAnsi="Arial Narrow" w:cs="Times New Roman"/>
                <w:sz w:val="18"/>
              </w:rPr>
            </w:pPr>
            <w:r w:rsidRPr="002267F5">
              <w:rPr>
                <w:rFonts w:ascii="Arial Narrow" w:eastAsia="Times New Roman" w:hAnsi="Arial Narrow" w:cs="Times New Roman"/>
                <w:sz w:val="18"/>
                <w:szCs w:val="24"/>
                <w:lang w:eastAsia="pt-BR"/>
              </w:rPr>
              <w:t>5</w:t>
            </w:r>
          </w:p>
        </w:tc>
        <w:tc>
          <w:tcPr>
            <w:tcW w:w="851" w:type="dxa"/>
            <w:tcBorders>
              <w:top w:val="single" w:sz="4" w:space="0" w:color="auto"/>
              <w:left w:val="single" w:sz="4" w:space="0" w:color="auto"/>
              <w:bottom w:val="single" w:sz="4" w:space="0" w:color="auto"/>
              <w:right w:val="single" w:sz="4" w:space="0" w:color="auto"/>
            </w:tcBorders>
            <w:hideMark/>
          </w:tcPr>
          <w:p w14:paraId="7A5CC6EE" w14:textId="77777777" w:rsidR="002267F5" w:rsidRPr="002267F5" w:rsidRDefault="002267F5" w:rsidP="002267F5">
            <w:pPr>
              <w:spacing w:after="0" w:line="240" w:lineRule="auto"/>
              <w:ind w:right="141"/>
              <w:jc w:val="center"/>
              <w:rPr>
                <w:rFonts w:ascii="Arial Narrow" w:eastAsia="Times New Roman" w:hAnsi="Arial Narrow" w:cs="Times New Roman"/>
                <w:sz w:val="18"/>
              </w:rPr>
            </w:pPr>
            <w:r w:rsidRPr="002267F5">
              <w:rPr>
                <w:rFonts w:ascii="Arial Narrow" w:eastAsia="Times New Roman" w:hAnsi="Arial Narrow" w:cs="Times New Roman"/>
                <w:sz w:val="18"/>
                <w:szCs w:val="24"/>
                <w:lang w:eastAsia="pt-BR"/>
              </w:rPr>
              <w:t>7102</w:t>
            </w:r>
          </w:p>
        </w:tc>
        <w:tc>
          <w:tcPr>
            <w:tcW w:w="3683" w:type="dxa"/>
            <w:tcBorders>
              <w:top w:val="single" w:sz="4" w:space="0" w:color="auto"/>
              <w:left w:val="single" w:sz="4" w:space="0" w:color="auto"/>
              <w:bottom w:val="single" w:sz="4" w:space="0" w:color="auto"/>
              <w:right w:val="single" w:sz="4" w:space="0" w:color="auto"/>
            </w:tcBorders>
            <w:hideMark/>
          </w:tcPr>
          <w:p w14:paraId="544890B8" w14:textId="77777777" w:rsidR="002267F5" w:rsidRPr="002267F5" w:rsidRDefault="002267F5" w:rsidP="002267F5">
            <w:pPr>
              <w:spacing w:after="0" w:line="240" w:lineRule="auto"/>
              <w:ind w:right="141"/>
              <w:rPr>
                <w:rFonts w:ascii="Arial Narrow" w:eastAsia="Times New Roman" w:hAnsi="Arial Narrow" w:cs="Times New Roman"/>
                <w:sz w:val="18"/>
              </w:rPr>
            </w:pPr>
            <w:r w:rsidRPr="002267F5">
              <w:rPr>
                <w:rFonts w:ascii="Arial Narrow" w:eastAsia="Times New Roman" w:hAnsi="Arial Narrow" w:cs="Times New Roman"/>
                <w:sz w:val="18"/>
                <w:szCs w:val="24"/>
                <w:lang w:eastAsia="pt-BR"/>
              </w:rPr>
              <w:t>LEITE TIPO LONGA VIDA, INTEGRAL (CAIXA 1 LITRO)</w:t>
            </w:r>
          </w:p>
        </w:tc>
        <w:tc>
          <w:tcPr>
            <w:tcW w:w="709" w:type="dxa"/>
            <w:tcBorders>
              <w:top w:val="single" w:sz="4" w:space="0" w:color="auto"/>
              <w:left w:val="single" w:sz="4" w:space="0" w:color="auto"/>
              <w:bottom w:val="single" w:sz="4" w:space="0" w:color="auto"/>
              <w:right w:val="single" w:sz="4" w:space="0" w:color="auto"/>
            </w:tcBorders>
            <w:hideMark/>
          </w:tcPr>
          <w:p w14:paraId="7EE4D136" w14:textId="77777777" w:rsidR="002267F5" w:rsidRPr="002267F5" w:rsidRDefault="002267F5" w:rsidP="002267F5">
            <w:pPr>
              <w:spacing w:after="0" w:line="240" w:lineRule="auto"/>
              <w:ind w:right="141"/>
              <w:jc w:val="center"/>
              <w:rPr>
                <w:rFonts w:ascii="Arial Narrow" w:eastAsia="Times New Roman" w:hAnsi="Arial Narrow" w:cs="Times New Roman"/>
                <w:sz w:val="18"/>
              </w:rPr>
            </w:pPr>
            <w:r w:rsidRPr="002267F5">
              <w:rPr>
                <w:rFonts w:ascii="Arial Narrow" w:eastAsia="Times New Roman" w:hAnsi="Arial Narrow" w:cs="Times New Roman"/>
                <w:sz w:val="18"/>
                <w:szCs w:val="24"/>
                <w:lang w:eastAsia="pt-BR"/>
              </w:rPr>
              <w:t xml:space="preserve">L </w:t>
            </w:r>
          </w:p>
        </w:tc>
        <w:tc>
          <w:tcPr>
            <w:tcW w:w="851" w:type="dxa"/>
            <w:tcBorders>
              <w:top w:val="single" w:sz="4" w:space="0" w:color="auto"/>
              <w:left w:val="single" w:sz="4" w:space="0" w:color="auto"/>
              <w:bottom w:val="single" w:sz="4" w:space="0" w:color="auto"/>
              <w:right w:val="single" w:sz="4" w:space="0" w:color="auto"/>
            </w:tcBorders>
            <w:hideMark/>
          </w:tcPr>
          <w:p w14:paraId="2B3AF3D0" w14:textId="77777777" w:rsidR="002267F5" w:rsidRPr="002267F5" w:rsidRDefault="002267F5" w:rsidP="002267F5">
            <w:pPr>
              <w:spacing w:after="0" w:line="240" w:lineRule="auto"/>
              <w:ind w:right="141"/>
              <w:jc w:val="center"/>
              <w:rPr>
                <w:rFonts w:ascii="Arial Narrow" w:eastAsia="Times New Roman" w:hAnsi="Arial Narrow" w:cs="Times New Roman"/>
                <w:sz w:val="18"/>
              </w:rPr>
            </w:pPr>
            <w:r w:rsidRPr="002267F5">
              <w:rPr>
                <w:rFonts w:ascii="Arial Narrow" w:eastAsia="Times New Roman" w:hAnsi="Arial Narrow" w:cs="Times New Roman"/>
                <w:sz w:val="18"/>
                <w:szCs w:val="24"/>
                <w:lang w:eastAsia="pt-BR"/>
              </w:rPr>
              <w:t>5346</w:t>
            </w:r>
          </w:p>
        </w:tc>
        <w:tc>
          <w:tcPr>
            <w:tcW w:w="1501" w:type="dxa"/>
            <w:tcBorders>
              <w:top w:val="single" w:sz="4" w:space="0" w:color="auto"/>
              <w:left w:val="single" w:sz="4" w:space="0" w:color="auto"/>
              <w:bottom w:val="single" w:sz="4" w:space="0" w:color="auto"/>
              <w:right w:val="single" w:sz="4" w:space="0" w:color="auto"/>
            </w:tcBorders>
            <w:hideMark/>
          </w:tcPr>
          <w:p w14:paraId="0FA83B52" w14:textId="77777777" w:rsidR="002267F5" w:rsidRPr="002267F5" w:rsidRDefault="002267F5" w:rsidP="002267F5">
            <w:pPr>
              <w:spacing w:after="0" w:line="240" w:lineRule="auto"/>
              <w:ind w:right="141"/>
              <w:jc w:val="center"/>
              <w:rPr>
                <w:rFonts w:ascii="Arial Narrow" w:eastAsia="Times New Roman" w:hAnsi="Arial Narrow" w:cs="Times New Roman"/>
                <w:sz w:val="18"/>
              </w:rPr>
            </w:pPr>
            <w:r w:rsidRPr="002267F5">
              <w:rPr>
                <w:rFonts w:ascii="Arial Narrow" w:eastAsia="Times New Roman" w:hAnsi="Arial Narrow" w:cs="Times New Roman"/>
                <w:sz w:val="18"/>
                <w:szCs w:val="24"/>
                <w:lang w:eastAsia="pt-BR"/>
              </w:rPr>
              <w:t>R$ 5,560</w:t>
            </w:r>
          </w:p>
        </w:tc>
        <w:tc>
          <w:tcPr>
            <w:tcW w:w="1501" w:type="dxa"/>
            <w:tcBorders>
              <w:top w:val="single" w:sz="4" w:space="0" w:color="auto"/>
              <w:left w:val="single" w:sz="4" w:space="0" w:color="auto"/>
              <w:bottom w:val="single" w:sz="4" w:space="0" w:color="auto"/>
              <w:right w:val="single" w:sz="4" w:space="0" w:color="auto"/>
            </w:tcBorders>
            <w:hideMark/>
          </w:tcPr>
          <w:p w14:paraId="43F87A94" w14:textId="77777777" w:rsidR="002267F5" w:rsidRPr="002267F5" w:rsidRDefault="002267F5" w:rsidP="002267F5">
            <w:pPr>
              <w:spacing w:after="0" w:line="240" w:lineRule="auto"/>
              <w:ind w:right="141"/>
              <w:jc w:val="center"/>
              <w:rPr>
                <w:rFonts w:ascii="Arial Narrow" w:eastAsia="Times New Roman" w:hAnsi="Arial Narrow" w:cs="Times New Roman"/>
                <w:sz w:val="18"/>
              </w:rPr>
            </w:pPr>
            <w:r w:rsidRPr="002267F5">
              <w:rPr>
                <w:rFonts w:ascii="Arial Narrow" w:eastAsia="Times New Roman" w:hAnsi="Arial Narrow" w:cs="Times New Roman"/>
                <w:sz w:val="18"/>
                <w:szCs w:val="24"/>
                <w:lang w:eastAsia="pt-BR"/>
              </w:rPr>
              <w:t>R$ 29.723,760</w:t>
            </w:r>
          </w:p>
        </w:tc>
      </w:tr>
      <w:tr w:rsidR="002267F5" w:rsidRPr="002267F5" w14:paraId="1860EAF6" w14:textId="77777777" w:rsidTr="006512FA">
        <w:tc>
          <w:tcPr>
            <w:tcW w:w="6945" w:type="dxa"/>
            <w:gridSpan w:val="5"/>
            <w:tcBorders>
              <w:top w:val="single" w:sz="4" w:space="0" w:color="auto"/>
              <w:left w:val="single" w:sz="4" w:space="0" w:color="auto"/>
              <w:bottom w:val="single" w:sz="4" w:space="0" w:color="auto"/>
              <w:right w:val="single" w:sz="4" w:space="0" w:color="auto"/>
            </w:tcBorders>
            <w:hideMark/>
          </w:tcPr>
          <w:p w14:paraId="7D14C361" w14:textId="77777777" w:rsidR="002267F5" w:rsidRPr="002267F5" w:rsidRDefault="002267F5" w:rsidP="002267F5">
            <w:pPr>
              <w:spacing w:after="0" w:line="240" w:lineRule="auto"/>
              <w:ind w:right="141"/>
              <w:jc w:val="right"/>
              <w:rPr>
                <w:rFonts w:ascii="Arial Narrow" w:eastAsia="Times New Roman" w:hAnsi="Arial Narrow" w:cs="Times New Roman"/>
                <w:b/>
                <w:sz w:val="18"/>
              </w:rPr>
            </w:pPr>
            <w:r w:rsidRPr="002267F5">
              <w:rPr>
                <w:rFonts w:ascii="Arial Narrow" w:eastAsia="Times New Roman" w:hAnsi="Arial Narrow" w:cs="Times New Roman"/>
                <w:b/>
                <w:sz w:val="18"/>
                <w:szCs w:val="24"/>
                <w:lang w:eastAsia="pt-BR"/>
              </w:rPr>
              <w:t>TOTAL GERAL</w:t>
            </w:r>
          </w:p>
        </w:tc>
        <w:tc>
          <w:tcPr>
            <w:tcW w:w="1501" w:type="dxa"/>
            <w:tcBorders>
              <w:top w:val="single" w:sz="4" w:space="0" w:color="auto"/>
              <w:left w:val="single" w:sz="4" w:space="0" w:color="auto"/>
              <w:bottom w:val="single" w:sz="4" w:space="0" w:color="auto"/>
              <w:right w:val="single" w:sz="4" w:space="0" w:color="auto"/>
            </w:tcBorders>
            <w:hideMark/>
          </w:tcPr>
          <w:p w14:paraId="20984FA9" w14:textId="77777777" w:rsidR="002267F5" w:rsidRPr="002267F5" w:rsidRDefault="002267F5" w:rsidP="002267F5">
            <w:pPr>
              <w:spacing w:after="0" w:line="240" w:lineRule="auto"/>
              <w:ind w:right="141"/>
              <w:jc w:val="center"/>
              <w:rPr>
                <w:rFonts w:ascii="Arial Narrow" w:eastAsia="Times New Roman" w:hAnsi="Arial Narrow" w:cs="Times New Roman"/>
                <w:b/>
                <w:sz w:val="18"/>
              </w:rPr>
            </w:pPr>
          </w:p>
        </w:tc>
        <w:tc>
          <w:tcPr>
            <w:tcW w:w="1501" w:type="dxa"/>
            <w:tcBorders>
              <w:top w:val="single" w:sz="4" w:space="0" w:color="auto"/>
              <w:left w:val="single" w:sz="4" w:space="0" w:color="auto"/>
              <w:bottom w:val="single" w:sz="4" w:space="0" w:color="auto"/>
              <w:right w:val="single" w:sz="4" w:space="0" w:color="auto"/>
            </w:tcBorders>
            <w:hideMark/>
          </w:tcPr>
          <w:p w14:paraId="0E34BDC5" w14:textId="77777777" w:rsidR="002267F5" w:rsidRPr="002267F5" w:rsidRDefault="002267F5" w:rsidP="002267F5">
            <w:pPr>
              <w:spacing w:after="0" w:line="240" w:lineRule="auto"/>
              <w:ind w:right="141"/>
              <w:jc w:val="center"/>
              <w:rPr>
                <w:rFonts w:ascii="Arial Narrow" w:eastAsia="Times New Roman" w:hAnsi="Arial Narrow" w:cs="Times New Roman"/>
                <w:b/>
                <w:sz w:val="18"/>
              </w:rPr>
            </w:pPr>
            <w:r w:rsidRPr="002267F5">
              <w:rPr>
                <w:rFonts w:ascii="Arial Narrow" w:eastAsia="Times New Roman" w:hAnsi="Arial Narrow" w:cs="Times New Roman"/>
                <w:b/>
                <w:sz w:val="18"/>
                <w:szCs w:val="24"/>
                <w:lang w:eastAsia="pt-BR"/>
              </w:rPr>
              <w:t>R$ 36.421,040</w:t>
            </w:r>
          </w:p>
        </w:tc>
      </w:tr>
    </w:tbl>
    <w:p w14:paraId="5922A247" w14:textId="77777777" w:rsidR="002267F5" w:rsidRPr="002267F5" w:rsidRDefault="002267F5" w:rsidP="002267F5">
      <w:pPr>
        <w:spacing w:line="256" w:lineRule="auto"/>
        <w:ind w:right="141"/>
        <w:rPr>
          <w:rFonts w:ascii="Arial Narrow" w:eastAsia="Calibri" w:hAnsi="Arial Narrow" w:cs="Times New Roman"/>
        </w:rPr>
      </w:pPr>
    </w:p>
    <w:p w14:paraId="20B85F80" w14:textId="77777777" w:rsidR="002267F5" w:rsidRPr="002267F5" w:rsidRDefault="002267F5" w:rsidP="002267F5">
      <w:pPr>
        <w:numPr>
          <w:ilvl w:val="2"/>
          <w:numId w:val="10"/>
        </w:numPr>
        <w:spacing w:after="0" w:line="240" w:lineRule="auto"/>
        <w:ind w:right="141"/>
        <w:jc w:val="both"/>
        <w:rPr>
          <w:rFonts w:ascii="Arial Narrow" w:eastAsia="Times New Roman" w:hAnsi="Arial Narrow" w:cs="Arial"/>
          <w:b/>
          <w:lang w:eastAsia="pt-BR"/>
        </w:rPr>
      </w:pPr>
      <w:r w:rsidRPr="002267F5">
        <w:rPr>
          <w:rFonts w:ascii="Arial Narrow" w:eastAsia="Times New Roman" w:hAnsi="Arial Narrow" w:cs="Arial"/>
          <w:lang w:eastAsia="pt-BR"/>
        </w:rPr>
        <w:t xml:space="preserve">O valor global estimado da licitação é de </w:t>
      </w:r>
      <w:r w:rsidRPr="002267F5">
        <w:rPr>
          <w:rFonts w:ascii="Arial Narrow" w:eastAsia="Times New Roman" w:hAnsi="Arial Narrow" w:cs="Arial"/>
          <w:b/>
          <w:lang w:eastAsia="pt-BR"/>
        </w:rPr>
        <w:t xml:space="preserve">R$ 36.421,040 (trinta e seis mil quatrocentos e vinte e um real e quatro centavos).  </w:t>
      </w:r>
    </w:p>
    <w:p w14:paraId="5C3485F1" w14:textId="77777777" w:rsidR="002267F5" w:rsidRPr="002267F5" w:rsidRDefault="002267F5" w:rsidP="002267F5">
      <w:pPr>
        <w:spacing w:after="0" w:line="240" w:lineRule="auto"/>
        <w:ind w:right="141"/>
        <w:jc w:val="both"/>
        <w:rPr>
          <w:rFonts w:ascii="Arial Narrow" w:eastAsia="Times New Roman" w:hAnsi="Arial Narrow" w:cs="Arial"/>
          <w:b/>
          <w:color w:val="000000"/>
          <w:lang w:eastAsia="pt-BR"/>
        </w:rPr>
      </w:pPr>
    </w:p>
    <w:p w14:paraId="66036396" w14:textId="77777777" w:rsidR="002267F5" w:rsidRPr="002267F5" w:rsidRDefault="002267F5" w:rsidP="002267F5">
      <w:pPr>
        <w:numPr>
          <w:ilvl w:val="1"/>
          <w:numId w:val="10"/>
        </w:numPr>
        <w:tabs>
          <w:tab w:val="left" w:pos="426"/>
        </w:tabs>
        <w:spacing w:after="0" w:line="240" w:lineRule="auto"/>
        <w:ind w:right="141"/>
        <w:jc w:val="both"/>
        <w:rPr>
          <w:rFonts w:ascii="Arial Narrow" w:eastAsia="Times New Roman" w:hAnsi="Arial Narrow" w:cs="Arial"/>
          <w:b/>
          <w:color w:val="000000"/>
          <w:lang w:eastAsia="pt-BR"/>
        </w:rPr>
      </w:pPr>
      <w:r w:rsidRPr="002267F5">
        <w:rPr>
          <w:rFonts w:ascii="Arial Narrow" w:eastAsia="Times New Roman" w:hAnsi="Arial Narrow" w:cs="Arial"/>
          <w:color w:val="000000"/>
          <w:lang w:eastAsia="pt-BR"/>
        </w:rPr>
        <w:t xml:space="preserve">O desembolso se fará mediante rubrica da seguinte dotação orçamentária: </w:t>
      </w:r>
    </w:p>
    <w:p w14:paraId="2B10670E" w14:textId="77777777" w:rsidR="002267F5" w:rsidRPr="002267F5" w:rsidRDefault="002267F5" w:rsidP="002267F5">
      <w:pPr>
        <w:tabs>
          <w:tab w:val="left" w:pos="426"/>
        </w:tabs>
        <w:spacing w:after="0" w:line="240" w:lineRule="auto"/>
        <w:ind w:right="141"/>
        <w:jc w:val="both"/>
        <w:rPr>
          <w:rFonts w:ascii="Arial Narrow" w:eastAsia="Times New Roman" w:hAnsi="Arial Narrow" w:cs="Arial"/>
          <w:b/>
          <w:color w:val="000000"/>
          <w:lang w:eastAsia="pt-BR"/>
        </w:rPr>
      </w:pPr>
    </w:p>
    <w:p w14:paraId="2F4E5DB4" w14:textId="77777777" w:rsidR="002267F5" w:rsidRPr="002267F5" w:rsidRDefault="00D44D4A" w:rsidP="002267F5">
      <w:pPr>
        <w:spacing w:after="0" w:line="240" w:lineRule="auto"/>
        <w:ind w:right="141"/>
        <w:rPr>
          <w:rFonts w:ascii="Arial Narrow" w:eastAsia="Times New Roman" w:hAnsi="Arial Narrow" w:cs="Arial"/>
          <w:noProof/>
          <w:color w:val="000000"/>
          <w:lang w:eastAsia="pt-BR"/>
        </w:rPr>
      </w:pPr>
      <w:r w:rsidRPr="002267F5">
        <w:rPr>
          <w:rFonts w:ascii="Arial Narrow" w:eastAsia="Times New Roman" w:hAnsi="Arial Narrow" w:cs="Arial"/>
          <w:color w:val="000000"/>
          <w:lang w:eastAsia="pt-BR"/>
        </w:rPr>
        <w:fldChar w:fldCharType="begin"/>
      </w:r>
      <w:r w:rsidR="002267F5" w:rsidRPr="002267F5">
        <w:rPr>
          <w:rFonts w:ascii="Arial Narrow" w:eastAsia="Times New Roman" w:hAnsi="Arial Narrow" w:cs="Arial"/>
          <w:color w:val="000000"/>
          <w:lang w:eastAsia="pt-BR"/>
        </w:rPr>
        <w:instrText xml:space="preserve"> MERGEFIELD Prg_Trabalho </w:instrText>
      </w:r>
      <w:r w:rsidRPr="002267F5">
        <w:rPr>
          <w:rFonts w:ascii="Arial Narrow" w:eastAsia="Times New Roman" w:hAnsi="Arial Narrow" w:cs="Arial"/>
          <w:color w:val="000000"/>
          <w:lang w:eastAsia="pt-BR"/>
        </w:rPr>
        <w:fldChar w:fldCharType="separate"/>
      </w:r>
      <w:r w:rsidR="002267F5" w:rsidRPr="002267F5">
        <w:rPr>
          <w:rFonts w:ascii="Arial Narrow" w:eastAsia="Times New Roman" w:hAnsi="Arial Narrow" w:cs="Arial"/>
          <w:noProof/>
          <w:color w:val="000000"/>
          <w:lang w:eastAsia="pt-BR"/>
        </w:rPr>
        <w:t>FICHA: 82 - 02.25.00.04.122.006.2.012.3.3.90.30 - Material de Consumo</w:t>
      </w:r>
    </w:p>
    <w:p w14:paraId="6C6D7F28" w14:textId="77777777" w:rsidR="002267F5" w:rsidRPr="002267F5" w:rsidRDefault="002267F5" w:rsidP="002267F5">
      <w:pPr>
        <w:spacing w:after="0" w:line="240" w:lineRule="auto"/>
        <w:ind w:right="141"/>
        <w:rPr>
          <w:rFonts w:ascii="Arial Narrow" w:eastAsia="Times New Roman" w:hAnsi="Arial Narrow" w:cs="Arial"/>
          <w:noProof/>
          <w:color w:val="000000"/>
          <w:lang w:eastAsia="pt-BR"/>
        </w:rPr>
      </w:pPr>
      <w:r w:rsidRPr="002267F5">
        <w:rPr>
          <w:rFonts w:ascii="Arial Narrow" w:eastAsia="Times New Roman" w:hAnsi="Arial Narrow" w:cs="Arial"/>
          <w:noProof/>
          <w:color w:val="000000"/>
          <w:lang w:eastAsia="pt-BR"/>
        </w:rPr>
        <w:t>FICHA: 257 - 02.40.00.12.122.006.2.028.3.3.90.30 - Material de Consumo</w:t>
      </w:r>
    </w:p>
    <w:p w14:paraId="3FB40749" w14:textId="77777777" w:rsidR="002267F5" w:rsidRPr="002267F5" w:rsidRDefault="002267F5" w:rsidP="002267F5">
      <w:pPr>
        <w:spacing w:after="0" w:line="240" w:lineRule="auto"/>
        <w:ind w:right="141"/>
        <w:rPr>
          <w:rFonts w:ascii="Arial Narrow" w:eastAsia="Times New Roman" w:hAnsi="Arial Narrow" w:cs="Arial"/>
          <w:noProof/>
          <w:color w:val="000000"/>
          <w:lang w:eastAsia="pt-BR"/>
        </w:rPr>
      </w:pPr>
      <w:r w:rsidRPr="002267F5">
        <w:rPr>
          <w:rFonts w:ascii="Arial Narrow" w:eastAsia="Times New Roman" w:hAnsi="Arial Narrow" w:cs="Arial"/>
          <w:noProof/>
          <w:color w:val="000000"/>
          <w:lang w:eastAsia="pt-BR"/>
        </w:rPr>
        <w:t>FICHA: 268 - 02.40.00.12.306.027.2.029.3.3.90.30 - Material de Consumo</w:t>
      </w:r>
    </w:p>
    <w:p w14:paraId="788848C4" w14:textId="77777777" w:rsidR="002267F5" w:rsidRPr="002267F5" w:rsidRDefault="002267F5" w:rsidP="002267F5">
      <w:pPr>
        <w:spacing w:after="0" w:line="240" w:lineRule="auto"/>
        <w:ind w:right="141"/>
        <w:rPr>
          <w:rFonts w:ascii="Arial Narrow" w:eastAsia="Times New Roman" w:hAnsi="Arial Narrow" w:cs="Arial"/>
          <w:noProof/>
          <w:color w:val="000000"/>
          <w:lang w:eastAsia="pt-BR"/>
        </w:rPr>
      </w:pPr>
      <w:r w:rsidRPr="002267F5">
        <w:rPr>
          <w:rFonts w:ascii="Arial Narrow" w:eastAsia="Times New Roman" w:hAnsi="Arial Narrow" w:cs="Arial"/>
          <w:noProof/>
          <w:color w:val="000000"/>
          <w:lang w:eastAsia="pt-BR"/>
        </w:rPr>
        <w:t>FICHA: 367 - 02.40.00.12.365.024.2.036.3.3.90.30 - Material de Consumo</w:t>
      </w:r>
    </w:p>
    <w:p w14:paraId="1F5C91D3" w14:textId="77777777" w:rsidR="002267F5" w:rsidRPr="002267F5" w:rsidRDefault="002267F5" w:rsidP="002267F5">
      <w:pPr>
        <w:spacing w:after="0" w:line="240" w:lineRule="auto"/>
        <w:ind w:right="141"/>
        <w:rPr>
          <w:rFonts w:ascii="Arial Narrow" w:eastAsia="Times New Roman" w:hAnsi="Arial Narrow" w:cs="Arial"/>
          <w:noProof/>
          <w:color w:val="000000"/>
          <w:lang w:eastAsia="pt-BR"/>
        </w:rPr>
      </w:pPr>
      <w:r w:rsidRPr="002267F5">
        <w:rPr>
          <w:rFonts w:ascii="Arial Narrow" w:eastAsia="Times New Roman" w:hAnsi="Arial Narrow" w:cs="Arial"/>
          <w:noProof/>
          <w:color w:val="000000"/>
          <w:lang w:eastAsia="pt-BR"/>
        </w:rPr>
        <w:t>FICHA: 827 - 02.47.00.08.244.043.2.211.3.3.90.30 - Material de Consumo</w:t>
      </w:r>
    </w:p>
    <w:p w14:paraId="3D5300A1" w14:textId="77777777" w:rsidR="002267F5" w:rsidRPr="002267F5" w:rsidRDefault="00D44D4A" w:rsidP="002267F5">
      <w:pPr>
        <w:spacing w:after="0" w:line="240" w:lineRule="auto"/>
        <w:ind w:right="141"/>
        <w:rPr>
          <w:rFonts w:ascii="Arial Narrow" w:eastAsia="Times New Roman" w:hAnsi="Arial Narrow" w:cs="Arial"/>
          <w:lang w:eastAsia="pt-BR"/>
        </w:rPr>
      </w:pPr>
      <w:r w:rsidRPr="002267F5">
        <w:rPr>
          <w:rFonts w:ascii="Arial Narrow" w:eastAsia="Times New Roman" w:hAnsi="Arial Narrow" w:cs="Arial"/>
          <w:color w:val="000000"/>
          <w:lang w:eastAsia="pt-BR"/>
        </w:rPr>
        <w:fldChar w:fldCharType="end"/>
      </w:r>
    </w:p>
    <w:p w14:paraId="344BE413" w14:textId="77777777" w:rsidR="002267F5" w:rsidRPr="002267F5" w:rsidRDefault="002267F5" w:rsidP="002267F5">
      <w:pPr>
        <w:numPr>
          <w:ilvl w:val="0"/>
          <w:numId w:val="10"/>
        </w:numPr>
        <w:tabs>
          <w:tab w:val="left" w:pos="142"/>
          <w:tab w:val="left" w:pos="284"/>
        </w:tabs>
        <w:spacing w:before="120"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b/>
          <w:bCs/>
          <w:color w:val="000000"/>
          <w:lang w:eastAsia="pt-BR"/>
        </w:rPr>
        <w:t>CONDIÇÕES E FORMA DE PAGAMENTO, DO REAJUSTAMENTO, DO CONTROLE E ALTERAÇÃO DOS PREÇOS E CONDIÇÕES DE RECEBIMENTO DOS MATERIAIS:</w:t>
      </w:r>
      <w:r w:rsidRPr="002267F5">
        <w:rPr>
          <w:rFonts w:ascii="Arial Narrow" w:eastAsia="Times New Roman" w:hAnsi="Arial Narrow" w:cs="Arial"/>
          <w:color w:val="000000"/>
          <w:lang w:eastAsia="pt-BR"/>
        </w:rPr>
        <w:t xml:space="preserve"> </w:t>
      </w:r>
    </w:p>
    <w:p w14:paraId="5E798099" w14:textId="77777777" w:rsidR="002267F5" w:rsidRPr="002267F5" w:rsidRDefault="002267F5" w:rsidP="002267F5">
      <w:pPr>
        <w:tabs>
          <w:tab w:val="left" w:pos="142"/>
          <w:tab w:val="left" w:pos="284"/>
        </w:tabs>
        <w:spacing w:after="0" w:line="240" w:lineRule="auto"/>
        <w:ind w:right="141"/>
        <w:jc w:val="both"/>
        <w:rPr>
          <w:rFonts w:ascii="Arial Narrow" w:eastAsia="Times New Roman" w:hAnsi="Arial Narrow" w:cs="Arial"/>
          <w:color w:val="000000"/>
          <w:lang w:eastAsia="pt-BR"/>
        </w:rPr>
      </w:pPr>
    </w:p>
    <w:p w14:paraId="7647434C" w14:textId="77777777" w:rsidR="002267F5" w:rsidRPr="002267F5" w:rsidRDefault="002267F5" w:rsidP="002267F5">
      <w:pPr>
        <w:spacing w:after="0" w:line="240" w:lineRule="auto"/>
        <w:ind w:right="141"/>
        <w:jc w:val="both"/>
        <w:rPr>
          <w:rFonts w:ascii="Arial Narrow" w:eastAsia="Times New Roman" w:hAnsi="Arial Narrow" w:cs="Arial"/>
          <w:lang w:eastAsia="pt-BR"/>
        </w:rPr>
      </w:pPr>
      <w:r w:rsidRPr="002267F5">
        <w:rPr>
          <w:rFonts w:ascii="Arial Narrow" w:eastAsia="Times New Roman" w:hAnsi="Arial Narrow" w:cs="Arial"/>
          <w:color w:val="000000"/>
          <w:lang w:eastAsia="pt-BR"/>
        </w:rPr>
        <w:t xml:space="preserve">5.1. </w:t>
      </w:r>
      <w:r w:rsidRPr="002267F5">
        <w:rPr>
          <w:rFonts w:ascii="Arial Narrow" w:eastAsia="Times New Roman" w:hAnsi="Arial Narrow" w:cs="Arial"/>
          <w:lang w:eastAsia="pt-BR"/>
        </w:rPr>
        <w:t>O pagamento será efetuado até o dia 10 (dez) do mês subsequente, após a entrega dos Gêneros Alimentícios, mediante apresentação da nota Fiscal/Fatura, e o visto do setor responsável da Prefeitura Municipal de Pratinha, comprovando a entrega.</w:t>
      </w:r>
    </w:p>
    <w:p w14:paraId="26EDB305" w14:textId="77777777" w:rsidR="002267F5" w:rsidRPr="002267F5" w:rsidRDefault="002267F5" w:rsidP="002267F5">
      <w:pPr>
        <w:spacing w:after="0" w:line="240" w:lineRule="auto"/>
        <w:ind w:right="141"/>
        <w:jc w:val="both"/>
        <w:rPr>
          <w:rFonts w:ascii="Arial Narrow" w:eastAsia="Times New Roman" w:hAnsi="Arial Narrow" w:cs="Arial"/>
          <w:lang w:eastAsia="pt-BR"/>
        </w:rPr>
      </w:pPr>
    </w:p>
    <w:p w14:paraId="07F99CC3" w14:textId="7FC70269" w:rsidR="002267F5" w:rsidRPr="002267F5" w:rsidRDefault="002267F5" w:rsidP="002267F5">
      <w:pPr>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lastRenderedPageBreak/>
        <w:t>5.2. A Nota Fiscal/Fatura emitida pela(o)</w:t>
      </w:r>
      <w:r w:rsidRPr="002267F5">
        <w:rPr>
          <w:rFonts w:ascii="Arial Narrow" w:eastAsia="Times New Roman" w:hAnsi="Arial Narrow" w:cs="Arial"/>
          <w:b/>
          <w:color w:val="000000"/>
          <w:lang w:eastAsia="pt-BR"/>
        </w:rPr>
        <w:t xml:space="preserve"> CONTRATADA(O)</w:t>
      </w:r>
      <w:r w:rsidRPr="002267F5">
        <w:rPr>
          <w:rFonts w:ascii="Arial Narrow" w:eastAsia="Times New Roman" w:hAnsi="Arial Narrow" w:cs="Arial"/>
          <w:color w:val="000000"/>
          <w:lang w:eastAsia="pt-BR"/>
        </w:rPr>
        <w:t xml:space="preserve"> deverá conter, em local de fácil visualização, a indicação do nº do processo, nº do </w:t>
      </w:r>
      <w:r w:rsidR="0068747C" w:rsidRPr="002267F5">
        <w:rPr>
          <w:rFonts w:ascii="Arial Narrow" w:eastAsia="Times New Roman" w:hAnsi="Arial Narrow" w:cs="Arial"/>
          <w:color w:val="000000"/>
          <w:lang w:eastAsia="pt-BR"/>
        </w:rPr>
        <w:t>Pregão,</w:t>
      </w:r>
      <w:r w:rsidRPr="002267F5">
        <w:rPr>
          <w:rFonts w:ascii="Arial Narrow" w:eastAsia="Times New Roman" w:hAnsi="Arial Narrow" w:cs="Arial"/>
          <w:color w:val="000000"/>
          <w:lang w:eastAsia="pt-BR"/>
        </w:rPr>
        <w:t xml:space="preserve"> n° da Autorização de </w:t>
      </w:r>
      <w:proofErr w:type="gramStart"/>
      <w:r w:rsidR="00245D06" w:rsidRPr="002267F5">
        <w:rPr>
          <w:rFonts w:ascii="Arial Narrow" w:eastAsia="Times New Roman" w:hAnsi="Arial Narrow" w:cs="Arial"/>
          <w:color w:val="000000"/>
          <w:lang w:eastAsia="pt-BR"/>
        </w:rPr>
        <w:t>Compra,</w:t>
      </w:r>
      <w:r w:rsidRPr="002267F5">
        <w:rPr>
          <w:rFonts w:ascii="Arial Narrow" w:eastAsia="Times New Roman" w:hAnsi="Arial Narrow" w:cs="Arial"/>
          <w:color w:val="000000"/>
          <w:lang w:eastAsia="pt-BR"/>
        </w:rPr>
        <w:t xml:space="preserve">  n</w:t>
      </w:r>
      <w:proofErr w:type="gramEnd"/>
      <w:r w:rsidRPr="002267F5">
        <w:rPr>
          <w:rFonts w:ascii="Arial Narrow" w:eastAsia="Times New Roman" w:hAnsi="Arial Narrow" w:cs="Arial"/>
          <w:color w:val="000000"/>
          <w:lang w:eastAsia="pt-BR"/>
        </w:rPr>
        <w:t>° do Contrato de Fornecimento  a fim de se acelerar o trâmite de recebimento dos materiais e posterior liberação do documento fiscal para pagamento.</w:t>
      </w:r>
    </w:p>
    <w:p w14:paraId="0DFFA56E" w14:textId="77777777" w:rsidR="002267F5" w:rsidRPr="002267F5" w:rsidRDefault="002267F5" w:rsidP="002267F5">
      <w:pPr>
        <w:spacing w:after="0" w:line="240" w:lineRule="auto"/>
        <w:ind w:right="141"/>
        <w:jc w:val="both"/>
        <w:rPr>
          <w:rFonts w:ascii="Arial Narrow" w:eastAsia="Times New Roman" w:hAnsi="Arial Narrow" w:cs="Arial"/>
          <w:color w:val="000000"/>
          <w:lang w:eastAsia="pt-BR"/>
        </w:rPr>
      </w:pPr>
    </w:p>
    <w:p w14:paraId="237A3678" w14:textId="77777777" w:rsidR="002267F5" w:rsidRPr="002267F5" w:rsidRDefault="002267F5" w:rsidP="002267F5">
      <w:pPr>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5.2.1. A Nota fiscal deverá ser emitida obrigatoriamente pela forma eletrônica de acordo com o Inciso I, Cláusula Segunda do Protocolo ICMS 42, de 03 de julho de 2009.</w:t>
      </w:r>
    </w:p>
    <w:p w14:paraId="22885457" w14:textId="77777777" w:rsidR="002267F5" w:rsidRPr="002267F5" w:rsidRDefault="002267F5" w:rsidP="002267F5">
      <w:pPr>
        <w:spacing w:after="0" w:line="240" w:lineRule="auto"/>
        <w:ind w:right="141"/>
        <w:jc w:val="both"/>
        <w:rPr>
          <w:rFonts w:ascii="Arial Narrow" w:eastAsia="Times New Roman" w:hAnsi="Arial Narrow" w:cs="Arial"/>
          <w:color w:val="000000"/>
          <w:lang w:eastAsia="pt-BR"/>
        </w:rPr>
      </w:pPr>
    </w:p>
    <w:p w14:paraId="631850AA" w14:textId="77777777" w:rsidR="002267F5" w:rsidRPr="002267F5" w:rsidRDefault="002267F5" w:rsidP="002267F5">
      <w:pPr>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5.3. Na ocorrência de necessidade de providências complementares por parte do(a) </w:t>
      </w:r>
      <w:r w:rsidRPr="002267F5">
        <w:rPr>
          <w:rFonts w:ascii="Arial Narrow" w:eastAsia="Times New Roman" w:hAnsi="Arial Narrow" w:cs="Arial"/>
          <w:b/>
          <w:color w:val="000000"/>
          <w:lang w:eastAsia="pt-BR"/>
        </w:rPr>
        <w:t>CONTRATADO(A)</w:t>
      </w:r>
      <w:r w:rsidRPr="002267F5">
        <w:rPr>
          <w:rFonts w:ascii="Arial Narrow" w:eastAsia="Times New Roman" w:hAnsi="Arial Narrow" w:cs="Arial"/>
          <w:color w:val="000000"/>
          <w:lang w:eastAsia="pt-BR"/>
        </w:rPr>
        <w:t xml:space="preserve"> o decurso do prazo de pagamento será interrompido, reiniciando-se sua contagem a partir da data em que estas forem cumpridas.</w:t>
      </w:r>
    </w:p>
    <w:p w14:paraId="36DB7967" w14:textId="77777777" w:rsidR="002267F5" w:rsidRPr="002267F5" w:rsidRDefault="002267F5" w:rsidP="002267F5">
      <w:pPr>
        <w:spacing w:after="0" w:line="240" w:lineRule="auto"/>
        <w:ind w:right="141"/>
        <w:jc w:val="both"/>
        <w:rPr>
          <w:rFonts w:ascii="Arial Narrow" w:eastAsia="Times New Roman" w:hAnsi="Arial Narrow" w:cs="Arial"/>
          <w:color w:val="000000"/>
          <w:lang w:eastAsia="pt-BR"/>
        </w:rPr>
      </w:pPr>
    </w:p>
    <w:p w14:paraId="1CCD309F" w14:textId="77777777" w:rsidR="002267F5" w:rsidRPr="002267F5" w:rsidRDefault="002267F5" w:rsidP="002267F5">
      <w:pPr>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5.4. É vedada a alteração do(s) preço(s), exceto nas hipóteses, expressamente, previstas em lei (art. 65 da Lei Federal n. º 8.666/93), de forma a manter e assegurar o equilíbrio econômico-financeiro do contrato, em consonância com os termos e condições da proposta apresentada, mediante requerimento do(a) </w:t>
      </w:r>
      <w:r w:rsidRPr="002267F5">
        <w:rPr>
          <w:rFonts w:ascii="Arial Narrow" w:eastAsia="Times New Roman" w:hAnsi="Arial Narrow" w:cs="Arial"/>
          <w:b/>
          <w:color w:val="000000"/>
          <w:lang w:eastAsia="pt-BR"/>
        </w:rPr>
        <w:t>CONTRATADO(A)</w:t>
      </w:r>
      <w:r w:rsidRPr="002267F5">
        <w:rPr>
          <w:rFonts w:ascii="Arial Narrow" w:eastAsia="Times New Roman" w:hAnsi="Arial Narrow" w:cs="Arial"/>
          <w:color w:val="000000"/>
          <w:lang w:eastAsia="pt-BR"/>
        </w:rPr>
        <w:t xml:space="preserve"> e com comprovação documental.</w:t>
      </w:r>
    </w:p>
    <w:p w14:paraId="06CF1331" w14:textId="77777777" w:rsidR="002267F5" w:rsidRPr="002267F5" w:rsidRDefault="002267F5" w:rsidP="002267F5">
      <w:pPr>
        <w:spacing w:after="0" w:line="240" w:lineRule="auto"/>
        <w:ind w:right="141"/>
        <w:jc w:val="both"/>
        <w:rPr>
          <w:rFonts w:ascii="Arial Narrow" w:eastAsia="Times New Roman" w:hAnsi="Arial Narrow" w:cs="Arial"/>
          <w:color w:val="000000"/>
          <w:lang w:eastAsia="pt-BR"/>
        </w:rPr>
      </w:pPr>
    </w:p>
    <w:p w14:paraId="511FE098" w14:textId="77777777" w:rsidR="002267F5" w:rsidRPr="002267F5" w:rsidRDefault="002267F5" w:rsidP="002267F5">
      <w:pPr>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5.5.  O contrato poderá sofrer alterações, obedecidas às disposições</w:t>
      </w:r>
      <w:r w:rsidRPr="002267F5">
        <w:rPr>
          <w:rFonts w:ascii="Arial Narrow" w:eastAsia="Times New Roman" w:hAnsi="Arial Narrow" w:cs="Arial"/>
          <w:b/>
          <w:bCs/>
          <w:color w:val="000000"/>
          <w:lang w:eastAsia="pt-BR"/>
        </w:rPr>
        <w:t xml:space="preserve"> </w:t>
      </w:r>
      <w:r w:rsidRPr="002267F5">
        <w:rPr>
          <w:rFonts w:ascii="Arial Narrow" w:eastAsia="Times New Roman" w:hAnsi="Arial Narrow" w:cs="Arial"/>
          <w:color w:val="000000"/>
          <w:lang w:eastAsia="pt-BR"/>
        </w:rPr>
        <w:t>contidas no art. 65, da Lei nº 8.666/93, sendo que as quantidades previstas no Termo de Referência - Anexo I deste Edital poderão sofrer acréscimos ou supressões de até 25% (vinte e cinco por cento) do valor inicial atualizado do contrato.</w:t>
      </w:r>
    </w:p>
    <w:p w14:paraId="4EF7FDFC" w14:textId="77777777" w:rsidR="002267F5" w:rsidRPr="002267F5" w:rsidRDefault="002267F5" w:rsidP="002267F5">
      <w:pPr>
        <w:spacing w:after="0" w:line="240" w:lineRule="auto"/>
        <w:ind w:right="141"/>
        <w:jc w:val="both"/>
        <w:rPr>
          <w:rFonts w:ascii="Arial Narrow" w:eastAsia="Times New Roman" w:hAnsi="Arial Narrow" w:cs="Arial"/>
          <w:color w:val="000000"/>
          <w:lang w:eastAsia="pt-BR"/>
        </w:rPr>
      </w:pPr>
    </w:p>
    <w:p w14:paraId="1AD7936D" w14:textId="77777777" w:rsidR="002267F5" w:rsidRPr="002267F5" w:rsidRDefault="002267F5" w:rsidP="002267F5">
      <w:pPr>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5.6.  Os Gêneros Alimentícios, objeto desta licitação serão entregues pelo(a) </w:t>
      </w:r>
      <w:r w:rsidRPr="002267F5">
        <w:rPr>
          <w:rFonts w:ascii="Arial Narrow" w:eastAsia="Times New Roman" w:hAnsi="Arial Narrow" w:cs="Arial"/>
          <w:b/>
          <w:color w:val="000000"/>
          <w:lang w:eastAsia="pt-BR"/>
        </w:rPr>
        <w:t>CONTRATADO(A)</w:t>
      </w:r>
      <w:r w:rsidRPr="002267F5">
        <w:rPr>
          <w:rFonts w:ascii="Arial Narrow" w:eastAsia="Times New Roman" w:hAnsi="Arial Narrow" w:cs="Arial"/>
          <w:color w:val="000000"/>
          <w:lang w:eastAsia="pt-BR"/>
        </w:rPr>
        <w:t>, conforme solicitação da Secretaria Requisitante, segundo forma, prazos e condições especificadas neste Edital e seus anexos, devidamente acompanhado dos documentos fiscais respectivos (Nota Fiscal / Fatura), adotando-se os procedimentos previstos na Lei Federal n.º 8.666/93.</w:t>
      </w:r>
    </w:p>
    <w:p w14:paraId="5B3F7F22" w14:textId="77777777" w:rsidR="002267F5" w:rsidRPr="002267F5" w:rsidRDefault="002267F5" w:rsidP="002267F5">
      <w:pPr>
        <w:spacing w:after="0" w:line="240" w:lineRule="auto"/>
        <w:ind w:right="141"/>
        <w:jc w:val="both"/>
        <w:rPr>
          <w:rFonts w:ascii="Arial Narrow" w:eastAsia="Times New Roman" w:hAnsi="Arial Narrow" w:cs="Arial"/>
          <w:color w:val="000000"/>
          <w:lang w:eastAsia="pt-BR"/>
        </w:rPr>
      </w:pPr>
    </w:p>
    <w:p w14:paraId="2DFD2095" w14:textId="77777777" w:rsidR="002267F5" w:rsidRPr="002267F5" w:rsidRDefault="002267F5" w:rsidP="002267F5">
      <w:pPr>
        <w:spacing w:after="0" w:line="240" w:lineRule="auto"/>
        <w:ind w:right="141"/>
        <w:jc w:val="both"/>
        <w:rPr>
          <w:rFonts w:ascii="Arial Narrow" w:eastAsia="Calibri" w:hAnsi="Arial Narrow" w:cs="Arial"/>
        </w:rPr>
      </w:pPr>
      <w:r w:rsidRPr="002267F5">
        <w:rPr>
          <w:rFonts w:ascii="Arial Narrow" w:eastAsia="Times New Roman" w:hAnsi="Arial Narrow" w:cs="Arial"/>
          <w:lang w:eastAsia="pt-BR"/>
        </w:rPr>
        <w:t xml:space="preserve">5.7. </w:t>
      </w:r>
      <w:r w:rsidRPr="002267F5">
        <w:rPr>
          <w:rFonts w:ascii="Arial Narrow" w:eastAsia="Calibri" w:hAnsi="Arial Narrow" w:cs="Arial"/>
        </w:rPr>
        <w:t xml:space="preserve">A entrega dos Gêneros Alimentícios, objeto desta licitação deverá ser realizada </w:t>
      </w:r>
      <w:r w:rsidRPr="002267F5">
        <w:rPr>
          <w:rFonts w:ascii="Arial Narrow" w:eastAsia="Calibri" w:hAnsi="Arial Narrow" w:cs="Arial"/>
          <w:b/>
          <w:u w:val="single"/>
        </w:rPr>
        <w:t>no prazo máximo de 5 (cinco) dias, a contar do recebimento da Autorização de Fornecimento</w:t>
      </w:r>
      <w:r w:rsidRPr="002267F5">
        <w:rPr>
          <w:rFonts w:ascii="Arial Narrow" w:eastAsia="Calibri" w:hAnsi="Arial Narrow" w:cs="Arial"/>
        </w:rPr>
        <w:t>, emitida pela Prefeitura Municipal de Pratinha, pena de aplicação das penalidades previstas neste Edital.</w:t>
      </w:r>
    </w:p>
    <w:p w14:paraId="62D7B6D0" w14:textId="77777777" w:rsidR="002267F5" w:rsidRPr="002267F5" w:rsidRDefault="002267F5" w:rsidP="002267F5">
      <w:pPr>
        <w:spacing w:after="0" w:line="240" w:lineRule="auto"/>
        <w:ind w:right="141"/>
        <w:jc w:val="both"/>
        <w:rPr>
          <w:rFonts w:ascii="Arial Narrow" w:eastAsia="Times New Roman" w:hAnsi="Arial Narrow" w:cs="Arial"/>
          <w:color w:val="000000"/>
          <w:lang w:eastAsia="pt-BR"/>
        </w:rPr>
      </w:pPr>
    </w:p>
    <w:p w14:paraId="088D3CBB" w14:textId="77777777" w:rsidR="002267F5" w:rsidRPr="002267F5" w:rsidRDefault="002267F5" w:rsidP="002267F5">
      <w:pPr>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5.7.1. As requisições a serem emitidas para aquisições dos itens contidos no Termo de Referência - Anexo I, não serão emitidas em datas prévias, não serão obrigatoriamente emitidas contendo quantidade total dos itens, reservando assim à Prefeitura Municipal de Pratinha-MG o direito de </w:t>
      </w:r>
      <w:r w:rsidRPr="002267F5">
        <w:rPr>
          <w:rFonts w:ascii="Arial Narrow" w:eastAsia="Times New Roman" w:hAnsi="Arial Narrow" w:cs="Arial"/>
          <w:b/>
          <w:color w:val="000000"/>
          <w:u w:val="single"/>
          <w:lang w:eastAsia="pt-BR"/>
        </w:rPr>
        <w:t>emissão da requisição de compras ou serviços de forma parcelada</w:t>
      </w:r>
      <w:r w:rsidRPr="002267F5">
        <w:rPr>
          <w:rFonts w:ascii="Arial Narrow" w:eastAsia="Times New Roman" w:hAnsi="Arial Narrow" w:cs="Arial"/>
          <w:color w:val="000000"/>
          <w:lang w:eastAsia="pt-BR"/>
        </w:rPr>
        <w:t>, conforme necessidade e datas escolhidas pela Administração.</w:t>
      </w:r>
    </w:p>
    <w:p w14:paraId="2D5F8C61" w14:textId="77777777" w:rsidR="002267F5" w:rsidRPr="002267F5" w:rsidRDefault="002267F5" w:rsidP="002267F5">
      <w:pPr>
        <w:spacing w:after="0" w:line="240" w:lineRule="auto"/>
        <w:ind w:right="141"/>
        <w:jc w:val="both"/>
        <w:rPr>
          <w:rFonts w:ascii="Arial Narrow" w:eastAsia="Times New Roman" w:hAnsi="Arial Narrow" w:cs="Arial"/>
          <w:color w:val="000000"/>
          <w:lang w:eastAsia="pt-BR"/>
        </w:rPr>
      </w:pPr>
    </w:p>
    <w:p w14:paraId="459932CA" w14:textId="77777777" w:rsidR="002267F5" w:rsidRPr="002267F5" w:rsidRDefault="002267F5" w:rsidP="002267F5">
      <w:pPr>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5.8. A entrega do</w:t>
      </w:r>
      <w:r w:rsidRPr="002267F5">
        <w:rPr>
          <w:rFonts w:ascii="Arial Narrow" w:eastAsia="Times New Roman" w:hAnsi="Arial Narrow" w:cs="Times New Roman"/>
          <w:lang w:eastAsia="pt-BR"/>
        </w:rPr>
        <w:t xml:space="preserve">s </w:t>
      </w:r>
      <w:r w:rsidRPr="002267F5">
        <w:rPr>
          <w:rFonts w:ascii="Arial Narrow" w:eastAsia="Times New Roman" w:hAnsi="Arial Narrow" w:cs="Arial"/>
          <w:lang w:eastAsia="pt-BR"/>
        </w:rPr>
        <w:t>Gêneros Alimentícios</w:t>
      </w:r>
      <w:r w:rsidRPr="002267F5">
        <w:rPr>
          <w:rFonts w:ascii="Arial Narrow" w:eastAsia="Times New Roman" w:hAnsi="Arial Narrow" w:cs="Arial"/>
          <w:color w:val="000000"/>
          <w:lang w:eastAsia="pt-BR"/>
        </w:rPr>
        <w:t xml:space="preserve"> só estará caracterizada mediante solicitação do pedido realizado pelo(a) </w:t>
      </w:r>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w:t>
      </w:r>
    </w:p>
    <w:p w14:paraId="213E4926" w14:textId="77777777" w:rsidR="002267F5" w:rsidRPr="002267F5" w:rsidRDefault="002267F5" w:rsidP="002267F5">
      <w:pPr>
        <w:spacing w:after="0" w:line="240" w:lineRule="auto"/>
        <w:ind w:right="141"/>
        <w:jc w:val="both"/>
        <w:rPr>
          <w:rFonts w:ascii="Arial Narrow" w:eastAsia="Times New Roman" w:hAnsi="Arial Narrow" w:cs="Arial"/>
          <w:color w:val="000000"/>
          <w:lang w:eastAsia="pt-BR"/>
        </w:rPr>
      </w:pPr>
    </w:p>
    <w:p w14:paraId="6D890181" w14:textId="77777777" w:rsidR="002267F5" w:rsidRPr="002267F5" w:rsidRDefault="002267F5" w:rsidP="002267F5">
      <w:pPr>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5.9. O(A) </w:t>
      </w:r>
      <w:r w:rsidRPr="002267F5">
        <w:rPr>
          <w:rFonts w:ascii="Arial Narrow" w:eastAsia="Times New Roman" w:hAnsi="Arial Narrow" w:cs="Arial"/>
          <w:b/>
          <w:color w:val="000000"/>
          <w:lang w:eastAsia="pt-BR"/>
        </w:rPr>
        <w:t>CONTRATADO(A)</w:t>
      </w:r>
      <w:r w:rsidRPr="002267F5">
        <w:rPr>
          <w:rFonts w:ascii="Arial Narrow" w:eastAsia="Times New Roman" w:hAnsi="Arial Narrow" w:cs="Arial"/>
          <w:color w:val="000000"/>
          <w:lang w:eastAsia="pt-BR"/>
        </w:rPr>
        <w:t xml:space="preserve"> ficará obrigado(a) a atender todos os pedidos efetuados durante a vigência do contrato, mesmo que a entrega deles decorrente estiver prevista para data posterior à do seu vencimento.</w:t>
      </w:r>
    </w:p>
    <w:p w14:paraId="3C0BB5BD" w14:textId="77777777" w:rsidR="002267F5" w:rsidRPr="002267F5" w:rsidRDefault="002267F5" w:rsidP="002267F5">
      <w:pPr>
        <w:spacing w:after="0" w:line="240" w:lineRule="auto"/>
        <w:ind w:right="141"/>
        <w:rPr>
          <w:rFonts w:ascii="Arial Narrow" w:eastAsia="Times New Roman" w:hAnsi="Arial Narrow" w:cs="Arial"/>
          <w:color w:val="000000"/>
          <w:lang w:eastAsia="pt-BR"/>
        </w:rPr>
      </w:pPr>
    </w:p>
    <w:p w14:paraId="2847E183" w14:textId="77777777" w:rsidR="002267F5" w:rsidRPr="002267F5" w:rsidRDefault="002267F5" w:rsidP="002267F5">
      <w:pPr>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5.10. Os preços estipulados poderão ser reajustados a cada período de 12 (doze) meses, contado da data limite para apresentação das propostas, pelo IPCA do Instituto Brasileiro de Geografia e Estatística - IBGE ou por outro índice oficial que venha a substituí-lo ou, na ausência de substituto, pela média simples dos principais índices econômicos que apuram a inflação anual acumulada.</w:t>
      </w:r>
    </w:p>
    <w:p w14:paraId="68A32DDD" w14:textId="77777777" w:rsidR="002267F5" w:rsidRPr="002267F5" w:rsidRDefault="002267F5" w:rsidP="002267F5">
      <w:pPr>
        <w:spacing w:after="0" w:line="240" w:lineRule="auto"/>
        <w:ind w:right="141"/>
        <w:jc w:val="both"/>
        <w:rPr>
          <w:rFonts w:ascii="Arial Narrow" w:eastAsia="Times New Roman" w:hAnsi="Arial Narrow" w:cs="Arial"/>
          <w:color w:val="000000"/>
          <w:lang w:eastAsia="pt-BR"/>
        </w:rPr>
      </w:pPr>
    </w:p>
    <w:p w14:paraId="572357DE" w14:textId="77777777" w:rsidR="002267F5" w:rsidRPr="002267F5" w:rsidRDefault="002267F5" w:rsidP="002267F5">
      <w:pPr>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5.11. Nos reajustes subsequentes ao primeiro, o interregno mínimo de um ano será contado a partir dos efeitos financeiros do último reajuste.</w:t>
      </w:r>
    </w:p>
    <w:p w14:paraId="01EEBEA9" w14:textId="77777777" w:rsidR="002267F5" w:rsidRPr="002267F5" w:rsidRDefault="002267F5" w:rsidP="002267F5">
      <w:pPr>
        <w:spacing w:after="0" w:line="240" w:lineRule="auto"/>
        <w:ind w:right="141"/>
        <w:jc w:val="both"/>
        <w:rPr>
          <w:rFonts w:ascii="Arial Narrow" w:eastAsia="Times New Roman" w:hAnsi="Arial Narrow" w:cs="Arial"/>
          <w:color w:val="000000"/>
          <w:lang w:eastAsia="pt-BR"/>
        </w:rPr>
      </w:pPr>
    </w:p>
    <w:p w14:paraId="3F151929" w14:textId="77777777" w:rsidR="002267F5" w:rsidRPr="002267F5" w:rsidRDefault="002267F5" w:rsidP="002267F5">
      <w:pPr>
        <w:numPr>
          <w:ilvl w:val="0"/>
          <w:numId w:val="10"/>
        </w:numPr>
        <w:tabs>
          <w:tab w:val="left" w:pos="142"/>
          <w:tab w:val="left" w:pos="284"/>
        </w:tabs>
        <w:spacing w:before="120"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b/>
          <w:bCs/>
          <w:color w:val="000000"/>
          <w:lang w:eastAsia="pt-BR"/>
        </w:rPr>
        <w:t>OBRIGAÇÕES DO(A) LICITANTE VENCEDOR(A) (CONTRATADO(A)):</w:t>
      </w:r>
      <w:r w:rsidRPr="002267F5">
        <w:rPr>
          <w:rFonts w:ascii="Arial Narrow" w:eastAsia="Times New Roman" w:hAnsi="Arial Narrow" w:cs="Arial"/>
          <w:color w:val="000000"/>
          <w:lang w:eastAsia="pt-BR"/>
        </w:rPr>
        <w:t xml:space="preserve"> </w:t>
      </w:r>
    </w:p>
    <w:p w14:paraId="2773037A" w14:textId="77777777" w:rsidR="002267F5" w:rsidRPr="002267F5" w:rsidRDefault="002267F5" w:rsidP="002267F5">
      <w:pPr>
        <w:spacing w:after="0" w:line="240" w:lineRule="auto"/>
        <w:ind w:right="141"/>
        <w:jc w:val="both"/>
        <w:rPr>
          <w:rFonts w:ascii="Arial Narrow" w:eastAsia="Times New Roman" w:hAnsi="Arial Narrow" w:cs="Arial"/>
          <w:b/>
          <w:color w:val="000000"/>
          <w:lang w:eastAsia="pt-BR"/>
        </w:rPr>
      </w:pPr>
    </w:p>
    <w:p w14:paraId="0259380A" w14:textId="77777777" w:rsidR="002267F5" w:rsidRPr="002267F5" w:rsidRDefault="002267F5" w:rsidP="002267F5">
      <w:pPr>
        <w:spacing w:after="0" w:line="240" w:lineRule="auto"/>
        <w:ind w:right="141"/>
        <w:jc w:val="both"/>
        <w:rPr>
          <w:rFonts w:ascii="Arial Narrow" w:eastAsia="Times New Roman" w:hAnsi="Arial Narrow" w:cs="Arial"/>
          <w:b/>
          <w:color w:val="000000"/>
          <w:lang w:eastAsia="pt-BR"/>
        </w:rPr>
      </w:pPr>
      <w:r w:rsidRPr="002267F5">
        <w:rPr>
          <w:rFonts w:ascii="Arial Narrow" w:eastAsia="Times New Roman" w:hAnsi="Arial Narrow" w:cs="Arial"/>
          <w:color w:val="000000"/>
          <w:lang w:eastAsia="pt-BR"/>
        </w:rPr>
        <w:lastRenderedPageBreak/>
        <w:t xml:space="preserve">6.1. Caberá ao(a) </w:t>
      </w:r>
      <w:r w:rsidRPr="002267F5">
        <w:rPr>
          <w:rFonts w:ascii="Arial Narrow" w:eastAsia="Times New Roman" w:hAnsi="Arial Narrow" w:cs="Arial"/>
          <w:b/>
          <w:color w:val="000000"/>
          <w:lang w:eastAsia="pt-BR"/>
        </w:rPr>
        <w:t>CONTRATADO(A)</w:t>
      </w:r>
      <w:r w:rsidRPr="002267F5">
        <w:rPr>
          <w:rFonts w:ascii="Arial Narrow" w:eastAsia="Times New Roman" w:hAnsi="Arial Narrow" w:cs="Arial"/>
          <w:color w:val="000000"/>
          <w:lang w:eastAsia="pt-BR"/>
        </w:rPr>
        <w:t>, além das responsabilidades resultantes deste Edital, da Lei</w:t>
      </w:r>
      <w:r w:rsidRPr="002267F5">
        <w:rPr>
          <w:rFonts w:ascii="Arial Narrow" w:eastAsia="Times New Roman" w:hAnsi="Arial Narrow" w:cs="Arial"/>
          <w:b/>
          <w:color w:val="000000"/>
          <w:lang w:eastAsia="pt-BR"/>
        </w:rPr>
        <w:t xml:space="preserve"> </w:t>
      </w:r>
      <w:r w:rsidRPr="002267F5">
        <w:rPr>
          <w:rFonts w:ascii="Arial Narrow" w:eastAsia="Times New Roman" w:hAnsi="Arial Narrow" w:cs="Arial"/>
          <w:color w:val="000000"/>
          <w:lang w:eastAsia="pt-BR"/>
        </w:rPr>
        <w:t>n° 8.666/93 e alterações posteriores:</w:t>
      </w:r>
    </w:p>
    <w:p w14:paraId="33C78D82" w14:textId="77777777" w:rsidR="002267F5" w:rsidRPr="002267F5" w:rsidRDefault="002267F5" w:rsidP="002267F5">
      <w:pPr>
        <w:spacing w:after="0" w:line="240" w:lineRule="auto"/>
        <w:ind w:right="141"/>
        <w:jc w:val="both"/>
        <w:rPr>
          <w:rFonts w:ascii="Arial Narrow" w:eastAsia="Times New Roman" w:hAnsi="Arial Narrow" w:cs="Arial"/>
          <w:b/>
          <w:color w:val="000000"/>
          <w:lang w:eastAsia="pt-BR"/>
        </w:rPr>
      </w:pPr>
    </w:p>
    <w:p w14:paraId="098C7EB6" w14:textId="77777777" w:rsidR="002267F5" w:rsidRPr="002267F5" w:rsidRDefault="002267F5" w:rsidP="002267F5">
      <w:pPr>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6.2. Realizar o objeto desta licitação, de acordo com a proposta apresentada e normas legais, ficando a seu cargo todas as despesas, diretas e indiretas, decorrentes do cumprimento das obrigações assumidas, sem qualquer ônus ao(a) </w:t>
      </w:r>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 observando sempre as especificações do</w:t>
      </w:r>
      <w:r w:rsidRPr="002267F5">
        <w:rPr>
          <w:rFonts w:ascii="Arial Narrow" w:eastAsia="Times New Roman" w:hAnsi="Arial Narrow" w:cs="Arial"/>
          <w:lang w:eastAsia="pt-BR"/>
        </w:rPr>
        <w:t xml:space="preserve">s Gêneros Alimentícios </w:t>
      </w:r>
      <w:r w:rsidRPr="002267F5">
        <w:rPr>
          <w:rFonts w:ascii="Arial Narrow" w:eastAsia="Times New Roman" w:hAnsi="Arial Narrow" w:cs="Arial"/>
          <w:color w:val="000000"/>
          <w:lang w:eastAsia="pt-BR"/>
        </w:rPr>
        <w:t>a serem fornecidos.</w:t>
      </w:r>
    </w:p>
    <w:p w14:paraId="6DE5C55C" w14:textId="77777777" w:rsidR="002267F5" w:rsidRPr="002267F5" w:rsidRDefault="002267F5" w:rsidP="002267F5">
      <w:pPr>
        <w:spacing w:after="0" w:line="240" w:lineRule="auto"/>
        <w:ind w:right="141"/>
        <w:jc w:val="both"/>
        <w:rPr>
          <w:rFonts w:ascii="Arial Narrow" w:eastAsia="Times New Roman" w:hAnsi="Arial Narrow" w:cs="Arial"/>
          <w:b/>
          <w:color w:val="000000"/>
          <w:lang w:eastAsia="pt-BR"/>
        </w:rPr>
      </w:pPr>
    </w:p>
    <w:p w14:paraId="22D151EF" w14:textId="77777777" w:rsidR="002267F5" w:rsidRPr="002267F5" w:rsidRDefault="002267F5" w:rsidP="002267F5">
      <w:pPr>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6.3. Responder pelos danos causados diretamente ao(a) </w:t>
      </w:r>
      <w:r w:rsidRPr="002267F5">
        <w:rPr>
          <w:rFonts w:ascii="Arial Narrow" w:eastAsia="Times New Roman" w:hAnsi="Arial Narrow" w:cs="Arial"/>
          <w:b/>
          <w:color w:val="000000"/>
          <w:lang w:eastAsia="pt-BR"/>
        </w:rPr>
        <w:t xml:space="preserve">CONTRATANTE </w:t>
      </w:r>
      <w:r w:rsidRPr="002267F5">
        <w:rPr>
          <w:rFonts w:ascii="Arial Narrow" w:eastAsia="Times New Roman" w:hAnsi="Arial Narrow" w:cs="Arial"/>
          <w:color w:val="000000"/>
          <w:lang w:eastAsia="pt-BR"/>
        </w:rPr>
        <w:t xml:space="preserve">ou a terceiros, decorrentes de sua culpa ou dolo, quando da entrega dos Gêneros Alimentícios, não excluindo ou reduzindo essa responsabilidade a fiscalização ou o acompanhamento pelo(a) </w:t>
      </w:r>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w:t>
      </w:r>
    </w:p>
    <w:p w14:paraId="53410CDF" w14:textId="77777777" w:rsidR="002267F5" w:rsidRPr="002267F5" w:rsidRDefault="002267F5" w:rsidP="002267F5">
      <w:pPr>
        <w:spacing w:after="0" w:line="240" w:lineRule="auto"/>
        <w:ind w:right="141"/>
        <w:jc w:val="both"/>
        <w:rPr>
          <w:rFonts w:ascii="Arial Narrow" w:eastAsia="Times New Roman" w:hAnsi="Arial Narrow" w:cs="Arial"/>
          <w:b/>
          <w:color w:val="000000"/>
          <w:lang w:eastAsia="pt-BR"/>
        </w:rPr>
      </w:pPr>
    </w:p>
    <w:p w14:paraId="0197B90F" w14:textId="77777777" w:rsidR="002267F5" w:rsidRPr="002267F5" w:rsidRDefault="002267F5" w:rsidP="002267F5">
      <w:pPr>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6.4. Arcar com as despesas decorrentes de qualquer infração seja qual for, desde que praticada por seus técnicos durante a entrega dos Gêneros Alimentícios, ainda que no recinto do(a) </w:t>
      </w:r>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w:t>
      </w:r>
    </w:p>
    <w:p w14:paraId="34A31319" w14:textId="77777777" w:rsidR="002267F5" w:rsidRPr="002267F5" w:rsidRDefault="002267F5" w:rsidP="002267F5">
      <w:pPr>
        <w:spacing w:after="0" w:line="240" w:lineRule="auto"/>
        <w:ind w:right="141"/>
        <w:jc w:val="both"/>
        <w:rPr>
          <w:rFonts w:ascii="Arial Narrow" w:eastAsia="Times New Roman" w:hAnsi="Arial Narrow" w:cs="Arial"/>
          <w:b/>
          <w:color w:val="000000"/>
          <w:lang w:eastAsia="pt-BR"/>
        </w:rPr>
      </w:pPr>
    </w:p>
    <w:p w14:paraId="6F2064B9" w14:textId="77777777" w:rsidR="002267F5" w:rsidRPr="002267F5" w:rsidRDefault="002267F5" w:rsidP="002267F5">
      <w:pPr>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6.5. Efetuar a entrega dos Gêneros Alimentícios objeto(s) deste Edital, dentro dos parâmetros estabelecidos, em observância às normas legais e regulamentares aplicáveis e, inclusive, às recomendações aceitas pela boa técnica.</w:t>
      </w:r>
    </w:p>
    <w:p w14:paraId="48C4ECDA" w14:textId="77777777" w:rsidR="002267F5" w:rsidRPr="002267F5" w:rsidRDefault="002267F5" w:rsidP="002267F5">
      <w:pPr>
        <w:spacing w:after="0" w:line="240" w:lineRule="auto"/>
        <w:ind w:right="141"/>
        <w:jc w:val="both"/>
        <w:rPr>
          <w:rFonts w:ascii="Arial Narrow" w:eastAsia="Times New Roman" w:hAnsi="Arial Narrow" w:cs="Arial"/>
          <w:b/>
          <w:color w:val="000000"/>
          <w:lang w:eastAsia="pt-BR"/>
        </w:rPr>
      </w:pPr>
    </w:p>
    <w:p w14:paraId="45BF4F1F" w14:textId="77777777" w:rsidR="002267F5" w:rsidRPr="002267F5" w:rsidRDefault="002267F5" w:rsidP="002267F5">
      <w:pPr>
        <w:spacing w:after="0" w:line="240" w:lineRule="auto"/>
        <w:ind w:right="141"/>
        <w:jc w:val="both"/>
        <w:rPr>
          <w:rFonts w:ascii="Arial Narrow" w:eastAsia="Times New Roman" w:hAnsi="Arial Narrow" w:cs="Arial"/>
          <w:b/>
          <w:color w:val="000000"/>
          <w:lang w:eastAsia="pt-BR"/>
        </w:rPr>
      </w:pPr>
      <w:r w:rsidRPr="002267F5">
        <w:rPr>
          <w:rFonts w:ascii="Arial Narrow" w:eastAsia="Times New Roman" w:hAnsi="Arial Narrow" w:cs="Arial"/>
          <w:color w:val="000000"/>
          <w:lang w:eastAsia="pt-BR"/>
        </w:rPr>
        <w:t>6.6. Efetuar a entrega dos Gêneros Alimentícios de acordo com as especificações e demais condições estipuladas neste Edital e seus Anexos e no contrato.</w:t>
      </w:r>
    </w:p>
    <w:p w14:paraId="574B2FA1" w14:textId="77777777" w:rsidR="002267F5" w:rsidRPr="002267F5" w:rsidRDefault="002267F5" w:rsidP="002267F5">
      <w:pPr>
        <w:spacing w:after="0" w:line="240" w:lineRule="auto"/>
        <w:ind w:right="141"/>
        <w:jc w:val="both"/>
        <w:rPr>
          <w:rFonts w:ascii="Arial Narrow" w:eastAsia="Times New Roman" w:hAnsi="Arial Narrow" w:cs="Arial"/>
          <w:b/>
          <w:color w:val="000000"/>
          <w:lang w:eastAsia="pt-BR"/>
        </w:rPr>
      </w:pPr>
    </w:p>
    <w:p w14:paraId="7A6F0562" w14:textId="77777777" w:rsidR="002267F5" w:rsidRPr="002267F5" w:rsidRDefault="002267F5" w:rsidP="002267F5">
      <w:pPr>
        <w:spacing w:after="0" w:line="240" w:lineRule="auto"/>
        <w:ind w:right="141"/>
        <w:jc w:val="both"/>
        <w:rPr>
          <w:rFonts w:ascii="Arial Narrow" w:eastAsia="Times New Roman" w:hAnsi="Arial Narrow" w:cs="Arial"/>
          <w:b/>
          <w:color w:val="000000"/>
          <w:lang w:eastAsia="pt-BR"/>
        </w:rPr>
      </w:pPr>
      <w:r w:rsidRPr="002267F5">
        <w:rPr>
          <w:rFonts w:ascii="Arial Narrow" w:eastAsia="Times New Roman" w:hAnsi="Arial Narrow" w:cs="Arial"/>
          <w:color w:val="000000"/>
          <w:lang w:eastAsia="pt-BR"/>
        </w:rPr>
        <w:t xml:space="preserve">6.7. Manter, durante todo o período de vigência do contrato objeto desta licitação 01 (um) preposto aceito pelo(a) </w:t>
      </w:r>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 para representação do fornecedor e sempre que for necessário.</w:t>
      </w:r>
    </w:p>
    <w:p w14:paraId="102E6EE6" w14:textId="77777777" w:rsidR="002267F5" w:rsidRPr="002267F5" w:rsidRDefault="002267F5" w:rsidP="002267F5">
      <w:pPr>
        <w:spacing w:after="0" w:line="240" w:lineRule="auto"/>
        <w:ind w:right="141"/>
        <w:jc w:val="both"/>
        <w:rPr>
          <w:rFonts w:ascii="Arial Narrow" w:eastAsia="Times New Roman" w:hAnsi="Arial Narrow" w:cs="Arial"/>
          <w:b/>
          <w:color w:val="000000"/>
          <w:lang w:eastAsia="pt-BR"/>
        </w:rPr>
      </w:pPr>
    </w:p>
    <w:p w14:paraId="60612F6A" w14:textId="77777777" w:rsidR="002267F5" w:rsidRPr="002267F5" w:rsidRDefault="002267F5" w:rsidP="002267F5">
      <w:pPr>
        <w:spacing w:after="0" w:line="240" w:lineRule="auto"/>
        <w:ind w:right="141"/>
        <w:jc w:val="both"/>
        <w:rPr>
          <w:rFonts w:ascii="Arial Narrow" w:eastAsia="Times New Roman" w:hAnsi="Arial Narrow" w:cs="Arial"/>
          <w:b/>
          <w:color w:val="000000"/>
          <w:lang w:eastAsia="pt-BR"/>
        </w:rPr>
      </w:pPr>
      <w:r w:rsidRPr="002267F5">
        <w:rPr>
          <w:rFonts w:ascii="Arial Narrow" w:eastAsia="Times New Roman" w:hAnsi="Arial Narrow" w:cs="Arial"/>
          <w:color w:val="000000"/>
          <w:lang w:eastAsia="pt-BR"/>
        </w:rPr>
        <w:t xml:space="preserve">6.8. Acatar as orientações do(a) </w:t>
      </w:r>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 sujeitando-se a mais ampla e irrestrita fiscalização, prestando os esclarecimentos solicitados e atendendo às reclamações formuladas.</w:t>
      </w:r>
    </w:p>
    <w:p w14:paraId="0B64E8C0" w14:textId="77777777" w:rsidR="002267F5" w:rsidRPr="002267F5" w:rsidRDefault="002267F5" w:rsidP="002267F5">
      <w:pPr>
        <w:spacing w:after="0" w:line="240" w:lineRule="auto"/>
        <w:ind w:right="141"/>
        <w:jc w:val="both"/>
        <w:rPr>
          <w:rFonts w:ascii="Arial Narrow" w:eastAsia="Times New Roman" w:hAnsi="Arial Narrow" w:cs="Arial"/>
          <w:b/>
          <w:color w:val="000000"/>
          <w:lang w:eastAsia="pt-BR"/>
        </w:rPr>
      </w:pPr>
    </w:p>
    <w:p w14:paraId="3941CF2A" w14:textId="77777777" w:rsidR="002267F5" w:rsidRPr="002267F5" w:rsidRDefault="002267F5" w:rsidP="002267F5">
      <w:pPr>
        <w:spacing w:after="0" w:line="240" w:lineRule="auto"/>
        <w:ind w:right="141"/>
        <w:jc w:val="both"/>
        <w:rPr>
          <w:rFonts w:ascii="Arial Narrow" w:eastAsia="Times New Roman" w:hAnsi="Arial Narrow" w:cs="Arial"/>
          <w:b/>
          <w:color w:val="000000"/>
          <w:lang w:eastAsia="pt-BR"/>
        </w:rPr>
      </w:pPr>
      <w:r w:rsidRPr="002267F5">
        <w:rPr>
          <w:rFonts w:ascii="Arial Narrow" w:eastAsia="Times New Roman" w:hAnsi="Arial Narrow" w:cs="Arial"/>
          <w:color w:val="000000"/>
          <w:lang w:eastAsia="pt-BR"/>
        </w:rPr>
        <w:t>6.9. Manter durante o prazo de validade do contrato, todas as condições de habilitação e qualificação exigidas.</w:t>
      </w:r>
    </w:p>
    <w:p w14:paraId="2CB547B0" w14:textId="77777777" w:rsidR="002267F5" w:rsidRPr="002267F5" w:rsidRDefault="002267F5" w:rsidP="002267F5">
      <w:pPr>
        <w:spacing w:after="0" w:line="240" w:lineRule="auto"/>
        <w:ind w:right="141"/>
        <w:jc w:val="both"/>
        <w:rPr>
          <w:rFonts w:ascii="Arial Narrow" w:eastAsia="Times New Roman" w:hAnsi="Arial Narrow" w:cs="Arial"/>
          <w:b/>
          <w:color w:val="000000"/>
          <w:lang w:eastAsia="pt-BR"/>
        </w:rPr>
      </w:pPr>
    </w:p>
    <w:p w14:paraId="418C0514" w14:textId="77777777" w:rsidR="002267F5" w:rsidRPr="002267F5" w:rsidRDefault="002267F5" w:rsidP="002267F5">
      <w:pPr>
        <w:spacing w:after="0" w:line="240" w:lineRule="auto"/>
        <w:ind w:right="141"/>
        <w:jc w:val="both"/>
        <w:rPr>
          <w:rFonts w:ascii="Arial Narrow" w:eastAsia="Times New Roman" w:hAnsi="Arial Narrow" w:cs="Arial"/>
          <w:b/>
          <w:color w:val="000000"/>
          <w:lang w:eastAsia="pt-BR"/>
        </w:rPr>
      </w:pPr>
      <w:r w:rsidRPr="002267F5">
        <w:rPr>
          <w:rFonts w:ascii="Arial Narrow" w:eastAsia="Times New Roman" w:hAnsi="Arial Narrow" w:cs="Arial"/>
          <w:color w:val="000000"/>
          <w:lang w:eastAsia="pt-BR"/>
        </w:rPr>
        <w:t>6.10. Responder pelas despesas resultantes de quaisquer ações, demandas decorrentes de danos seja por culpa sua ou quaisquer de seus empregados e prepostos, obrigando se, outrossim, por quaisquer responsabilidades decorrentes de ações judiciais de terceiros, que lhes venham a ser exigidas por força de Lei, ligadas ao cumprimento do presente processo licitatório.</w:t>
      </w:r>
    </w:p>
    <w:p w14:paraId="33AB9773" w14:textId="77777777" w:rsidR="002267F5" w:rsidRPr="002267F5" w:rsidRDefault="002267F5" w:rsidP="002267F5">
      <w:pPr>
        <w:spacing w:after="0" w:line="240" w:lineRule="auto"/>
        <w:ind w:right="141"/>
        <w:jc w:val="both"/>
        <w:rPr>
          <w:rFonts w:ascii="Arial Narrow" w:eastAsia="Times New Roman" w:hAnsi="Arial Narrow" w:cs="Arial"/>
          <w:color w:val="000000"/>
          <w:lang w:eastAsia="pt-BR"/>
        </w:rPr>
      </w:pPr>
    </w:p>
    <w:p w14:paraId="58DDDFAE" w14:textId="77777777" w:rsidR="002267F5" w:rsidRPr="002267F5" w:rsidRDefault="002267F5" w:rsidP="002267F5">
      <w:pPr>
        <w:spacing w:after="0" w:line="240" w:lineRule="auto"/>
        <w:ind w:right="141"/>
        <w:jc w:val="both"/>
        <w:rPr>
          <w:rFonts w:ascii="Arial Narrow" w:eastAsia="Times New Roman" w:hAnsi="Arial Narrow" w:cs="Arial"/>
          <w:b/>
          <w:color w:val="000000"/>
          <w:lang w:eastAsia="pt-BR"/>
        </w:rPr>
      </w:pPr>
      <w:r w:rsidRPr="002267F5">
        <w:rPr>
          <w:rFonts w:ascii="Arial Narrow" w:eastAsia="Times New Roman" w:hAnsi="Arial Narrow" w:cs="Arial"/>
          <w:color w:val="000000"/>
          <w:lang w:eastAsia="pt-BR"/>
        </w:rPr>
        <w:t xml:space="preserve">6.11. Atender prontamente quaisquer exigências do representante do(a) </w:t>
      </w:r>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 xml:space="preserve"> inerente ao objeto desta licitação.</w:t>
      </w:r>
    </w:p>
    <w:p w14:paraId="52DB0C4C" w14:textId="77777777" w:rsidR="002267F5" w:rsidRPr="002267F5" w:rsidRDefault="002267F5" w:rsidP="002267F5">
      <w:pPr>
        <w:spacing w:after="0" w:line="240" w:lineRule="auto"/>
        <w:ind w:right="141"/>
        <w:jc w:val="both"/>
        <w:rPr>
          <w:rFonts w:ascii="Arial Narrow" w:eastAsia="Times New Roman" w:hAnsi="Arial Narrow" w:cs="Arial"/>
          <w:b/>
          <w:color w:val="000000"/>
          <w:lang w:eastAsia="pt-BR"/>
        </w:rPr>
      </w:pPr>
    </w:p>
    <w:p w14:paraId="3873A3A4" w14:textId="77777777" w:rsidR="002267F5" w:rsidRPr="002267F5" w:rsidRDefault="002267F5" w:rsidP="002267F5">
      <w:pPr>
        <w:spacing w:after="0" w:line="240" w:lineRule="auto"/>
        <w:ind w:right="141"/>
        <w:jc w:val="both"/>
        <w:rPr>
          <w:rFonts w:ascii="Arial Narrow" w:eastAsia="Times New Roman" w:hAnsi="Arial Narrow" w:cs="Arial"/>
          <w:b/>
          <w:color w:val="000000"/>
          <w:lang w:eastAsia="pt-BR"/>
        </w:rPr>
      </w:pPr>
      <w:r w:rsidRPr="002267F5">
        <w:rPr>
          <w:rFonts w:ascii="Arial Narrow" w:eastAsia="Times New Roman" w:hAnsi="Arial Narrow" w:cs="Arial"/>
          <w:color w:val="000000"/>
          <w:lang w:eastAsia="pt-BR"/>
        </w:rPr>
        <w:t xml:space="preserve">6.12. Comunicar ao(a) </w:t>
      </w:r>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 por escrito, qualquer anormalidade de caráter urgente e prestar os esclarecimentos julgados necessários.</w:t>
      </w:r>
    </w:p>
    <w:p w14:paraId="475990DC" w14:textId="77777777" w:rsidR="002267F5" w:rsidRPr="002267F5" w:rsidRDefault="002267F5" w:rsidP="002267F5">
      <w:pPr>
        <w:spacing w:after="0" w:line="240" w:lineRule="auto"/>
        <w:ind w:right="141"/>
        <w:jc w:val="both"/>
        <w:rPr>
          <w:rFonts w:ascii="Arial Narrow" w:eastAsia="Times New Roman" w:hAnsi="Arial Narrow" w:cs="Arial"/>
          <w:b/>
          <w:color w:val="000000"/>
          <w:lang w:eastAsia="pt-BR"/>
        </w:rPr>
      </w:pPr>
    </w:p>
    <w:p w14:paraId="5217304C" w14:textId="77777777" w:rsidR="002267F5" w:rsidRPr="002267F5" w:rsidRDefault="002267F5" w:rsidP="002267F5">
      <w:pPr>
        <w:spacing w:after="0" w:line="240" w:lineRule="auto"/>
        <w:ind w:right="141"/>
        <w:jc w:val="both"/>
        <w:rPr>
          <w:rFonts w:ascii="Arial Narrow" w:eastAsia="Times New Roman" w:hAnsi="Arial Narrow" w:cs="Arial"/>
          <w:b/>
          <w:color w:val="000000"/>
          <w:lang w:eastAsia="pt-BR"/>
        </w:rPr>
      </w:pPr>
      <w:r w:rsidRPr="002267F5">
        <w:rPr>
          <w:rFonts w:ascii="Arial Narrow" w:eastAsia="Times New Roman" w:hAnsi="Arial Narrow" w:cs="Arial"/>
          <w:color w:val="000000"/>
          <w:lang w:eastAsia="pt-BR"/>
        </w:rPr>
        <w:t xml:space="preserve">6.13. Não transferir a terceiros, por qualquer forma, nem subcontratar qualquer parte do contrato, sem prévio consentimento, por escrito, do(a) </w:t>
      </w:r>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w:t>
      </w:r>
    </w:p>
    <w:p w14:paraId="5EA4AE6C" w14:textId="77777777" w:rsidR="002267F5" w:rsidRPr="002267F5" w:rsidRDefault="002267F5" w:rsidP="002267F5">
      <w:pPr>
        <w:spacing w:after="0" w:line="240" w:lineRule="auto"/>
        <w:ind w:right="141"/>
        <w:jc w:val="both"/>
        <w:rPr>
          <w:rFonts w:ascii="Arial Narrow" w:eastAsia="Times New Roman" w:hAnsi="Arial Narrow" w:cs="Arial"/>
          <w:b/>
          <w:color w:val="000000"/>
          <w:lang w:eastAsia="pt-BR"/>
        </w:rPr>
      </w:pPr>
    </w:p>
    <w:p w14:paraId="6EC444C4" w14:textId="77777777" w:rsidR="002267F5" w:rsidRPr="002267F5" w:rsidRDefault="002267F5" w:rsidP="002267F5">
      <w:pPr>
        <w:spacing w:after="0" w:line="240" w:lineRule="auto"/>
        <w:ind w:right="141"/>
        <w:jc w:val="both"/>
        <w:rPr>
          <w:rFonts w:ascii="Arial Narrow" w:eastAsia="Times New Roman" w:hAnsi="Arial Narrow" w:cs="Arial"/>
          <w:b/>
          <w:color w:val="000000"/>
          <w:lang w:eastAsia="pt-BR"/>
        </w:rPr>
      </w:pPr>
      <w:r w:rsidRPr="002267F5">
        <w:rPr>
          <w:rFonts w:ascii="Arial Narrow" w:eastAsia="Times New Roman" w:hAnsi="Arial Narrow" w:cs="Arial"/>
          <w:color w:val="000000"/>
          <w:lang w:eastAsia="pt-BR"/>
        </w:rPr>
        <w:t xml:space="preserve">6.14. Comunicar ao(a) </w:t>
      </w:r>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 xml:space="preserve"> os eventuais casos fortuitos e de força maior, que comprometam a execução do contrato, dentro do prazo de 02 (dois) dias úteis após a verificação do fato e apresentar os documentos para a respectiva aprovação, em até 5 (cinco) dias consecutivos, a partir da data de sua ocorrência, sob a pena de não serem considerado.</w:t>
      </w:r>
    </w:p>
    <w:p w14:paraId="7A8F03BE" w14:textId="77777777" w:rsidR="002267F5" w:rsidRPr="002267F5" w:rsidRDefault="002267F5" w:rsidP="002267F5">
      <w:pPr>
        <w:spacing w:after="0" w:line="240" w:lineRule="auto"/>
        <w:ind w:right="141"/>
        <w:jc w:val="both"/>
        <w:rPr>
          <w:rFonts w:ascii="Arial Narrow" w:eastAsia="Times New Roman" w:hAnsi="Arial Narrow" w:cs="Arial"/>
          <w:b/>
          <w:color w:val="000000"/>
          <w:lang w:eastAsia="pt-BR"/>
        </w:rPr>
      </w:pPr>
    </w:p>
    <w:p w14:paraId="5B8F89A1"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6.15. Todos os custos de frete para entrega do(s) objeto(s), e de montagem (se houver necessidade) serão de responsabilidade da </w:t>
      </w:r>
      <w:r w:rsidRPr="002267F5">
        <w:rPr>
          <w:rFonts w:ascii="Arial Narrow" w:eastAsia="Times New Roman" w:hAnsi="Arial Narrow" w:cs="Arial"/>
          <w:b/>
          <w:color w:val="000000"/>
          <w:lang w:eastAsia="pt-BR"/>
        </w:rPr>
        <w:t>CONTRATADA.</w:t>
      </w:r>
    </w:p>
    <w:p w14:paraId="2C9FDE33"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0C1C15E9"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lastRenderedPageBreak/>
        <w:t xml:space="preserve">6.16. A </w:t>
      </w:r>
      <w:r w:rsidRPr="002267F5">
        <w:rPr>
          <w:rFonts w:ascii="Arial Narrow" w:eastAsia="Times New Roman" w:hAnsi="Arial Narrow" w:cs="Arial"/>
          <w:b/>
          <w:color w:val="000000"/>
          <w:lang w:eastAsia="pt-BR"/>
        </w:rPr>
        <w:t>CONTRATADA</w:t>
      </w:r>
      <w:r w:rsidRPr="002267F5">
        <w:rPr>
          <w:rFonts w:ascii="Arial Narrow" w:eastAsia="Times New Roman" w:hAnsi="Arial Narrow" w:cs="Arial"/>
          <w:color w:val="000000"/>
          <w:lang w:eastAsia="pt-BR"/>
        </w:rPr>
        <w:t xml:space="preserve"> deverá efetuar a garantia dos produtos conforme indicado no edital, no que couber.</w:t>
      </w:r>
    </w:p>
    <w:p w14:paraId="2C8134C8"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73D2ABC7" w14:textId="77777777" w:rsidR="002267F5" w:rsidRPr="002267F5" w:rsidRDefault="002267F5" w:rsidP="002267F5">
      <w:pPr>
        <w:numPr>
          <w:ilvl w:val="0"/>
          <w:numId w:val="10"/>
        </w:numPr>
        <w:tabs>
          <w:tab w:val="left" w:pos="284"/>
        </w:tabs>
        <w:spacing w:before="120" w:after="0" w:line="240" w:lineRule="auto"/>
        <w:ind w:right="141"/>
        <w:jc w:val="both"/>
        <w:rPr>
          <w:rFonts w:ascii="Arial Narrow" w:eastAsia="Times New Roman" w:hAnsi="Arial Narrow" w:cs="Arial"/>
          <w:b/>
          <w:color w:val="000000"/>
          <w:lang w:eastAsia="pt-BR"/>
        </w:rPr>
      </w:pPr>
      <w:r w:rsidRPr="002267F5">
        <w:rPr>
          <w:rFonts w:ascii="Arial Narrow" w:eastAsia="Times New Roman" w:hAnsi="Arial Narrow" w:cs="Arial"/>
          <w:b/>
          <w:color w:val="000000"/>
          <w:lang w:eastAsia="pt-BR"/>
        </w:rPr>
        <w:t>DAS OBRIGAÇÕES DO MUNICÍPIO DE PRATINHA (CONTRATANTE):</w:t>
      </w:r>
    </w:p>
    <w:p w14:paraId="7414EA4D" w14:textId="77777777" w:rsidR="002267F5" w:rsidRPr="002267F5" w:rsidRDefault="002267F5" w:rsidP="002267F5">
      <w:pPr>
        <w:spacing w:after="0" w:line="240" w:lineRule="auto"/>
        <w:ind w:right="141"/>
        <w:jc w:val="both"/>
        <w:rPr>
          <w:rFonts w:ascii="Arial Narrow" w:eastAsia="Times New Roman" w:hAnsi="Arial Narrow" w:cs="Arial"/>
          <w:color w:val="000000"/>
          <w:lang w:eastAsia="pt-BR"/>
        </w:rPr>
      </w:pPr>
    </w:p>
    <w:p w14:paraId="616D734C"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7.1. Proporcionar todas as facilidades para que o(a)</w:t>
      </w:r>
      <w:r w:rsidRPr="002267F5">
        <w:rPr>
          <w:rFonts w:ascii="Arial Narrow" w:eastAsia="Times New Roman" w:hAnsi="Arial Narrow" w:cs="Arial"/>
          <w:b/>
          <w:color w:val="000000"/>
          <w:lang w:eastAsia="pt-BR"/>
        </w:rPr>
        <w:t xml:space="preserve"> CONTRATADO(A)</w:t>
      </w:r>
      <w:r w:rsidRPr="002267F5">
        <w:rPr>
          <w:rFonts w:ascii="Arial Narrow" w:eastAsia="Times New Roman" w:hAnsi="Arial Narrow" w:cs="Arial"/>
          <w:color w:val="000000"/>
          <w:lang w:eastAsia="pt-BR"/>
        </w:rPr>
        <w:t xml:space="preserve"> possa realizar a entrega dos Gêneros Alimentícios, objeto deste Edital e do contrato.</w:t>
      </w:r>
    </w:p>
    <w:p w14:paraId="3EED1708"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28996161"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7.2. Acompanhar e fiscalizar a entrega dos Gêneros Alimentícios, objeto deste Edital e do contrato.</w:t>
      </w:r>
    </w:p>
    <w:p w14:paraId="1F39870E"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7CFEDC21"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7.3. Assegurar-se da efetiva entrega de todos os itens constantes do Termo de Referência – Anexo I, adjudicado ao(a) </w:t>
      </w:r>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 verificando sempre as especificações, características e quantidades cotadas.</w:t>
      </w:r>
    </w:p>
    <w:p w14:paraId="584FD918"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0A485858"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7.4. Emitir, por intermédio do Setor Competente do(a) </w:t>
      </w:r>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 pareceres em todos os atos relativos aos Gêneros Alimentícios entregues que apresentarem defeitos, em especial quanto às suas especificações, durabilidade e condições de utilização.</w:t>
      </w:r>
    </w:p>
    <w:p w14:paraId="1471EDA8"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71B6F6A8"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7.5. Prestar as informações e os esclarecimentos atinentes ao objeto do presente Edital, que venham a ser solicitados pelo(a) </w:t>
      </w:r>
      <w:r w:rsidRPr="002267F5">
        <w:rPr>
          <w:rFonts w:ascii="Arial Narrow" w:eastAsia="Times New Roman" w:hAnsi="Arial Narrow" w:cs="Arial"/>
          <w:b/>
          <w:color w:val="000000"/>
          <w:lang w:eastAsia="pt-BR"/>
        </w:rPr>
        <w:t>CONTRATADO(A)</w:t>
      </w:r>
      <w:r w:rsidRPr="002267F5">
        <w:rPr>
          <w:rFonts w:ascii="Arial Narrow" w:eastAsia="Times New Roman" w:hAnsi="Arial Narrow" w:cs="Arial"/>
          <w:color w:val="000000"/>
          <w:lang w:eastAsia="pt-BR"/>
        </w:rPr>
        <w:t>.</w:t>
      </w:r>
    </w:p>
    <w:p w14:paraId="132186D1"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083DB61A"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7.6. Comunicar ao(a) </w:t>
      </w:r>
      <w:r w:rsidRPr="002267F5">
        <w:rPr>
          <w:rFonts w:ascii="Arial Narrow" w:eastAsia="Times New Roman" w:hAnsi="Arial Narrow" w:cs="Arial"/>
          <w:b/>
          <w:color w:val="000000"/>
          <w:lang w:eastAsia="pt-BR"/>
        </w:rPr>
        <w:t>CONTRATADO(A)</w:t>
      </w:r>
      <w:r w:rsidRPr="002267F5">
        <w:rPr>
          <w:rFonts w:ascii="Arial Narrow" w:eastAsia="Times New Roman" w:hAnsi="Arial Narrow" w:cs="Arial"/>
          <w:color w:val="000000"/>
          <w:lang w:eastAsia="pt-BR"/>
        </w:rPr>
        <w:t xml:space="preserve"> toda e qualquer ocorrência relacionada com o fornecimento do</w:t>
      </w:r>
      <w:r w:rsidRPr="002267F5">
        <w:rPr>
          <w:rFonts w:ascii="Arial Narrow" w:eastAsia="Times New Roman" w:hAnsi="Arial Narrow" w:cs="Arial"/>
          <w:lang w:eastAsia="pt-BR"/>
        </w:rPr>
        <w:t xml:space="preserve">s Gêneros Alimentícios </w:t>
      </w:r>
      <w:r w:rsidRPr="002267F5">
        <w:rPr>
          <w:rFonts w:ascii="Arial Narrow" w:eastAsia="Times New Roman" w:hAnsi="Arial Narrow" w:cs="Arial"/>
          <w:color w:val="000000"/>
          <w:lang w:eastAsia="pt-BR"/>
        </w:rPr>
        <w:t>objeto deste Edital.</w:t>
      </w:r>
    </w:p>
    <w:p w14:paraId="427FC36F"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3A7957CF"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7.7. Rejeitar os Gêneros Alimentícios o(a) </w:t>
      </w:r>
      <w:r w:rsidRPr="002267F5">
        <w:rPr>
          <w:rFonts w:ascii="Arial Narrow" w:eastAsia="Times New Roman" w:hAnsi="Arial Narrow" w:cs="Arial"/>
          <w:b/>
          <w:color w:val="000000"/>
          <w:lang w:eastAsia="pt-BR"/>
        </w:rPr>
        <w:t>CONTRATADO(A)</w:t>
      </w:r>
      <w:r w:rsidRPr="002267F5">
        <w:rPr>
          <w:rFonts w:ascii="Arial Narrow" w:eastAsia="Times New Roman" w:hAnsi="Arial Narrow" w:cs="Arial"/>
          <w:color w:val="000000"/>
          <w:lang w:eastAsia="pt-BR"/>
        </w:rPr>
        <w:t xml:space="preserve"> entregar fora das especificações deste Edital e seus Anexos.</w:t>
      </w:r>
    </w:p>
    <w:p w14:paraId="5C2A7BE9"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64E08012"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7.8. Efetuar o pagamento nas condições e preços pactuados e de acordo com este Edital.</w:t>
      </w:r>
    </w:p>
    <w:p w14:paraId="139E17FF"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330B42DE" w14:textId="77777777" w:rsidR="002267F5" w:rsidRPr="002267F5" w:rsidRDefault="002267F5" w:rsidP="002267F5">
      <w:pPr>
        <w:numPr>
          <w:ilvl w:val="0"/>
          <w:numId w:val="12"/>
        </w:numPr>
        <w:tabs>
          <w:tab w:val="left" w:pos="142"/>
          <w:tab w:val="left" w:pos="284"/>
        </w:tabs>
        <w:spacing w:before="120"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b/>
          <w:color w:val="000000"/>
          <w:lang w:eastAsia="pt-BR"/>
        </w:rPr>
        <w:t xml:space="preserve">. </w:t>
      </w:r>
      <w:r w:rsidRPr="002267F5">
        <w:rPr>
          <w:rFonts w:ascii="Arial Narrow" w:eastAsia="Times New Roman" w:hAnsi="Arial Narrow" w:cs="Arial"/>
          <w:b/>
          <w:bCs/>
          <w:color w:val="000000"/>
          <w:lang w:eastAsia="pt-BR"/>
        </w:rPr>
        <w:t>OBRIGAÇÕES DO(A) CONTRATANTE:</w:t>
      </w:r>
      <w:r w:rsidRPr="002267F5">
        <w:rPr>
          <w:rFonts w:ascii="Arial Narrow" w:eastAsia="Times New Roman" w:hAnsi="Arial Narrow" w:cs="Arial"/>
          <w:color w:val="000000"/>
          <w:lang w:eastAsia="pt-BR"/>
        </w:rPr>
        <w:t xml:space="preserve"> </w:t>
      </w:r>
    </w:p>
    <w:p w14:paraId="5210FF16" w14:textId="77777777" w:rsidR="002267F5" w:rsidRPr="002267F5" w:rsidRDefault="002267F5" w:rsidP="002267F5">
      <w:pPr>
        <w:tabs>
          <w:tab w:val="left" w:pos="142"/>
          <w:tab w:val="left" w:pos="284"/>
        </w:tabs>
        <w:spacing w:after="0" w:line="240" w:lineRule="auto"/>
        <w:ind w:right="141"/>
        <w:jc w:val="both"/>
        <w:rPr>
          <w:rFonts w:ascii="Arial Narrow" w:eastAsia="Times New Roman" w:hAnsi="Arial Narrow" w:cs="Arial"/>
          <w:color w:val="000000"/>
          <w:lang w:eastAsia="pt-BR"/>
        </w:rPr>
      </w:pPr>
    </w:p>
    <w:p w14:paraId="7116D0EC" w14:textId="77777777" w:rsidR="002267F5" w:rsidRPr="002267F5" w:rsidRDefault="002267F5" w:rsidP="002267F5">
      <w:pPr>
        <w:tabs>
          <w:tab w:val="left" w:pos="142"/>
          <w:tab w:val="left" w:pos="284"/>
          <w:tab w:val="left" w:pos="426"/>
        </w:tabs>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8.1. Proporcionar todas as facilidades para que o(a)</w:t>
      </w:r>
      <w:r w:rsidRPr="002267F5">
        <w:rPr>
          <w:rFonts w:ascii="Arial Narrow" w:eastAsia="Times New Roman" w:hAnsi="Arial Narrow" w:cs="Arial"/>
          <w:b/>
          <w:color w:val="000000"/>
          <w:lang w:eastAsia="pt-BR"/>
        </w:rPr>
        <w:t xml:space="preserve"> CONTRATADO(A)</w:t>
      </w:r>
      <w:r w:rsidRPr="002267F5">
        <w:rPr>
          <w:rFonts w:ascii="Arial Narrow" w:eastAsia="Times New Roman" w:hAnsi="Arial Narrow" w:cs="Arial"/>
          <w:color w:val="000000"/>
          <w:lang w:eastAsia="pt-BR"/>
        </w:rPr>
        <w:t xml:space="preserve"> possa realizar a entrega dos Gêneros Alimentícios objeto do Edital e do contrato.</w:t>
      </w:r>
    </w:p>
    <w:p w14:paraId="1359D716" w14:textId="77777777" w:rsidR="002267F5" w:rsidRPr="002267F5" w:rsidRDefault="002267F5" w:rsidP="002267F5">
      <w:pPr>
        <w:tabs>
          <w:tab w:val="left" w:pos="142"/>
          <w:tab w:val="left" w:pos="284"/>
          <w:tab w:val="left" w:pos="426"/>
        </w:tabs>
        <w:spacing w:after="0" w:line="240" w:lineRule="auto"/>
        <w:ind w:right="141"/>
        <w:jc w:val="both"/>
        <w:rPr>
          <w:rFonts w:ascii="Arial Narrow" w:eastAsia="Times New Roman" w:hAnsi="Arial Narrow" w:cs="Arial"/>
          <w:color w:val="000000"/>
          <w:lang w:eastAsia="pt-BR"/>
        </w:rPr>
      </w:pPr>
    </w:p>
    <w:p w14:paraId="789D2973" w14:textId="77777777" w:rsidR="002267F5" w:rsidRPr="002267F5" w:rsidRDefault="002267F5" w:rsidP="002267F5">
      <w:pPr>
        <w:tabs>
          <w:tab w:val="left" w:pos="142"/>
          <w:tab w:val="left" w:pos="284"/>
          <w:tab w:val="left" w:pos="426"/>
        </w:tabs>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8.2. Acompanhar e fiscalizar a entrega dos Gêneros Alimentícios objeto do Edital e do contrato.</w:t>
      </w:r>
    </w:p>
    <w:p w14:paraId="404C2567" w14:textId="77777777" w:rsidR="002267F5" w:rsidRPr="002267F5" w:rsidRDefault="002267F5" w:rsidP="002267F5">
      <w:pPr>
        <w:tabs>
          <w:tab w:val="left" w:pos="142"/>
          <w:tab w:val="left" w:pos="284"/>
          <w:tab w:val="left" w:pos="426"/>
        </w:tabs>
        <w:spacing w:after="0" w:line="240" w:lineRule="auto"/>
        <w:ind w:right="141"/>
        <w:jc w:val="both"/>
        <w:rPr>
          <w:rFonts w:ascii="Arial Narrow" w:eastAsia="Times New Roman" w:hAnsi="Arial Narrow" w:cs="Arial"/>
          <w:color w:val="000000"/>
          <w:lang w:eastAsia="pt-BR"/>
        </w:rPr>
      </w:pPr>
    </w:p>
    <w:p w14:paraId="4443A760" w14:textId="77777777" w:rsidR="002267F5" w:rsidRPr="002267F5" w:rsidRDefault="002267F5" w:rsidP="002267F5">
      <w:pPr>
        <w:tabs>
          <w:tab w:val="left" w:pos="142"/>
          <w:tab w:val="left" w:pos="284"/>
          <w:tab w:val="left" w:pos="426"/>
        </w:tabs>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8.3. Assegurar-se da efetiva entrega de todos os itens constantes deste Termo de Referência, adjudicado ao(a) </w:t>
      </w:r>
      <w:r w:rsidRPr="002267F5">
        <w:rPr>
          <w:rFonts w:ascii="Arial Narrow" w:eastAsia="Times New Roman" w:hAnsi="Arial Narrow" w:cs="Arial"/>
          <w:b/>
          <w:color w:val="000000"/>
          <w:lang w:eastAsia="pt-BR"/>
        </w:rPr>
        <w:t>CONTRATADO(A)</w:t>
      </w:r>
      <w:r w:rsidRPr="002267F5">
        <w:rPr>
          <w:rFonts w:ascii="Arial Narrow" w:eastAsia="Times New Roman" w:hAnsi="Arial Narrow" w:cs="Arial"/>
          <w:color w:val="000000"/>
          <w:lang w:eastAsia="pt-BR"/>
        </w:rPr>
        <w:t>, verificando sempre as especificações, características e quantidades cotadas.</w:t>
      </w:r>
    </w:p>
    <w:p w14:paraId="7278E83C" w14:textId="77777777" w:rsidR="002267F5" w:rsidRPr="002267F5" w:rsidRDefault="002267F5" w:rsidP="002267F5">
      <w:pPr>
        <w:tabs>
          <w:tab w:val="left" w:pos="142"/>
          <w:tab w:val="left" w:pos="284"/>
          <w:tab w:val="left" w:pos="426"/>
        </w:tabs>
        <w:spacing w:after="0" w:line="240" w:lineRule="auto"/>
        <w:ind w:right="141"/>
        <w:jc w:val="both"/>
        <w:rPr>
          <w:rFonts w:ascii="Arial Narrow" w:eastAsia="Times New Roman" w:hAnsi="Arial Narrow" w:cs="Arial"/>
          <w:lang w:eastAsia="pt-BR"/>
        </w:rPr>
      </w:pPr>
    </w:p>
    <w:p w14:paraId="23724840" w14:textId="77777777" w:rsidR="002267F5" w:rsidRPr="002267F5" w:rsidRDefault="002267F5" w:rsidP="002267F5">
      <w:pPr>
        <w:tabs>
          <w:tab w:val="left" w:pos="142"/>
          <w:tab w:val="left" w:pos="284"/>
          <w:tab w:val="left" w:pos="426"/>
        </w:tabs>
        <w:spacing w:after="0" w:line="240" w:lineRule="auto"/>
        <w:ind w:right="141"/>
        <w:jc w:val="both"/>
        <w:rPr>
          <w:rFonts w:ascii="Arial Narrow" w:eastAsia="Times New Roman" w:hAnsi="Arial Narrow" w:cs="Arial"/>
          <w:lang w:eastAsia="pt-BR"/>
        </w:rPr>
      </w:pPr>
      <w:r w:rsidRPr="002267F5">
        <w:rPr>
          <w:rFonts w:ascii="Arial Narrow" w:eastAsia="Times New Roman" w:hAnsi="Arial Narrow" w:cs="Arial"/>
          <w:lang w:eastAsia="pt-BR"/>
        </w:rPr>
        <w:t xml:space="preserve">8.4. Emitir, por intermédio do Setor Competente do(a) </w:t>
      </w:r>
      <w:r w:rsidRPr="002267F5">
        <w:rPr>
          <w:rFonts w:ascii="Arial Narrow" w:eastAsia="Times New Roman" w:hAnsi="Arial Narrow" w:cs="Arial"/>
          <w:b/>
          <w:lang w:eastAsia="pt-BR"/>
        </w:rPr>
        <w:t>CONTRATANTE</w:t>
      </w:r>
      <w:r w:rsidRPr="002267F5">
        <w:rPr>
          <w:rFonts w:ascii="Arial Narrow" w:eastAsia="Times New Roman" w:hAnsi="Arial Narrow" w:cs="Arial"/>
          <w:lang w:eastAsia="pt-BR"/>
        </w:rPr>
        <w:t>, pareceres em todos os atos relativos aos Gêneros Alimentícios e que apresentar(em) problema(s), em especial quanto às suas especificações, durabilidade e condições de utilização.</w:t>
      </w:r>
    </w:p>
    <w:p w14:paraId="724A7BDD" w14:textId="77777777" w:rsidR="002267F5" w:rsidRPr="002267F5" w:rsidRDefault="002267F5" w:rsidP="002267F5">
      <w:pPr>
        <w:tabs>
          <w:tab w:val="left" w:pos="142"/>
          <w:tab w:val="left" w:pos="284"/>
          <w:tab w:val="left" w:pos="426"/>
        </w:tabs>
        <w:spacing w:after="0" w:line="240" w:lineRule="auto"/>
        <w:ind w:right="141"/>
        <w:jc w:val="both"/>
        <w:rPr>
          <w:rFonts w:ascii="Arial Narrow" w:eastAsia="Times New Roman" w:hAnsi="Arial Narrow" w:cs="Arial"/>
          <w:lang w:eastAsia="pt-BR"/>
        </w:rPr>
      </w:pPr>
    </w:p>
    <w:p w14:paraId="2E7ECB77" w14:textId="77777777" w:rsidR="002267F5" w:rsidRPr="002267F5" w:rsidRDefault="002267F5" w:rsidP="002267F5">
      <w:pPr>
        <w:tabs>
          <w:tab w:val="left" w:pos="142"/>
          <w:tab w:val="left" w:pos="284"/>
          <w:tab w:val="left" w:pos="426"/>
        </w:tabs>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8.5. Prestar as informações e os esclarecimentos atinentes ao objeto do Edital, que venham a ser solicitados pelo(a) </w:t>
      </w:r>
      <w:r w:rsidRPr="002267F5">
        <w:rPr>
          <w:rFonts w:ascii="Arial Narrow" w:eastAsia="Times New Roman" w:hAnsi="Arial Narrow" w:cs="Arial"/>
          <w:b/>
          <w:color w:val="000000"/>
          <w:lang w:eastAsia="pt-BR"/>
        </w:rPr>
        <w:t>CONTRATADO(A)</w:t>
      </w:r>
      <w:r w:rsidRPr="002267F5">
        <w:rPr>
          <w:rFonts w:ascii="Arial Narrow" w:eastAsia="Times New Roman" w:hAnsi="Arial Narrow" w:cs="Arial"/>
          <w:color w:val="000000"/>
          <w:lang w:eastAsia="pt-BR"/>
        </w:rPr>
        <w:t>.</w:t>
      </w:r>
    </w:p>
    <w:p w14:paraId="51506993" w14:textId="77777777" w:rsidR="002267F5" w:rsidRPr="002267F5" w:rsidRDefault="002267F5" w:rsidP="002267F5">
      <w:pPr>
        <w:tabs>
          <w:tab w:val="left" w:pos="142"/>
          <w:tab w:val="left" w:pos="284"/>
          <w:tab w:val="left" w:pos="426"/>
        </w:tabs>
        <w:spacing w:after="0" w:line="240" w:lineRule="auto"/>
        <w:ind w:right="141"/>
        <w:jc w:val="both"/>
        <w:rPr>
          <w:rFonts w:ascii="Arial Narrow" w:eastAsia="Times New Roman" w:hAnsi="Arial Narrow" w:cs="Arial"/>
          <w:color w:val="000000"/>
          <w:lang w:eastAsia="pt-BR"/>
        </w:rPr>
      </w:pPr>
    </w:p>
    <w:p w14:paraId="14EF01F9" w14:textId="77777777" w:rsidR="002267F5" w:rsidRPr="002267F5" w:rsidRDefault="002267F5" w:rsidP="002267F5">
      <w:pPr>
        <w:tabs>
          <w:tab w:val="left" w:pos="142"/>
          <w:tab w:val="left" w:pos="284"/>
          <w:tab w:val="left" w:pos="426"/>
        </w:tabs>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8.6. Comunicar ao(a) </w:t>
      </w:r>
      <w:r w:rsidRPr="002267F5">
        <w:rPr>
          <w:rFonts w:ascii="Arial Narrow" w:eastAsia="Times New Roman" w:hAnsi="Arial Narrow" w:cs="Arial"/>
          <w:b/>
          <w:color w:val="000000"/>
          <w:lang w:eastAsia="pt-BR"/>
        </w:rPr>
        <w:t>CONTRATADO(A)</w:t>
      </w:r>
      <w:r w:rsidRPr="002267F5">
        <w:rPr>
          <w:rFonts w:ascii="Arial Narrow" w:eastAsia="Times New Roman" w:hAnsi="Arial Narrow" w:cs="Arial"/>
          <w:color w:val="000000"/>
          <w:lang w:eastAsia="pt-BR"/>
        </w:rPr>
        <w:t xml:space="preserve"> toda e qualquer ocorrência relacionada com o fornecimento dos Gêneros Alimentícios objetos do Edital.</w:t>
      </w:r>
    </w:p>
    <w:p w14:paraId="302B7191" w14:textId="77777777" w:rsidR="002267F5" w:rsidRPr="002267F5" w:rsidRDefault="002267F5" w:rsidP="002267F5">
      <w:pPr>
        <w:tabs>
          <w:tab w:val="left" w:pos="142"/>
          <w:tab w:val="left" w:pos="284"/>
          <w:tab w:val="left" w:pos="426"/>
        </w:tabs>
        <w:spacing w:after="0" w:line="240" w:lineRule="auto"/>
        <w:ind w:right="141"/>
        <w:jc w:val="both"/>
        <w:rPr>
          <w:rFonts w:ascii="Arial Narrow" w:eastAsia="Times New Roman" w:hAnsi="Arial Narrow" w:cs="Arial"/>
          <w:color w:val="000000"/>
          <w:lang w:eastAsia="pt-BR"/>
        </w:rPr>
      </w:pPr>
    </w:p>
    <w:p w14:paraId="0DB0A5CA" w14:textId="77777777" w:rsidR="002267F5" w:rsidRPr="002267F5" w:rsidRDefault="002267F5" w:rsidP="002267F5">
      <w:pPr>
        <w:tabs>
          <w:tab w:val="left" w:pos="142"/>
          <w:tab w:val="left" w:pos="284"/>
          <w:tab w:val="left" w:pos="426"/>
        </w:tabs>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8.7. Rejeitar os Gêneros Alimentícios que o(a) </w:t>
      </w:r>
      <w:r w:rsidRPr="002267F5">
        <w:rPr>
          <w:rFonts w:ascii="Arial Narrow" w:eastAsia="Times New Roman" w:hAnsi="Arial Narrow" w:cs="Arial"/>
          <w:b/>
          <w:color w:val="000000"/>
          <w:lang w:eastAsia="pt-BR"/>
        </w:rPr>
        <w:t>CONTRATADO(A)</w:t>
      </w:r>
      <w:r w:rsidRPr="002267F5">
        <w:rPr>
          <w:rFonts w:ascii="Arial Narrow" w:eastAsia="Times New Roman" w:hAnsi="Arial Narrow" w:cs="Arial"/>
          <w:color w:val="000000"/>
          <w:lang w:eastAsia="pt-BR"/>
        </w:rPr>
        <w:t xml:space="preserve"> entregar fora das especificações do Edital e seus Anexos.</w:t>
      </w:r>
    </w:p>
    <w:p w14:paraId="4CD4EF41" w14:textId="77777777" w:rsidR="002267F5" w:rsidRPr="002267F5" w:rsidRDefault="002267F5" w:rsidP="002267F5">
      <w:pPr>
        <w:tabs>
          <w:tab w:val="left" w:pos="142"/>
          <w:tab w:val="left" w:pos="284"/>
          <w:tab w:val="left" w:pos="426"/>
        </w:tabs>
        <w:spacing w:after="0" w:line="240" w:lineRule="auto"/>
        <w:ind w:right="141"/>
        <w:jc w:val="both"/>
        <w:rPr>
          <w:rFonts w:ascii="Arial Narrow" w:eastAsia="Times New Roman" w:hAnsi="Arial Narrow" w:cs="Arial"/>
          <w:color w:val="000000"/>
          <w:lang w:eastAsia="pt-BR"/>
        </w:rPr>
      </w:pPr>
    </w:p>
    <w:p w14:paraId="1FEB6549" w14:textId="77777777" w:rsidR="002267F5" w:rsidRPr="002267F5" w:rsidRDefault="002267F5" w:rsidP="002267F5">
      <w:pPr>
        <w:tabs>
          <w:tab w:val="left" w:pos="142"/>
          <w:tab w:val="left" w:pos="284"/>
          <w:tab w:val="left" w:pos="426"/>
        </w:tabs>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lastRenderedPageBreak/>
        <w:t>8.8. Efetuar o pagamento nas condições e preços pactuados e de acordo com este Edital.</w:t>
      </w:r>
    </w:p>
    <w:p w14:paraId="24995EBD" w14:textId="77777777" w:rsidR="002267F5" w:rsidRPr="002267F5" w:rsidRDefault="002267F5" w:rsidP="002267F5">
      <w:pPr>
        <w:spacing w:after="0" w:line="240" w:lineRule="auto"/>
        <w:ind w:right="141"/>
        <w:jc w:val="both"/>
        <w:rPr>
          <w:rFonts w:ascii="Arial Narrow" w:eastAsia="Times New Roman" w:hAnsi="Arial Narrow" w:cs="Arial"/>
          <w:b/>
          <w:color w:val="000000"/>
          <w:lang w:eastAsia="pt-BR"/>
        </w:rPr>
      </w:pPr>
    </w:p>
    <w:p w14:paraId="2AD43B7F" w14:textId="77777777" w:rsidR="002267F5" w:rsidRPr="002267F5" w:rsidRDefault="002267F5" w:rsidP="002267F5">
      <w:pPr>
        <w:numPr>
          <w:ilvl w:val="0"/>
          <w:numId w:val="13"/>
        </w:numPr>
        <w:tabs>
          <w:tab w:val="left" w:pos="142"/>
          <w:tab w:val="left" w:pos="284"/>
        </w:tabs>
        <w:spacing w:before="120"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b/>
          <w:bCs/>
          <w:color w:val="000000"/>
          <w:lang w:eastAsia="pt-BR"/>
        </w:rPr>
        <w:t>VIGÊNCIA CONTRATUAL:</w:t>
      </w:r>
      <w:r w:rsidRPr="002267F5">
        <w:rPr>
          <w:rFonts w:ascii="Arial Narrow" w:eastAsia="Times New Roman" w:hAnsi="Arial Narrow" w:cs="Arial"/>
          <w:color w:val="000000"/>
          <w:lang w:eastAsia="pt-BR"/>
        </w:rPr>
        <w:t xml:space="preserve"> </w:t>
      </w:r>
    </w:p>
    <w:p w14:paraId="2AFB51E0" w14:textId="77777777" w:rsidR="002267F5" w:rsidRPr="002267F5" w:rsidRDefault="002267F5" w:rsidP="002267F5">
      <w:pPr>
        <w:tabs>
          <w:tab w:val="left" w:pos="142"/>
          <w:tab w:val="left" w:pos="284"/>
        </w:tabs>
        <w:spacing w:before="120" w:after="0" w:line="240" w:lineRule="auto"/>
        <w:ind w:right="141"/>
        <w:jc w:val="both"/>
        <w:rPr>
          <w:rFonts w:ascii="Arial Narrow" w:eastAsia="Times New Roman" w:hAnsi="Arial Narrow" w:cs="Arial"/>
          <w:lang w:eastAsia="pt-BR"/>
        </w:rPr>
      </w:pPr>
    </w:p>
    <w:p w14:paraId="0680D6F2" w14:textId="77777777" w:rsidR="002267F5" w:rsidRPr="002267F5" w:rsidRDefault="002267F5" w:rsidP="002267F5">
      <w:pPr>
        <w:numPr>
          <w:ilvl w:val="1"/>
          <w:numId w:val="14"/>
        </w:numPr>
        <w:tabs>
          <w:tab w:val="left" w:pos="0"/>
          <w:tab w:val="left" w:pos="284"/>
          <w:tab w:val="left" w:pos="426"/>
        </w:tabs>
        <w:spacing w:after="0" w:line="240" w:lineRule="auto"/>
        <w:ind w:right="141"/>
        <w:jc w:val="both"/>
        <w:rPr>
          <w:rFonts w:ascii="Arial Narrow" w:eastAsia="Times New Roman" w:hAnsi="Arial Narrow" w:cs="Arial"/>
          <w:lang w:eastAsia="pt-BR"/>
        </w:rPr>
      </w:pPr>
      <w:r w:rsidRPr="002267F5">
        <w:rPr>
          <w:rFonts w:ascii="Arial Narrow" w:eastAsia="Times New Roman" w:hAnsi="Arial Narrow" w:cs="Arial"/>
        </w:rPr>
        <w:t>O contrato terá início a partir da data de sua assinatura vigorando até 31/12/2022, facultando-se ao(a) CONTRATANTE rescindi-lo a qualquer época, nas hipóteses legais contidas no estatuto licitatório, mediante aviso por escrito com antecedência de 30 (trinta) dias, isento de indenização de qualquer natureza.</w:t>
      </w:r>
    </w:p>
    <w:p w14:paraId="17C2A9DB" w14:textId="77777777" w:rsidR="002267F5" w:rsidRPr="002267F5" w:rsidRDefault="002267F5" w:rsidP="002267F5">
      <w:pPr>
        <w:numPr>
          <w:ilvl w:val="0"/>
          <w:numId w:val="13"/>
        </w:numPr>
        <w:tabs>
          <w:tab w:val="left" w:pos="142"/>
          <w:tab w:val="left" w:pos="284"/>
          <w:tab w:val="left" w:pos="426"/>
        </w:tabs>
        <w:spacing w:before="120" w:after="0" w:line="240" w:lineRule="auto"/>
        <w:ind w:right="141"/>
        <w:jc w:val="both"/>
        <w:rPr>
          <w:rFonts w:ascii="Arial Narrow" w:eastAsia="Times New Roman" w:hAnsi="Arial Narrow" w:cs="Arial"/>
          <w:lang w:eastAsia="pt-BR"/>
        </w:rPr>
      </w:pPr>
      <w:r w:rsidRPr="002267F5">
        <w:rPr>
          <w:rFonts w:ascii="Arial Narrow" w:eastAsia="Times New Roman" w:hAnsi="Arial Narrow" w:cs="Arial"/>
          <w:b/>
          <w:bCs/>
          <w:lang w:eastAsia="pt-BR"/>
        </w:rPr>
        <w:t>DA PRORROGAÇÃO:</w:t>
      </w:r>
      <w:r w:rsidRPr="002267F5">
        <w:rPr>
          <w:rFonts w:ascii="Arial Narrow" w:eastAsia="Times New Roman" w:hAnsi="Arial Narrow" w:cs="Arial"/>
          <w:lang w:eastAsia="pt-BR"/>
        </w:rPr>
        <w:t xml:space="preserve"> </w:t>
      </w:r>
    </w:p>
    <w:p w14:paraId="21FAE2EB" w14:textId="77777777" w:rsidR="002267F5" w:rsidRPr="002267F5" w:rsidRDefault="002267F5" w:rsidP="002267F5">
      <w:pPr>
        <w:tabs>
          <w:tab w:val="left" w:pos="567"/>
          <w:tab w:val="left" w:pos="2835"/>
        </w:tabs>
        <w:spacing w:after="0" w:line="240" w:lineRule="auto"/>
        <w:ind w:right="141"/>
        <w:rPr>
          <w:rFonts w:ascii="Arial Narrow" w:eastAsia="Times New Roman" w:hAnsi="Arial Narrow" w:cs="Arial"/>
          <w:b/>
          <w:color w:val="000000"/>
        </w:rPr>
      </w:pPr>
    </w:p>
    <w:p w14:paraId="30E0193B" w14:textId="77777777" w:rsidR="002267F5" w:rsidRPr="002267F5" w:rsidRDefault="002267F5" w:rsidP="002267F5">
      <w:pPr>
        <w:numPr>
          <w:ilvl w:val="1"/>
          <w:numId w:val="15"/>
        </w:numPr>
        <w:tabs>
          <w:tab w:val="left" w:pos="142"/>
          <w:tab w:val="left" w:pos="567"/>
        </w:tabs>
        <w:spacing w:after="0" w:line="240" w:lineRule="auto"/>
        <w:ind w:right="141"/>
        <w:jc w:val="both"/>
        <w:rPr>
          <w:rFonts w:ascii="Arial Narrow" w:eastAsia="Times New Roman" w:hAnsi="Arial Narrow" w:cs="Arial"/>
          <w:color w:val="000000"/>
        </w:rPr>
      </w:pPr>
      <w:r w:rsidRPr="002267F5">
        <w:rPr>
          <w:rFonts w:ascii="Arial Narrow" w:eastAsia="Times New Roman" w:hAnsi="Arial Narrow" w:cs="Arial"/>
          <w:color w:val="000000"/>
        </w:rPr>
        <w:t>O contrato poderá ser prorrogado, se isto interessar as partes, desde que devidamente justificado nos termos do § 2º, do art. 57, da Lei nº 8.666/93 e alterações.</w:t>
      </w:r>
    </w:p>
    <w:p w14:paraId="2034A754" w14:textId="77777777" w:rsidR="002267F5" w:rsidRPr="002267F5" w:rsidRDefault="002267F5" w:rsidP="002267F5">
      <w:pPr>
        <w:tabs>
          <w:tab w:val="left" w:pos="567"/>
          <w:tab w:val="left" w:pos="2835"/>
        </w:tabs>
        <w:spacing w:after="0" w:line="240" w:lineRule="auto"/>
        <w:ind w:right="141"/>
        <w:jc w:val="both"/>
        <w:rPr>
          <w:rFonts w:ascii="Arial Narrow" w:eastAsia="Times New Roman" w:hAnsi="Arial Narrow" w:cs="Arial"/>
          <w:color w:val="000000"/>
        </w:rPr>
      </w:pPr>
    </w:p>
    <w:p w14:paraId="1F041284" w14:textId="77777777" w:rsidR="002267F5" w:rsidRPr="002267F5" w:rsidRDefault="002267F5" w:rsidP="002267F5">
      <w:pPr>
        <w:numPr>
          <w:ilvl w:val="0"/>
          <w:numId w:val="13"/>
        </w:numPr>
        <w:tabs>
          <w:tab w:val="left" w:pos="0"/>
          <w:tab w:val="left" w:pos="426"/>
        </w:tabs>
        <w:spacing w:before="120" w:after="0" w:line="240" w:lineRule="auto"/>
        <w:ind w:right="141"/>
        <w:jc w:val="both"/>
        <w:rPr>
          <w:rFonts w:ascii="Arial Narrow" w:eastAsia="Times New Roman" w:hAnsi="Arial Narrow" w:cs="Arial"/>
          <w:color w:val="000000"/>
        </w:rPr>
      </w:pPr>
      <w:r w:rsidRPr="002267F5">
        <w:rPr>
          <w:rFonts w:ascii="Arial Narrow" w:eastAsia="Times New Roman" w:hAnsi="Arial Narrow" w:cs="Arial"/>
          <w:b/>
          <w:bCs/>
          <w:color w:val="000000"/>
        </w:rPr>
        <w:t>DAS ALTERAÇÕES, ACRÉSCIMOS E SUPRESSÕES:</w:t>
      </w:r>
    </w:p>
    <w:p w14:paraId="7A4712FD" w14:textId="77777777" w:rsidR="002267F5" w:rsidRPr="002267F5" w:rsidRDefault="002267F5" w:rsidP="002267F5">
      <w:pPr>
        <w:tabs>
          <w:tab w:val="left" w:pos="0"/>
          <w:tab w:val="left" w:pos="426"/>
        </w:tabs>
        <w:spacing w:after="0" w:line="240" w:lineRule="auto"/>
        <w:ind w:right="141"/>
        <w:jc w:val="both"/>
        <w:rPr>
          <w:rFonts w:ascii="Arial Narrow" w:eastAsia="Times New Roman" w:hAnsi="Arial Narrow" w:cs="Arial"/>
          <w:color w:val="000000"/>
        </w:rPr>
      </w:pPr>
    </w:p>
    <w:p w14:paraId="13B0673A" w14:textId="77777777" w:rsidR="002267F5" w:rsidRPr="002267F5" w:rsidRDefault="002267F5" w:rsidP="002267F5">
      <w:pPr>
        <w:numPr>
          <w:ilvl w:val="1"/>
          <w:numId w:val="16"/>
        </w:numPr>
        <w:tabs>
          <w:tab w:val="left" w:pos="426"/>
        </w:tabs>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As quantidades pactuadas poderão sofrer acréscimos ou supressões no limite de até 25% (vinte e cinco por cento) do valor inicial atualizado do contrato, nos moldes estabelecidos pelo art. 65 da Lei nº 8.666/93.</w:t>
      </w:r>
    </w:p>
    <w:p w14:paraId="7174E486" w14:textId="77777777" w:rsidR="002267F5" w:rsidRPr="002267F5" w:rsidRDefault="002267F5" w:rsidP="002267F5">
      <w:pPr>
        <w:tabs>
          <w:tab w:val="left" w:pos="567"/>
          <w:tab w:val="left" w:pos="2835"/>
        </w:tabs>
        <w:spacing w:after="0" w:line="240" w:lineRule="auto"/>
        <w:ind w:right="141"/>
        <w:jc w:val="both"/>
        <w:rPr>
          <w:rFonts w:ascii="Arial Narrow" w:eastAsia="Times New Roman" w:hAnsi="Arial Narrow" w:cs="Arial"/>
          <w:color w:val="000000"/>
        </w:rPr>
      </w:pPr>
    </w:p>
    <w:p w14:paraId="2C6FDB52" w14:textId="77777777" w:rsidR="002267F5" w:rsidRPr="002267F5" w:rsidRDefault="002267F5" w:rsidP="002267F5">
      <w:pPr>
        <w:numPr>
          <w:ilvl w:val="0"/>
          <w:numId w:val="13"/>
        </w:numPr>
        <w:tabs>
          <w:tab w:val="left" w:pos="0"/>
          <w:tab w:val="left" w:pos="426"/>
        </w:tabs>
        <w:spacing w:before="120" w:after="0" w:line="240" w:lineRule="auto"/>
        <w:ind w:right="141"/>
        <w:jc w:val="both"/>
        <w:rPr>
          <w:rFonts w:ascii="Arial Narrow" w:eastAsia="Times New Roman" w:hAnsi="Arial Narrow" w:cs="Arial"/>
          <w:color w:val="000000"/>
        </w:rPr>
      </w:pPr>
      <w:r w:rsidRPr="002267F5">
        <w:rPr>
          <w:rFonts w:ascii="Arial Narrow" w:eastAsia="Times New Roman" w:hAnsi="Arial Narrow" w:cs="Arial"/>
          <w:b/>
          <w:bCs/>
          <w:color w:val="000000"/>
        </w:rPr>
        <w:t>DA FISCALIZAÇÃO:</w:t>
      </w:r>
    </w:p>
    <w:p w14:paraId="5A3DAF54" w14:textId="77777777" w:rsidR="002267F5" w:rsidRPr="002267F5" w:rsidRDefault="002267F5" w:rsidP="002267F5">
      <w:pPr>
        <w:autoSpaceDE w:val="0"/>
        <w:autoSpaceDN w:val="0"/>
        <w:adjustRightInd w:val="0"/>
        <w:spacing w:after="0" w:line="240" w:lineRule="auto"/>
        <w:ind w:right="141"/>
        <w:rPr>
          <w:rFonts w:ascii="Arial Narrow" w:eastAsia="Times New Roman" w:hAnsi="Arial Narrow" w:cs="Arial"/>
          <w:color w:val="000000"/>
          <w:lang w:eastAsia="pt-BR"/>
        </w:rPr>
      </w:pPr>
    </w:p>
    <w:p w14:paraId="0B7C21DB" w14:textId="467978C8" w:rsidR="002267F5" w:rsidRPr="002267F5" w:rsidRDefault="00D00E61" w:rsidP="002267F5">
      <w:pPr>
        <w:spacing w:after="0" w:line="240" w:lineRule="auto"/>
        <w:ind w:right="141"/>
        <w:jc w:val="both"/>
        <w:rPr>
          <w:rFonts w:ascii="Arial Narrow" w:eastAsia="Times New Roman" w:hAnsi="Arial Narrow" w:cs="Arial"/>
          <w:lang w:eastAsia="pt-BR"/>
        </w:rPr>
      </w:pPr>
      <w:r w:rsidRPr="002267F5">
        <w:rPr>
          <w:rFonts w:ascii="Arial Narrow" w:eastAsia="Times New Roman" w:hAnsi="Arial Narrow" w:cs="Arial"/>
          <w:bCs/>
          <w:color w:val="000000"/>
          <w:lang w:eastAsia="pt-BR"/>
        </w:rPr>
        <w:t xml:space="preserve">12.1 </w:t>
      </w:r>
      <w:r w:rsidRPr="002267F5">
        <w:rPr>
          <w:rFonts w:ascii="Arial Narrow" w:eastAsia="Times New Roman" w:hAnsi="Arial Narrow" w:cs="Arial"/>
          <w:lang w:eastAsia="pt-BR"/>
        </w:rPr>
        <w:t>Observado</w:t>
      </w:r>
      <w:r w:rsidR="002267F5" w:rsidRPr="002267F5">
        <w:rPr>
          <w:rFonts w:ascii="Arial Narrow" w:eastAsia="Times New Roman" w:hAnsi="Arial Narrow" w:cs="Arial"/>
          <w:lang w:eastAsia="pt-BR"/>
        </w:rPr>
        <w:t xml:space="preserve"> o disposto no artigo 67 da Lei nº 8.666/93, a gestão/fiscalização do contrato será realizada pela(s) Área(</w:t>
      </w:r>
      <w:r w:rsidRPr="002267F5">
        <w:rPr>
          <w:rFonts w:ascii="Arial Narrow" w:eastAsia="Times New Roman" w:hAnsi="Arial Narrow" w:cs="Arial"/>
          <w:lang w:eastAsia="pt-BR"/>
        </w:rPr>
        <w:t>s) Solicitante</w:t>
      </w:r>
      <w:r w:rsidR="002267F5" w:rsidRPr="002267F5">
        <w:rPr>
          <w:rFonts w:ascii="Arial Narrow" w:eastAsia="Times New Roman" w:hAnsi="Arial Narrow" w:cs="Arial"/>
          <w:lang w:eastAsia="pt-BR"/>
        </w:rPr>
        <w:t>(s).</w:t>
      </w:r>
    </w:p>
    <w:p w14:paraId="342B7719" w14:textId="2E8B2903" w:rsidR="002267F5" w:rsidRPr="002267F5" w:rsidRDefault="002267F5" w:rsidP="002267F5">
      <w:pPr>
        <w:spacing w:after="0" w:line="240" w:lineRule="auto"/>
        <w:ind w:right="141"/>
        <w:jc w:val="both"/>
        <w:rPr>
          <w:rFonts w:ascii="Arial Narrow" w:eastAsia="Times New Roman" w:hAnsi="Arial Narrow" w:cs="Arial"/>
          <w:lang w:eastAsia="pt-BR"/>
        </w:rPr>
      </w:pPr>
      <w:r w:rsidRPr="002267F5">
        <w:rPr>
          <w:rFonts w:ascii="Arial Narrow" w:eastAsia="Times New Roman" w:hAnsi="Arial Narrow" w:cs="Arial"/>
          <w:lang w:eastAsia="pt-BR"/>
        </w:rPr>
        <w:t>12.1 O(s) responsável(</w:t>
      </w:r>
      <w:proofErr w:type="spellStart"/>
      <w:r w:rsidRPr="002267F5">
        <w:rPr>
          <w:rFonts w:ascii="Arial Narrow" w:eastAsia="Times New Roman" w:hAnsi="Arial Narrow" w:cs="Arial"/>
          <w:lang w:eastAsia="pt-BR"/>
        </w:rPr>
        <w:t>is</w:t>
      </w:r>
      <w:proofErr w:type="spellEnd"/>
      <w:r w:rsidRPr="002267F5">
        <w:rPr>
          <w:rFonts w:ascii="Arial Narrow" w:eastAsia="Times New Roman" w:hAnsi="Arial Narrow" w:cs="Arial"/>
          <w:lang w:eastAsia="pt-BR"/>
        </w:rPr>
        <w:t>) pela(s) Área(</w:t>
      </w:r>
      <w:r w:rsidR="00D00E61" w:rsidRPr="002267F5">
        <w:rPr>
          <w:rFonts w:ascii="Arial Narrow" w:eastAsia="Times New Roman" w:hAnsi="Arial Narrow" w:cs="Arial"/>
          <w:lang w:eastAsia="pt-BR"/>
        </w:rPr>
        <w:t>s) Solicitante</w:t>
      </w:r>
      <w:r w:rsidRPr="002267F5">
        <w:rPr>
          <w:rFonts w:ascii="Arial Narrow" w:eastAsia="Times New Roman" w:hAnsi="Arial Narrow" w:cs="Arial"/>
          <w:lang w:eastAsia="pt-BR"/>
        </w:rPr>
        <w:t>(s) atuará(</w:t>
      </w:r>
      <w:proofErr w:type="spellStart"/>
      <w:r w:rsidRPr="002267F5">
        <w:rPr>
          <w:rFonts w:ascii="Arial Narrow" w:eastAsia="Times New Roman" w:hAnsi="Arial Narrow" w:cs="Arial"/>
          <w:lang w:eastAsia="pt-BR"/>
        </w:rPr>
        <w:t>ão</w:t>
      </w:r>
      <w:proofErr w:type="spellEnd"/>
      <w:r w:rsidRPr="002267F5">
        <w:rPr>
          <w:rFonts w:ascii="Arial Narrow" w:eastAsia="Times New Roman" w:hAnsi="Arial Narrow" w:cs="Arial"/>
          <w:lang w:eastAsia="pt-BR"/>
        </w:rPr>
        <w:t>) como gestor/fiscal do contrato.</w:t>
      </w:r>
    </w:p>
    <w:p w14:paraId="0284B7D4"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388CE6E7"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12.2. A fiscalização de que trata este item não exclui nem reduz a responsabilidade do(a</w:t>
      </w:r>
      <w:r w:rsidRPr="002267F5">
        <w:rPr>
          <w:rFonts w:ascii="Arial Narrow" w:eastAsia="Times New Roman" w:hAnsi="Arial Narrow" w:cs="Arial"/>
          <w:b/>
          <w:color w:val="000000"/>
          <w:lang w:eastAsia="pt-BR"/>
        </w:rPr>
        <w:t>) CONTRATADO(A)</w:t>
      </w:r>
      <w:r w:rsidRPr="002267F5">
        <w:rPr>
          <w:rFonts w:ascii="Arial Narrow" w:eastAsia="Times New Roman" w:hAnsi="Arial Narrow" w:cs="Arial"/>
          <w:color w:val="000000"/>
          <w:lang w:eastAsia="pt-BR"/>
        </w:rPr>
        <w:t xml:space="preserve">,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 </w:t>
      </w:r>
    </w:p>
    <w:p w14:paraId="1083102D"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0F105A2E"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12.3.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14:paraId="0160434C"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65027101" w14:textId="77777777" w:rsidR="002267F5" w:rsidRPr="002267F5" w:rsidRDefault="002267F5" w:rsidP="002267F5">
      <w:pPr>
        <w:numPr>
          <w:ilvl w:val="0"/>
          <w:numId w:val="13"/>
        </w:numPr>
        <w:tabs>
          <w:tab w:val="left" w:pos="0"/>
          <w:tab w:val="left" w:pos="426"/>
        </w:tabs>
        <w:spacing w:before="120" w:after="0" w:line="240" w:lineRule="auto"/>
        <w:ind w:right="141"/>
        <w:jc w:val="both"/>
        <w:rPr>
          <w:rFonts w:ascii="Arial Narrow" w:eastAsia="Times New Roman" w:hAnsi="Arial Narrow" w:cs="Arial"/>
          <w:color w:val="000000"/>
        </w:rPr>
      </w:pPr>
      <w:r w:rsidRPr="002267F5">
        <w:rPr>
          <w:rFonts w:ascii="Arial Narrow" w:eastAsia="Times New Roman" w:hAnsi="Arial Narrow" w:cs="Arial"/>
          <w:b/>
          <w:bCs/>
          <w:color w:val="000000"/>
        </w:rPr>
        <w:t>DAS SANÇÕES ADMINISTRATIVAS:</w:t>
      </w:r>
    </w:p>
    <w:p w14:paraId="29B62EA0"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4D276759"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13.1. Comete infração administrativa nos termos da Lei nº 10.520, de 2002, o(a) </w:t>
      </w:r>
      <w:r w:rsidRPr="002267F5">
        <w:rPr>
          <w:rFonts w:ascii="Arial Narrow" w:eastAsia="Times New Roman" w:hAnsi="Arial Narrow" w:cs="Arial"/>
          <w:b/>
          <w:color w:val="000000"/>
          <w:lang w:eastAsia="pt-BR"/>
        </w:rPr>
        <w:t>CONTRATADO(A)</w:t>
      </w:r>
      <w:r w:rsidRPr="002267F5">
        <w:rPr>
          <w:rFonts w:ascii="Arial Narrow" w:eastAsia="Times New Roman" w:hAnsi="Arial Narrow" w:cs="Arial"/>
          <w:color w:val="000000"/>
          <w:lang w:eastAsia="pt-BR"/>
        </w:rPr>
        <w:t xml:space="preserve"> que: </w:t>
      </w:r>
    </w:p>
    <w:p w14:paraId="7BB49626"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a) inexecutar total ou parcialmente qualquer das obrigações assumidas em decorrência da contratação; </w:t>
      </w:r>
    </w:p>
    <w:p w14:paraId="59F12152"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b) ensejar o retardamento da execução do objeto; </w:t>
      </w:r>
    </w:p>
    <w:p w14:paraId="129827D3"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c) falhar ou fraudar na execução do contrato; </w:t>
      </w:r>
    </w:p>
    <w:p w14:paraId="723C85BE"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d) comportar-se de modo inidôneo; ou </w:t>
      </w:r>
    </w:p>
    <w:p w14:paraId="16E3BDCA"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e) cometer fraude fiscal.</w:t>
      </w:r>
    </w:p>
    <w:p w14:paraId="39F4BA49"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7C9B5C6E"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13.2. A recusa do(a) adjudicatário(a) em assinar o contrato, dentro do prazo estabelecido pelo(a)</w:t>
      </w:r>
      <w:r w:rsidRPr="002267F5">
        <w:rPr>
          <w:rFonts w:ascii="Arial Narrow" w:eastAsia="Times New Roman" w:hAnsi="Arial Narrow" w:cs="Arial"/>
          <w:b/>
          <w:color w:val="000000"/>
          <w:lang w:eastAsia="pt-BR"/>
        </w:rPr>
        <w:t xml:space="preserve"> CONTRATANTE, </w:t>
      </w:r>
      <w:r w:rsidRPr="002267F5">
        <w:rPr>
          <w:rFonts w:ascii="Arial Narrow" w:eastAsia="Times New Roman" w:hAnsi="Arial Narrow" w:cs="Arial"/>
          <w:color w:val="000000"/>
          <w:lang w:eastAsia="pt-BR"/>
        </w:rPr>
        <w:t xml:space="preserve">bem como o atraso e a inexecução parcial ou total do contrato e do objeto desta licitação, caracterizarão o descumprimento da obrigação assumida e permitirão a aplicação das seguintes sanções pelo(a) </w:t>
      </w:r>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w:t>
      </w:r>
    </w:p>
    <w:p w14:paraId="6F35E6F6"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01EA6714"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bCs/>
          <w:color w:val="000000"/>
          <w:lang w:eastAsia="pt-BR"/>
        </w:rPr>
        <w:lastRenderedPageBreak/>
        <w:t>13.2.1.</w:t>
      </w:r>
      <w:r w:rsidRPr="002267F5">
        <w:rPr>
          <w:rFonts w:ascii="Arial Narrow" w:eastAsia="Times New Roman" w:hAnsi="Arial Narrow" w:cs="Arial"/>
          <w:b/>
          <w:bCs/>
          <w:color w:val="000000"/>
          <w:lang w:eastAsia="pt-BR"/>
        </w:rPr>
        <w:t xml:space="preserve"> </w:t>
      </w:r>
      <w:r w:rsidRPr="002267F5">
        <w:rPr>
          <w:rFonts w:ascii="Arial Narrow" w:eastAsia="Times New Roman" w:hAnsi="Arial Narrow" w:cs="Arial"/>
          <w:color w:val="000000"/>
          <w:lang w:eastAsia="pt-BR"/>
        </w:rPr>
        <w:t>Advertência, que será aplicada sempre por escrito, quando do não cumprimento de quaisquer das obrigações contratuais consideradas faltas leves, assim entendidas aquelas que não acarretam prejuízos significativos para o objeto contratado;</w:t>
      </w:r>
    </w:p>
    <w:p w14:paraId="1881198C"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2BBDDAF1"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bCs/>
          <w:color w:val="000000"/>
          <w:lang w:eastAsia="pt-BR"/>
        </w:rPr>
        <w:t>13.2.2.</w:t>
      </w:r>
      <w:r w:rsidRPr="002267F5">
        <w:rPr>
          <w:rFonts w:ascii="Arial Narrow" w:eastAsia="Times New Roman" w:hAnsi="Arial Narrow" w:cs="Arial"/>
          <w:b/>
          <w:bCs/>
          <w:color w:val="000000"/>
          <w:lang w:eastAsia="pt-BR"/>
        </w:rPr>
        <w:t xml:space="preserve"> </w:t>
      </w:r>
      <w:r w:rsidRPr="002267F5">
        <w:rPr>
          <w:rFonts w:ascii="Arial Narrow" w:eastAsia="Times New Roman" w:hAnsi="Arial Narrow" w:cs="Arial"/>
          <w:color w:val="000000"/>
          <w:lang w:eastAsia="pt-BR"/>
        </w:rPr>
        <w:t>Suspensão temporária para licitar e impedimento de contratar com a Prefeitura Municipal de Pratinha/MG, pelo prazo de até 02 (dois) anos.</w:t>
      </w:r>
    </w:p>
    <w:p w14:paraId="2D851A2E"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664A2D40"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bCs/>
          <w:color w:val="000000"/>
          <w:lang w:eastAsia="pt-BR"/>
        </w:rPr>
        <w:t>13.2.3.</w:t>
      </w:r>
      <w:r w:rsidRPr="002267F5">
        <w:rPr>
          <w:rFonts w:ascii="Arial Narrow" w:eastAsia="Times New Roman" w:hAnsi="Arial Narrow" w:cs="Arial"/>
          <w:b/>
          <w:bCs/>
          <w:color w:val="000000"/>
          <w:lang w:eastAsia="pt-BR"/>
        </w:rPr>
        <w:t xml:space="preserve"> </w:t>
      </w:r>
      <w:r w:rsidRPr="002267F5">
        <w:rPr>
          <w:rFonts w:ascii="Arial Narrow" w:eastAsia="Times New Roman" w:hAnsi="Arial Narrow" w:cs="Arial"/>
          <w:color w:val="000000"/>
          <w:lang w:eastAsia="pt-BR"/>
        </w:rPr>
        <w:t xml:space="preserve">Declaração de inidoneidade para licitar ou contratar com a Administração Pública, no prazo não superior a 5 (cinco) anos; </w:t>
      </w:r>
    </w:p>
    <w:p w14:paraId="46B6E896"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72059164"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b/>
          <w:bCs/>
          <w:color w:val="000000"/>
          <w:lang w:eastAsia="pt-BR"/>
        </w:rPr>
      </w:pPr>
      <w:r w:rsidRPr="002267F5">
        <w:rPr>
          <w:rFonts w:ascii="Arial Narrow" w:eastAsia="Times New Roman" w:hAnsi="Arial Narrow" w:cs="Arial"/>
          <w:color w:val="000000"/>
          <w:lang w:eastAsia="pt-BR"/>
        </w:rPr>
        <w:t>13</w:t>
      </w:r>
      <w:r w:rsidRPr="002267F5">
        <w:rPr>
          <w:rFonts w:ascii="Arial Narrow" w:eastAsia="Times New Roman" w:hAnsi="Arial Narrow" w:cs="Arial"/>
          <w:bCs/>
          <w:color w:val="000000"/>
          <w:lang w:eastAsia="pt-BR"/>
        </w:rPr>
        <w:t>.2.4.</w:t>
      </w:r>
      <w:r w:rsidRPr="002267F5">
        <w:rPr>
          <w:rFonts w:ascii="Arial Narrow" w:eastAsia="Times New Roman" w:hAnsi="Arial Narrow" w:cs="Arial"/>
          <w:b/>
          <w:bCs/>
          <w:color w:val="000000"/>
          <w:lang w:eastAsia="pt-BR"/>
        </w:rPr>
        <w:t xml:space="preserve"> </w:t>
      </w:r>
      <w:r w:rsidRPr="002267F5">
        <w:rPr>
          <w:rFonts w:ascii="Arial Narrow" w:eastAsia="Times New Roman" w:hAnsi="Arial Narrow" w:cs="Arial"/>
          <w:bCs/>
          <w:color w:val="000000"/>
          <w:lang w:eastAsia="pt-BR"/>
        </w:rPr>
        <w:t xml:space="preserve">Rescisão unilateral do contrato sujeitando-se o(a) </w:t>
      </w:r>
      <w:r w:rsidRPr="002267F5">
        <w:rPr>
          <w:rFonts w:ascii="Arial Narrow" w:eastAsia="Times New Roman" w:hAnsi="Arial Narrow" w:cs="Arial"/>
          <w:b/>
          <w:bCs/>
          <w:color w:val="000000"/>
          <w:lang w:eastAsia="pt-BR"/>
        </w:rPr>
        <w:t xml:space="preserve">CONTRATADO(A) </w:t>
      </w:r>
      <w:r w:rsidRPr="002267F5">
        <w:rPr>
          <w:rFonts w:ascii="Arial Narrow" w:eastAsia="Times New Roman" w:hAnsi="Arial Narrow" w:cs="Arial"/>
          <w:bCs/>
          <w:color w:val="000000"/>
          <w:lang w:eastAsia="pt-BR"/>
        </w:rPr>
        <w:t>ao pagamento de indenização ao(a)</w:t>
      </w:r>
      <w:r w:rsidRPr="002267F5">
        <w:rPr>
          <w:rFonts w:ascii="Arial Narrow" w:eastAsia="Times New Roman" w:hAnsi="Arial Narrow" w:cs="Arial"/>
          <w:b/>
          <w:bCs/>
          <w:color w:val="000000"/>
          <w:lang w:eastAsia="pt-BR"/>
        </w:rPr>
        <w:t xml:space="preserve"> CONTRATANTE</w:t>
      </w:r>
      <w:r w:rsidRPr="002267F5">
        <w:rPr>
          <w:rFonts w:ascii="Arial Narrow" w:eastAsia="Times New Roman" w:hAnsi="Arial Narrow" w:cs="Arial"/>
          <w:bCs/>
          <w:color w:val="000000"/>
          <w:lang w:eastAsia="pt-BR"/>
        </w:rPr>
        <w:t xml:space="preserve"> por perdas e danos.</w:t>
      </w:r>
      <w:r w:rsidRPr="002267F5">
        <w:rPr>
          <w:rFonts w:ascii="Arial Narrow" w:eastAsia="Times New Roman" w:hAnsi="Arial Narrow" w:cs="Arial"/>
          <w:b/>
          <w:bCs/>
          <w:color w:val="000000"/>
          <w:lang w:eastAsia="pt-BR"/>
        </w:rPr>
        <w:t xml:space="preserve"> </w:t>
      </w:r>
    </w:p>
    <w:p w14:paraId="5AA78D6E"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b/>
          <w:bCs/>
          <w:color w:val="000000"/>
          <w:lang w:eastAsia="pt-BR"/>
        </w:rPr>
      </w:pPr>
    </w:p>
    <w:p w14:paraId="68E9A893"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b/>
          <w:bCs/>
          <w:color w:val="000000"/>
          <w:lang w:eastAsia="pt-BR"/>
        </w:rPr>
      </w:pPr>
      <w:r w:rsidRPr="002267F5">
        <w:rPr>
          <w:rFonts w:ascii="Arial Narrow" w:eastAsia="Times New Roman" w:hAnsi="Arial Narrow" w:cs="Arial"/>
          <w:bCs/>
          <w:color w:val="000000"/>
          <w:lang w:eastAsia="pt-BR"/>
        </w:rPr>
        <w:t xml:space="preserve">13.2.5. </w:t>
      </w:r>
      <w:r w:rsidRPr="002267F5">
        <w:rPr>
          <w:rFonts w:ascii="Arial Narrow" w:eastAsia="Times New Roman" w:hAnsi="Arial Narrow" w:cs="Arial"/>
          <w:color w:val="000000"/>
          <w:lang w:eastAsia="pt-BR"/>
        </w:rPr>
        <w:t>Multas pecuniárias nos seguintes termos:</w:t>
      </w:r>
    </w:p>
    <w:p w14:paraId="66F4F3A8"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5E344F38"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bCs/>
          <w:color w:val="000000"/>
          <w:lang w:eastAsia="pt-BR"/>
        </w:rPr>
        <w:t xml:space="preserve">13.2.5.1. </w:t>
      </w:r>
      <w:r w:rsidRPr="002267F5">
        <w:rPr>
          <w:rFonts w:ascii="Arial Narrow" w:eastAsia="Times New Roman" w:hAnsi="Arial Narrow" w:cs="Arial"/>
          <w:color w:val="000000"/>
          <w:lang w:eastAsia="pt-BR"/>
        </w:rPr>
        <w:t xml:space="preserve">A total inexecução dos compromissos assumidos em função do contrato sujeitará o(a) </w:t>
      </w:r>
      <w:r w:rsidRPr="002267F5">
        <w:rPr>
          <w:rFonts w:ascii="Arial Narrow" w:eastAsia="Times New Roman" w:hAnsi="Arial Narrow" w:cs="Arial"/>
          <w:b/>
          <w:color w:val="000000"/>
          <w:lang w:eastAsia="pt-BR"/>
        </w:rPr>
        <w:t>CONTRATADO(A)</w:t>
      </w:r>
      <w:r w:rsidRPr="002267F5">
        <w:rPr>
          <w:rFonts w:ascii="Arial Narrow" w:eastAsia="Times New Roman" w:hAnsi="Arial Narrow" w:cs="Arial"/>
          <w:color w:val="000000"/>
          <w:lang w:eastAsia="pt-BR"/>
        </w:rPr>
        <w:t xml:space="preserve"> à multa de 10% (dez por cento) sobre o valor total de cada item inadimplido que lhe foi adjudicado, atualizado à data do inadimplemento, adotando-se como índice de variação o IPC-FIPE.</w:t>
      </w:r>
    </w:p>
    <w:p w14:paraId="17CFF35C"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1FB7C5FF"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13.2.5.2. A inexecução parcial dos compromissos assumidos em função do contrato sujeitará o(a)</w:t>
      </w:r>
      <w:r w:rsidRPr="002267F5">
        <w:rPr>
          <w:rFonts w:ascii="Arial Narrow" w:eastAsia="Times New Roman" w:hAnsi="Arial Narrow" w:cs="Arial"/>
          <w:b/>
          <w:color w:val="000000"/>
          <w:lang w:eastAsia="pt-BR"/>
        </w:rPr>
        <w:t xml:space="preserve"> CONTRATADO(A)</w:t>
      </w:r>
      <w:r w:rsidRPr="002267F5">
        <w:rPr>
          <w:rFonts w:ascii="Arial Narrow" w:eastAsia="Times New Roman" w:hAnsi="Arial Narrow" w:cs="Arial"/>
          <w:color w:val="000000"/>
          <w:lang w:eastAsia="pt-BR"/>
        </w:rPr>
        <w:t xml:space="preserve"> à multa de até 5% (cinco por cento) sobre o valor da parcela inadimplida.</w:t>
      </w:r>
    </w:p>
    <w:p w14:paraId="68339C9A"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1F0BBF67"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13.2.5.3. Pelo descumprimento de obrigações acessórias, tais como a não apresentação de quaisquer dos documentos atinentes à entrega e/ou execução do objeto, será cominada multa de 1% (um por cento), calculada sobre o valor global da prestação.</w:t>
      </w:r>
    </w:p>
    <w:p w14:paraId="20BA84C6"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2E8455CE"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13.3. As penalidades de multa decorrentes de fatos diversos serão consideradas independentes entre si.</w:t>
      </w:r>
    </w:p>
    <w:p w14:paraId="25DC8A51"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18B30E09"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13.4. As sanções previstas nos subitens 13.2.1., 13.2.2., 13.2.3. e 13.2.4. poderão ser aplicadas ao(a) </w:t>
      </w:r>
      <w:r w:rsidRPr="002267F5">
        <w:rPr>
          <w:rFonts w:ascii="Arial Narrow" w:eastAsia="Times New Roman" w:hAnsi="Arial Narrow" w:cs="Arial"/>
          <w:b/>
          <w:color w:val="000000"/>
          <w:lang w:eastAsia="pt-BR"/>
        </w:rPr>
        <w:t>CONTRATADO(A)</w:t>
      </w:r>
      <w:r w:rsidRPr="002267F5">
        <w:rPr>
          <w:rFonts w:ascii="Arial Narrow" w:eastAsia="Times New Roman" w:hAnsi="Arial Narrow" w:cs="Arial"/>
          <w:color w:val="000000"/>
          <w:lang w:eastAsia="pt-BR"/>
        </w:rPr>
        <w:t xml:space="preserve"> juntamente com as de multa, descontando-a dos pagamentos a serem efetuados.</w:t>
      </w:r>
    </w:p>
    <w:p w14:paraId="282E231F"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0D062A6A"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13.5. Também ficam sujeitas às penalidades do art. 87, III e IV da Lei nº 8.666, de 1993, as empresas ou profissionais que: </w:t>
      </w:r>
    </w:p>
    <w:p w14:paraId="4095E94B"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a) tenham sofrido condenação definitiva por praticar, por meio dolosos, fraude fiscal no recolhimento de quaisquer tributos; </w:t>
      </w:r>
    </w:p>
    <w:p w14:paraId="5223B258"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b) tenham praticado atos ilícitos visando a frustrar os objetivos da licitação.</w:t>
      </w:r>
    </w:p>
    <w:p w14:paraId="3E7DBA7A"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7867B25C"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13.6. A aplicação de qualquer das penalidades previstas realizar-se-á em processo administrativo que assegurará o contraditório e a ampla defesa ao(a) </w:t>
      </w:r>
      <w:r w:rsidRPr="002267F5">
        <w:rPr>
          <w:rFonts w:ascii="Arial Narrow" w:eastAsia="Times New Roman" w:hAnsi="Arial Narrow" w:cs="Arial"/>
          <w:b/>
          <w:color w:val="000000"/>
          <w:lang w:eastAsia="pt-BR"/>
        </w:rPr>
        <w:t>CONTRATADO(A)</w:t>
      </w:r>
      <w:r w:rsidRPr="002267F5">
        <w:rPr>
          <w:rFonts w:ascii="Arial Narrow" w:eastAsia="Times New Roman" w:hAnsi="Arial Narrow" w:cs="Arial"/>
          <w:color w:val="000000"/>
          <w:lang w:eastAsia="pt-BR"/>
        </w:rPr>
        <w:t xml:space="preserve">, observando-se o procedimento previsto na Lei nº 8.666, de 1993, e subsidiariamente a Lei nº 9.784, de 1999. </w:t>
      </w:r>
    </w:p>
    <w:p w14:paraId="3D325DAC"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504058D7"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13.7. As multas devidas e/ou prejuízos causados ao(a) </w:t>
      </w:r>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 xml:space="preserve"> serão deduzidos dos valores a serem pagos, ou recolhidos em favor do Município, ou deduzidos da garantia, ou ainda, quando for o caso, serão inscritos na Dívida Ativa do Município e cobrados judicialmente. </w:t>
      </w:r>
    </w:p>
    <w:p w14:paraId="4F9D0346"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55938618"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13.8. Caso o(a) </w:t>
      </w:r>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 xml:space="preserve"> determine, a multa deverá ser recolhida no prazo máximo de 30 (trinta) dias, a contar da data do recebimento da comunicação enviada pela autoridade competente. </w:t>
      </w:r>
    </w:p>
    <w:p w14:paraId="178C359E"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78F19B47"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13.9. Caso o valor da multa não seja suficiente para cobrir os prejuízos causados pela conduta do(a) licitante, o Município poderá cobrar o valor remanescente judicialmente, conforme artigo 419 do Código Civil. </w:t>
      </w:r>
    </w:p>
    <w:p w14:paraId="67DEEB6D"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6DFA9F85"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lastRenderedPageBreak/>
        <w:t xml:space="preserve">13.10. A autoridade competente, na aplicação das sanções, levará em consideração a gravidade da conduta do(a) infrator(a), o caráter educativo da pena, bem como o dano causado à Administração, observado o princípio da proporcionalidade. </w:t>
      </w:r>
    </w:p>
    <w:p w14:paraId="42C692E0"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56FD6208"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13.11. Se, durante o processo de aplicação de penalidade, se houver indícios de prática de infração administrativa, como ato lesivo à administração pública nacional ou estrangeira, cópias dos processos administrativos necessários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51A6B1C2"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02FE4C0D"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13.12. </w:t>
      </w:r>
      <w:r w:rsidRPr="002267F5">
        <w:rPr>
          <w:rFonts w:ascii="Arial Narrow" w:eastAsia="Times New Roman" w:hAnsi="Arial Narrow" w:cs="Arial"/>
          <w:b/>
          <w:bCs/>
          <w:color w:val="000000"/>
          <w:lang w:eastAsia="pt-BR"/>
        </w:rPr>
        <w:t xml:space="preserve"> </w:t>
      </w:r>
      <w:r w:rsidRPr="002267F5">
        <w:rPr>
          <w:rFonts w:ascii="Arial Narrow" w:eastAsia="Times New Roman" w:hAnsi="Arial Narrow" w:cs="Arial"/>
          <w:color w:val="000000"/>
          <w:lang w:eastAsia="pt-BR"/>
        </w:rPr>
        <w:t xml:space="preserve">A apuração e o julgamento das demais infrações administrativas não consideradas como ato lesivo à Administração Pública nacional ou estrangeira, seguirão seu rito normal na unidade administrativa. </w:t>
      </w:r>
    </w:p>
    <w:p w14:paraId="70B849C3"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68F2C323"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13.13. O processamento do PAR (Processo Administrativo de Responsabilização) não interfere no seguimento regular dos processos administrativos específicos para apuração da ocorrência de danos e prejuízos à Administração Pública Municipal resultantes de ato lesivo cometido por pessoa jurídica, com ou sem a participação de agente público.</w:t>
      </w:r>
    </w:p>
    <w:p w14:paraId="44350BE0"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42157B5F"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13.14. As penalidades serão registradas no cadastro do(a)</w:t>
      </w:r>
      <w:r w:rsidRPr="002267F5">
        <w:rPr>
          <w:rFonts w:ascii="Arial Narrow" w:eastAsia="Times New Roman" w:hAnsi="Arial Narrow" w:cs="Arial"/>
          <w:b/>
          <w:color w:val="000000"/>
          <w:lang w:eastAsia="pt-BR"/>
        </w:rPr>
        <w:t xml:space="preserve"> CONTRATADO(A)</w:t>
      </w:r>
      <w:r w:rsidRPr="002267F5">
        <w:rPr>
          <w:rFonts w:ascii="Arial Narrow" w:eastAsia="Times New Roman" w:hAnsi="Arial Narrow" w:cs="Arial"/>
          <w:color w:val="000000"/>
          <w:lang w:eastAsia="pt-BR"/>
        </w:rPr>
        <w:t>, quando for o caso.</w:t>
      </w:r>
    </w:p>
    <w:p w14:paraId="4D2AD409" w14:textId="77777777" w:rsidR="002267F5" w:rsidRPr="002267F5" w:rsidRDefault="002267F5" w:rsidP="002267F5">
      <w:pPr>
        <w:tabs>
          <w:tab w:val="left" w:pos="567"/>
        </w:tabs>
        <w:autoSpaceDE w:val="0"/>
        <w:autoSpaceDN w:val="0"/>
        <w:adjustRightInd w:val="0"/>
        <w:spacing w:after="0" w:line="240" w:lineRule="auto"/>
        <w:ind w:right="141"/>
        <w:jc w:val="both"/>
        <w:rPr>
          <w:rFonts w:ascii="Arial Narrow" w:eastAsia="Times New Roman" w:hAnsi="Arial Narrow" w:cs="Arial"/>
          <w:color w:val="000000"/>
          <w:lang w:eastAsia="pt-BR"/>
        </w:rPr>
      </w:pPr>
    </w:p>
    <w:p w14:paraId="7F154604" w14:textId="77777777" w:rsidR="002267F5" w:rsidRPr="002267F5" w:rsidRDefault="002267F5" w:rsidP="002267F5">
      <w:pPr>
        <w:numPr>
          <w:ilvl w:val="0"/>
          <w:numId w:val="13"/>
        </w:numPr>
        <w:tabs>
          <w:tab w:val="left" w:pos="0"/>
          <w:tab w:val="left" w:pos="426"/>
        </w:tabs>
        <w:spacing w:before="120" w:after="0" w:line="240" w:lineRule="auto"/>
        <w:ind w:right="141"/>
        <w:jc w:val="both"/>
        <w:rPr>
          <w:rFonts w:ascii="Arial Narrow" w:eastAsia="Times New Roman" w:hAnsi="Arial Narrow" w:cs="Arial"/>
          <w:color w:val="000000"/>
        </w:rPr>
      </w:pPr>
      <w:r w:rsidRPr="002267F5">
        <w:rPr>
          <w:rFonts w:ascii="Arial Narrow" w:eastAsia="Times New Roman" w:hAnsi="Arial Narrow" w:cs="Arial"/>
          <w:b/>
          <w:bCs/>
          <w:color w:val="000000"/>
        </w:rPr>
        <w:t>DA RESCISÃO:</w:t>
      </w:r>
    </w:p>
    <w:p w14:paraId="6E2C051B" w14:textId="77777777" w:rsidR="002267F5" w:rsidRPr="002267F5" w:rsidRDefault="002267F5" w:rsidP="002267F5">
      <w:pPr>
        <w:tabs>
          <w:tab w:val="left" w:pos="567"/>
        </w:tabs>
        <w:autoSpaceDE w:val="0"/>
        <w:autoSpaceDN w:val="0"/>
        <w:adjustRightInd w:val="0"/>
        <w:spacing w:after="0" w:line="240" w:lineRule="auto"/>
        <w:ind w:right="141"/>
        <w:jc w:val="both"/>
        <w:rPr>
          <w:rFonts w:ascii="Arial Narrow" w:eastAsia="Times New Roman" w:hAnsi="Arial Narrow" w:cs="Arial"/>
          <w:color w:val="000000"/>
          <w:lang w:eastAsia="pt-BR"/>
        </w:rPr>
      </w:pPr>
    </w:p>
    <w:p w14:paraId="29CCCE2D" w14:textId="77777777" w:rsidR="002267F5" w:rsidRPr="002267F5" w:rsidRDefault="002267F5" w:rsidP="002267F5">
      <w:pPr>
        <w:numPr>
          <w:ilvl w:val="1"/>
          <w:numId w:val="17"/>
        </w:numPr>
        <w:tabs>
          <w:tab w:val="left" w:pos="0"/>
        </w:tabs>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O(A) </w:t>
      </w:r>
      <w:r w:rsidRPr="002267F5">
        <w:rPr>
          <w:rFonts w:ascii="Arial Narrow" w:eastAsia="Times New Roman" w:hAnsi="Arial Narrow" w:cs="Arial"/>
          <w:b/>
          <w:color w:val="000000"/>
          <w:lang w:eastAsia="pt-BR"/>
        </w:rPr>
        <w:t>CONTRATADO(A)</w:t>
      </w:r>
      <w:r w:rsidRPr="002267F5">
        <w:rPr>
          <w:rFonts w:ascii="Arial Narrow" w:eastAsia="Times New Roman" w:hAnsi="Arial Narrow" w:cs="Arial"/>
          <w:color w:val="000000"/>
          <w:lang w:eastAsia="pt-BR"/>
        </w:rPr>
        <w:t xml:space="preserve"> reconhece, nos termos do art. 55, IX da Lei 8.666/93, os direitos do(a) </w:t>
      </w:r>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 xml:space="preserve"> em caso de rescisão administrativa prevista nos artigos </w:t>
      </w:r>
      <w:smartTag w:uri="urn:schemas-microsoft-com:office:smarttags" w:element="metricconverter">
        <w:smartTagPr>
          <w:attr w:name="ProductID" w:val="77 a"/>
        </w:smartTagPr>
        <w:r w:rsidRPr="002267F5">
          <w:rPr>
            <w:rFonts w:ascii="Arial Narrow" w:eastAsia="Times New Roman" w:hAnsi="Arial Narrow" w:cs="Arial"/>
            <w:color w:val="000000"/>
            <w:lang w:eastAsia="pt-BR"/>
          </w:rPr>
          <w:t>77 a</w:t>
        </w:r>
      </w:smartTag>
      <w:r w:rsidRPr="002267F5">
        <w:rPr>
          <w:rFonts w:ascii="Arial Narrow" w:eastAsia="Times New Roman" w:hAnsi="Arial Narrow" w:cs="Arial"/>
          <w:color w:val="000000"/>
          <w:lang w:eastAsia="pt-BR"/>
        </w:rPr>
        <w:t xml:space="preserve"> 80 do mesmo diploma legal.</w:t>
      </w:r>
    </w:p>
    <w:p w14:paraId="310E6772" w14:textId="77777777" w:rsidR="002267F5" w:rsidRPr="002267F5" w:rsidRDefault="002267F5" w:rsidP="002267F5">
      <w:pPr>
        <w:tabs>
          <w:tab w:val="left" w:pos="567"/>
        </w:tabs>
        <w:autoSpaceDE w:val="0"/>
        <w:autoSpaceDN w:val="0"/>
        <w:adjustRightInd w:val="0"/>
        <w:spacing w:after="0" w:line="240" w:lineRule="auto"/>
        <w:ind w:right="141"/>
        <w:jc w:val="both"/>
        <w:rPr>
          <w:rFonts w:ascii="Arial Narrow" w:eastAsia="Times New Roman" w:hAnsi="Arial Narrow" w:cs="Arial"/>
          <w:color w:val="000000"/>
          <w:lang w:eastAsia="pt-BR"/>
        </w:rPr>
      </w:pPr>
    </w:p>
    <w:p w14:paraId="10A344C0" w14:textId="77777777" w:rsidR="002267F5" w:rsidRPr="002267F5" w:rsidRDefault="002267F5" w:rsidP="002267F5">
      <w:pPr>
        <w:numPr>
          <w:ilvl w:val="1"/>
          <w:numId w:val="18"/>
        </w:numPr>
        <w:tabs>
          <w:tab w:val="left" w:pos="567"/>
        </w:tabs>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O Contrato está sujeito à rescisão,</w:t>
      </w:r>
      <w:r w:rsidRPr="002267F5">
        <w:rPr>
          <w:rFonts w:ascii="Arial Narrow" w:eastAsia="Times New Roman" w:hAnsi="Arial Narrow" w:cs="Arial"/>
          <w:bCs/>
          <w:color w:val="000000"/>
          <w:lang w:eastAsia="pt-BR"/>
        </w:rPr>
        <w:t xml:space="preserve"> desde que ocorra qualquer das hipóteses previstas no art. 78, da Lei 8.666/93, a qual as partes expressamente se submetem, podendo a rescisão ser determinada:</w:t>
      </w:r>
    </w:p>
    <w:p w14:paraId="62914666" w14:textId="77777777" w:rsidR="002267F5" w:rsidRPr="002267F5" w:rsidRDefault="002267F5" w:rsidP="002267F5">
      <w:pPr>
        <w:tabs>
          <w:tab w:val="left" w:pos="567"/>
        </w:tabs>
        <w:autoSpaceDE w:val="0"/>
        <w:autoSpaceDN w:val="0"/>
        <w:adjustRightInd w:val="0"/>
        <w:spacing w:after="0" w:line="240" w:lineRule="auto"/>
        <w:ind w:right="141"/>
        <w:jc w:val="both"/>
        <w:rPr>
          <w:rFonts w:ascii="Arial Narrow" w:eastAsia="Calibri" w:hAnsi="Arial Narrow" w:cs="Arial"/>
          <w:bCs/>
          <w:color w:val="000000"/>
        </w:rPr>
      </w:pPr>
    </w:p>
    <w:p w14:paraId="7A46B049" w14:textId="77777777" w:rsidR="002267F5" w:rsidRPr="002267F5" w:rsidRDefault="002267F5" w:rsidP="002267F5">
      <w:pPr>
        <w:numPr>
          <w:ilvl w:val="0"/>
          <w:numId w:val="11"/>
        </w:numPr>
        <w:tabs>
          <w:tab w:val="left" w:pos="284"/>
        </w:tabs>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bCs/>
          <w:color w:val="000000"/>
          <w:lang w:eastAsia="pt-BR"/>
        </w:rPr>
        <w:t>Por ato unilateral e escrito do(a)</w:t>
      </w:r>
      <w:r w:rsidRPr="002267F5">
        <w:rPr>
          <w:rFonts w:ascii="Arial Narrow" w:eastAsia="Times New Roman" w:hAnsi="Arial Narrow" w:cs="Arial"/>
          <w:b/>
          <w:bCs/>
          <w:color w:val="000000"/>
          <w:lang w:eastAsia="pt-BR"/>
        </w:rPr>
        <w:t xml:space="preserve"> CONTRATANTE</w:t>
      </w:r>
      <w:r w:rsidRPr="002267F5">
        <w:rPr>
          <w:rFonts w:ascii="Arial Narrow" w:eastAsia="Times New Roman" w:hAnsi="Arial Narrow" w:cs="Arial"/>
          <w:bCs/>
          <w:color w:val="000000"/>
          <w:lang w:eastAsia="pt-BR"/>
        </w:rPr>
        <w:t xml:space="preserve">, nos casos enumerados nos incisos I a XII, e XVII do citado artigo, quando nenhuma indenização será devida ao(a) </w:t>
      </w:r>
      <w:r w:rsidRPr="002267F5">
        <w:rPr>
          <w:rFonts w:ascii="Arial Narrow" w:eastAsia="Times New Roman" w:hAnsi="Arial Narrow" w:cs="Arial"/>
          <w:b/>
          <w:bCs/>
          <w:color w:val="000000"/>
          <w:lang w:eastAsia="pt-BR"/>
        </w:rPr>
        <w:t>CONTRATADO(A)</w:t>
      </w:r>
      <w:r w:rsidRPr="002267F5">
        <w:rPr>
          <w:rFonts w:ascii="Arial Narrow" w:eastAsia="Times New Roman" w:hAnsi="Arial Narrow" w:cs="Arial"/>
          <w:bCs/>
          <w:color w:val="000000"/>
          <w:lang w:eastAsia="pt-BR"/>
        </w:rPr>
        <w:t>;</w:t>
      </w:r>
    </w:p>
    <w:p w14:paraId="04E5DCAE" w14:textId="77777777" w:rsidR="002267F5" w:rsidRPr="002267F5" w:rsidRDefault="002267F5" w:rsidP="002267F5">
      <w:pPr>
        <w:tabs>
          <w:tab w:val="left" w:pos="284"/>
        </w:tabs>
        <w:autoSpaceDE w:val="0"/>
        <w:autoSpaceDN w:val="0"/>
        <w:adjustRightInd w:val="0"/>
        <w:spacing w:after="0" w:line="240" w:lineRule="auto"/>
        <w:ind w:right="141"/>
        <w:jc w:val="both"/>
        <w:rPr>
          <w:rFonts w:ascii="Arial Narrow" w:eastAsia="Times New Roman" w:hAnsi="Arial Narrow" w:cs="Arial"/>
          <w:color w:val="000000"/>
          <w:lang w:eastAsia="pt-BR"/>
        </w:rPr>
      </w:pPr>
    </w:p>
    <w:p w14:paraId="014FB1F1" w14:textId="77777777" w:rsidR="002267F5" w:rsidRPr="002267F5" w:rsidRDefault="002267F5" w:rsidP="002267F5">
      <w:pPr>
        <w:numPr>
          <w:ilvl w:val="0"/>
          <w:numId w:val="11"/>
        </w:numPr>
        <w:tabs>
          <w:tab w:val="left" w:pos="284"/>
        </w:tabs>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bCs/>
          <w:color w:val="000000"/>
          <w:lang w:eastAsia="pt-BR"/>
        </w:rPr>
        <w:t xml:space="preserve">Amigável, por acordo entre as partes, havendo conveniência para o(a) </w:t>
      </w:r>
      <w:r w:rsidRPr="002267F5">
        <w:rPr>
          <w:rFonts w:ascii="Arial Narrow" w:eastAsia="Times New Roman" w:hAnsi="Arial Narrow" w:cs="Arial"/>
          <w:b/>
          <w:bCs/>
          <w:color w:val="000000"/>
          <w:lang w:eastAsia="pt-BR"/>
        </w:rPr>
        <w:t>CONTRATANTE</w:t>
      </w:r>
      <w:r w:rsidRPr="002267F5">
        <w:rPr>
          <w:rFonts w:ascii="Arial Narrow" w:eastAsia="Times New Roman" w:hAnsi="Arial Narrow" w:cs="Arial"/>
          <w:bCs/>
          <w:color w:val="000000"/>
          <w:lang w:eastAsia="pt-BR"/>
        </w:rPr>
        <w:t>;</w:t>
      </w:r>
    </w:p>
    <w:p w14:paraId="696A1CE7" w14:textId="77777777" w:rsidR="002267F5" w:rsidRPr="002267F5" w:rsidRDefault="002267F5" w:rsidP="002267F5">
      <w:pPr>
        <w:tabs>
          <w:tab w:val="left" w:pos="284"/>
        </w:tabs>
        <w:autoSpaceDE w:val="0"/>
        <w:autoSpaceDN w:val="0"/>
        <w:adjustRightInd w:val="0"/>
        <w:spacing w:after="0" w:line="240" w:lineRule="auto"/>
        <w:ind w:right="141"/>
        <w:jc w:val="both"/>
        <w:rPr>
          <w:rFonts w:ascii="Arial Narrow" w:eastAsia="Times New Roman" w:hAnsi="Arial Narrow" w:cs="Arial"/>
          <w:color w:val="000000"/>
          <w:lang w:eastAsia="pt-BR"/>
        </w:rPr>
      </w:pPr>
    </w:p>
    <w:p w14:paraId="26E3A628" w14:textId="77777777" w:rsidR="002267F5" w:rsidRPr="002267F5" w:rsidRDefault="002267F5" w:rsidP="002267F5">
      <w:pPr>
        <w:numPr>
          <w:ilvl w:val="0"/>
          <w:numId w:val="11"/>
        </w:numPr>
        <w:tabs>
          <w:tab w:val="left" w:pos="284"/>
          <w:tab w:val="left" w:pos="360"/>
        </w:tabs>
        <w:spacing w:after="0" w:line="240" w:lineRule="auto"/>
        <w:ind w:right="141"/>
        <w:jc w:val="both"/>
        <w:rPr>
          <w:rFonts w:ascii="Arial Narrow" w:eastAsia="Times New Roman" w:hAnsi="Arial Narrow" w:cs="Arial"/>
          <w:bCs/>
          <w:color w:val="000000"/>
          <w:lang w:eastAsia="pt-BR"/>
        </w:rPr>
      </w:pPr>
      <w:r w:rsidRPr="002267F5">
        <w:rPr>
          <w:rFonts w:ascii="Arial Narrow" w:eastAsia="Times New Roman" w:hAnsi="Arial Narrow" w:cs="Arial"/>
          <w:bCs/>
          <w:color w:val="000000"/>
          <w:lang w:eastAsia="pt-BR"/>
        </w:rPr>
        <w:t>Judicial nos termos da Lei.</w:t>
      </w:r>
    </w:p>
    <w:p w14:paraId="066A227A" w14:textId="77777777" w:rsidR="002267F5" w:rsidRPr="002267F5" w:rsidRDefault="002267F5" w:rsidP="002267F5">
      <w:pPr>
        <w:tabs>
          <w:tab w:val="left" w:pos="284"/>
          <w:tab w:val="left" w:pos="360"/>
        </w:tabs>
        <w:spacing w:after="0" w:line="240" w:lineRule="auto"/>
        <w:ind w:right="141"/>
        <w:jc w:val="both"/>
        <w:rPr>
          <w:rFonts w:ascii="Arial Narrow" w:eastAsia="Times New Roman" w:hAnsi="Arial Narrow" w:cs="Arial"/>
          <w:bCs/>
          <w:color w:val="000000"/>
          <w:lang w:eastAsia="pt-BR"/>
        </w:rPr>
      </w:pPr>
    </w:p>
    <w:p w14:paraId="30B962E9" w14:textId="77777777" w:rsidR="002267F5" w:rsidRPr="002267F5" w:rsidRDefault="002267F5" w:rsidP="002267F5">
      <w:pPr>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14.3. Da rescisão procedida com base nesta cláusula não incidirá multa ou indenização de qualquer natureza. </w:t>
      </w:r>
    </w:p>
    <w:p w14:paraId="53144E26"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bCs/>
          <w:color w:val="000000"/>
          <w:lang w:eastAsia="pt-BR"/>
        </w:rPr>
      </w:pPr>
    </w:p>
    <w:p w14:paraId="4D06E8E9" w14:textId="77777777" w:rsidR="002267F5" w:rsidRPr="002267F5" w:rsidRDefault="002267F5" w:rsidP="002267F5">
      <w:pPr>
        <w:numPr>
          <w:ilvl w:val="0"/>
          <w:numId w:val="13"/>
        </w:numPr>
        <w:tabs>
          <w:tab w:val="left" w:pos="0"/>
          <w:tab w:val="left" w:pos="426"/>
        </w:tabs>
        <w:spacing w:before="120" w:after="0" w:line="240" w:lineRule="auto"/>
        <w:ind w:right="141"/>
        <w:jc w:val="both"/>
        <w:rPr>
          <w:rFonts w:ascii="Arial Narrow" w:eastAsia="Times New Roman" w:hAnsi="Arial Narrow" w:cs="Arial"/>
          <w:color w:val="000000"/>
        </w:rPr>
      </w:pPr>
      <w:r w:rsidRPr="002267F5">
        <w:rPr>
          <w:rFonts w:ascii="Arial Narrow" w:eastAsia="Times New Roman" w:hAnsi="Arial Narrow" w:cs="Arial"/>
          <w:b/>
          <w:bCs/>
          <w:color w:val="000000"/>
        </w:rPr>
        <w:t>CRITÉRIO DE AVALIAÇÃO E ACEITABILIDADE DAS PROPOSTAS E DO JULGAMENTO:</w:t>
      </w:r>
    </w:p>
    <w:p w14:paraId="1D221C12" w14:textId="77777777" w:rsidR="002267F5" w:rsidRPr="002267F5" w:rsidRDefault="002267F5" w:rsidP="002267F5">
      <w:pPr>
        <w:tabs>
          <w:tab w:val="left" w:pos="0"/>
          <w:tab w:val="left" w:pos="426"/>
        </w:tabs>
        <w:spacing w:after="0" w:line="240" w:lineRule="auto"/>
        <w:ind w:right="141"/>
        <w:jc w:val="both"/>
        <w:rPr>
          <w:rFonts w:ascii="Arial Narrow" w:eastAsia="Times New Roman" w:hAnsi="Arial Narrow" w:cs="Arial"/>
          <w:color w:val="000000"/>
        </w:rPr>
      </w:pPr>
    </w:p>
    <w:p w14:paraId="409BA7D2"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15.1..Encerrada a etapa de negociação, o(a) Pregoeiro  (a) examinará a proposta classificada em primeiro lugar quanto à adequação ao objeto e à compatibilidade do preço em relação ao máximo estipulado para contratação neste Edital e em seus anexos, observado o disposto no parágrafo único do art. 7º do Decreto nº 10.024, de 20 de setembro de 2019 e no item 6.24 deste Edital, e verificará a habilitação do(a) licitante, observado o disposto no item </w:t>
      </w:r>
      <w:r w:rsidRPr="002267F5">
        <w:rPr>
          <w:rFonts w:ascii="Arial Narrow" w:eastAsia="Times New Roman" w:hAnsi="Arial Narrow" w:cs="Arial"/>
          <w:b/>
          <w:color w:val="000000"/>
          <w:lang w:eastAsia="pt-BR"/>
        </w:rPr>
        <w:t xml:space="preserve">8 – DA HABILITAÇÃO </w:t>
      </w:r>
      <w:r w:rsidRPr="002267F5">
        <w:rPr>
          <w:rFonts w:ascii="Arial Narrow" w:eastAsia="Times New Roman" w:hAnsi="Arial Narrow" w:cs="Arial"/>
          <w:color w:val="000000"/>
          <w:lang w:eastAsia="pt-BR"/>
        </w:rPr>
        <w:t>e</w:t>
      </w:r>
      <w:r w:rsidRPr="002267F5">
        <w:rPr>
          <w:rFonts w:ascii="Arial Narrow" w:eastAsia="Times New Roman" w:hAnsi="Arial Narrow" w:cs="Arial"/>
          <w:b/>
          <w:color w:val="000000"/>
          <w:lang w:eastAsia="pt-BR"/>
        </w:rPr>
        <w:t xml:space="preserve">  9 – DA DOCUMENTAÇÃO PARA HABILITAÇÃO</w:t>
      </w:r>
      <w:r w:rsidRPr="002267F5">
        <w:rPr>
          <w:rFonts w:ascii="Arial Narrow" w:eastAsia="Times New Roman" w:hAnsi="Arial Narrow" w:cs="Arial"/>
          <w:color w:val="000000"/>
          <w:lang w:eastAsia="pt-BR"/>
        </w:rPr>
        <w:t>, deste edital.</w:t>
      </w:r>
    </w:p>
    <w:p w14:paraId="2E81EF7E"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49CD8432"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15.1.1. O critério de julgamento será o de MENOR PREÇO unitário POR ITEM, desde que observadas as especificações e demais condições estabelecidas neste Edital e neste Anexo.</w:t>
      </w:r>
    </w:p>
    <w:p w14:paraId="6C5560AE"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226AF058"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lastRenderedPageBreak/>
        <w:t xml:space="preserve">15.2. Será desclassificada a proposta ou o lance vencedor: </w:t>
      </w:r>
    </w:p>
    <w:p w14:paraId="7B9320A1"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a) que não atenderem às exigências contidas no objeto desta licitação;</w:t>
      </w:r>
    </w:p>
    <w:p w14:paraId="5657B753" w14:textId="77777777" w:rsidR="002267F5" w:rsidRPr="002267F5" w:rsidRDefault="002267F5" w:rsidP="002267F5">
      <w:pPr>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b) que contiverem opções de preços alternativos; </w:t>
      </w:r>
    </w:p>
    <w:p w14:paraId="7E20C849"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c) que forem omissas em pontos essenciais, de modo a ensejar dúvidas, ou que se oponham a qualquer dispositivo legal vigente;</w:t>
      </w:r>
    </w:p>
    <w:p w14:paraId="4AB09041"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b/>
          <w:color w:val="000000"/>
          <w:lang w:eastAsia="pt-BR"/>
        </w:rPr>
      </w:pPr>
      <w:r w:rsidRPr="002267F5">
        <w:rPr>
          <w:rFonts w:ascii="Arial Narrow" w:eastAsia="Times New Roman" w:hAnsi="Arial Narrow" w:cs="Arial"/>
          <w:color w:val="000000"/>
          <w:lang w:eastAsia="pt-BR"/>
        </w:rPr>
        <w:t>d) que não atenderem aos requisitos do item 5 deste edital;</w:t>
      </w:r>
    </w:p>
    <w:p w14:paraId="729AF1A4"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e)</w:t>
      </w:r>
      <w:r w:rsidRPr="002267F5">
        <w:rPr>
          <w:rFonts w:ascii="Arial Narrow" w:eastAsia="Times New Roman" w:hAnsi="Arial Narrow" w:cs="Arial"/>
          <w:b/>
          <w:color w:val="000000"/>
          <w:lang w:eastAsia="pt-BR"/>
        </w:rPr>
        <w:t xml:space="preserve"> </w:t>
      </w:r>
      <w:r w:rsidRPr="002267F5">
        <w:rPr>
          <w:rFonts w:ascii="Arial Narrow" w:eastAsia="Times New Roman" w:hAnsi="Arial Narrow" w:cs="Arial"/>
          <w:color w:val="000000"/>
          <w:lang w:eastAsia="pt-BR"/>
        </w:rPr>
        <w:t xml:space="preserve">que apresentar preço final superior ao preço máximo fixado, ou que apresentar preço manifestamente inexequível. </w:t>
      </w:r>
    </w:p>
    <w:p w14:paraId="3D350D3A"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37492C3C" w14:textId="5FBD3CB6"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15.3. Considera-se inexequível a proposta que apresente preços global ou unitários simbólicos, irrisórios ou de valor zero, incompatíveis com os preços dos insumos e salários de mercado, acrescidos dos respectivos encargos, ainda que o ato </w:t>
      </w:r>
      <w:r w:rsidR="00D00E61" w:rsidRPr="002267F5">
        <w:rPr>
          <w:rFonts w:ascii="Arial Narrow" w:eastAsia="Times New Roman" w:hAnsi="Arial Narrow" w:cs="Arial"/>
          <w:color w:val="000000"/>
          <w:lang w:eastAsia="pt-BR"/>
        </w:rPr>
        <w:t>convocatório da</w:t>
      </w:r>
      <w:r w:rsidRPr="002267F5">
        <w:rPr>
          <w:rFonts w:ascii="Arial Narrow" w:eastAsia="Times New Roman" w:hAnsi="Arial Narrow" w:cs="Arial"/>
          <w:color w:val="000000"/>
          <w:lang w:eastAsia="pt-BR"/>
        </w:rPr>
        <w:t xml:space="preserve"> licitação não tenha estabelecido limites mínimos, exceto quando se referirem a materiais e instalações de propriedade do(a) próprio(a) licitante, para os quais ele(a) renuncie a parcela ou à totalidade da remuneração. </w:t>
      </w:r>
    </w:p>
    <w:p w14:paraId="0D32BC30"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6E6A2E5D" w14:textId="77777777" w:rsidR="002267F5" w:rsidRPr="002267F5" w:rsidRDefault="002267F5" w:rsidP="002267F5">
      <w:pPr>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15.3.1. </w:t>
      </w:r>
      <w:r w:rsidRPr="002267F5">
        <w:rPr>
          <w:rFonts w:ascii="Arial Narrow" w:eastAsia="Times New Roman" w:hAnsi="Arial Narrow" w:cs="Arial"/>
          <w:color w:val="000000"/>
          <w:shd w:val="clear" w:color="auto" w:fill="FFFFFF"/>
          <w:lang w:eastAsia="pt-BR"/>
        </w:rPr>
        <w:t>A inexequibilidade dos valores referentes a itens isolados da planilha a ser apresentada junto com a proposta, desde que não contrariem instrumentos legais, não caracteriza motivo suficiente para a desclassificação da proposta.</w:t>
      </w:r>
    </w:p>
    <w:p w14:paraId="7A819713" w14:textId="77777777" w:rsidR="002267F5" w:rsidRPr="002267F5" w:rsidRDefault="002267F5" w:rsidP="002267F5">
      <w:pPr>
        <w:spacing w:after="0" w:line="240" w:lineRule="auto"/>
        <w:ind w:right="141"/>
        <w:jc w:val="both"/>
        <w:rPr>
          <w:rFonts w:ascii="Arial Narrow" w:eastAsia="Times New Roman" w:hAnsi="Arial Narrow" w:cs="Arial"/>
          <w:color w:val="000000"/>
          <w:lang w:eastAsia="pt-BR"/>
        </w:rPr>
      </w:pPr>
    </w:p>
    <w:p w14:paraId="588DA651" w14:textId="77777777" w:rsidR="002267F5" w:rsidRPr="002267F5" w:rsidRDefault="002267F5" w:rsidP="002267F5">
      <w:pPr>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15.3.1.1. Se houver indícios de inexequibilidade da proposta de preço, ou em caso da necessidade de esclarecimentos complementares, poderá ser efetuada diligência, na forma do § 3º do art. 43 da Lei n.º 8.666/93, para efeito de comprovação de sua exequibilidade, podendo-se adotar, dentre outros, os seguintes procedimentos: </w:t>
      </w:r>
    </w:p>
    <w:p w14:paraId="4D32595A" w14:textId="77777777" w:rsidR="002267F5" w:rsidRPr="002267F5" w:rsidRDefault="002267F5" w:rsidP="002267F5">
      <w:pPr>
        <w:widowControl w:val="0"/>
        <w:numPr>
          <w:ilvl w:val="0"/>
          <w:numId w:val="19"/>
        </w:numPr>
        <w:tabs>
          <w:tab w:val="left" w:pos="284"/>
        </w:tabs>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questionamentos junto ao(a) proponente para a apresentação de justificativas e comprovações em relação aos custos com indícios de inexequibilidade;</w:t>
      </w:r>
    </w:p>
    <w:p w14:paraId="1F9AA910" w14:textId="77777777" w:rsidR="002267F5" w:rsidRPr="002267F5" w:rsidRDefault="002267F5" w:rsidP="002267F5">
      <w:pPr>
        <w:widowControl w:val="0"/>
        <w:numPr>
          <w:ilvl w:val="0"/>
          <w:numId w:val="19"/>
        </w:numPr>
        <w:tabs>
          <w:tab w:val="left" w:pos="284"/>
        </w:tabs>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pesquisas em órgãos públicos ou empresas privadas;</w:t>
      </w:r>
    </w:p>
    <w:p w14:paraId="0B549CB6" w14:textId="77777777" w:rsidR="002267F5" w:rsidRPr="002267F5" w:rsidRDefault="002267F5" w:rsidP="002267F5">
      <w:pPr>
        <w:widowControl w:val="0"/>
        <w:numPr>
          <w:ilvl w:val="0"/>
          <w:numId w:val="19"/>
        </w:numPr>
        <w:tabs>
          <w:tab w:val="left" w:pos="284"/>
        </w:tabs>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verificação de outros contratos que o(a) proponente mantenha com a Administração ou com a iniciativa privada; </w:t>
      </w:r>
    </w:p>
    <w:p w14:paraId="480CBA0C" w14:textId="77777777" w:rsidR="002267F5" w:rsidRPr="002267F5" w:rsidRDefault="002267F5" w:rsidP="002267F5">
      <w:pPr>
        <w:widowControl w:val="0"/>
        <w:numPr>
          <w:ilvl w:val="0"/>
          <w:numId w:val="19"/>
        </w:numPr>
        <w:tabs>
          <w:tab w:val="left" w:pos="284"/>
        </w:tabs>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pesquisa de preço com fornecedores dos insumos utilizados;</w:t>
      </w:r>
    </w:p>
    <w:p w14:paraId="2B4A4696" w14:textId="77777777" w:rsidR="002267F5" w:rsidRPr="002267F5" w:rsidRDefault="002267F5" w:rsidP="002267F5">
      <w:pPr>
        <w:widowControl w:val="0"/>
        <w:numPr>
          <w:ilvl w:val="0"/>
          <w:numId w:val="19"/>
        </w:numPr>
        <w:tabs>
          <w:tab w:val="left" w:pos="284"/>
        </w:tabs>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verificação de notas fiscais de serviços prestados pelo(a) proponente;</w:t>
      </w:r>
    </w:p>
    <w:p w14:paraId="5B82B55E" w14:textId="387BDC1B" w:rsidR="002267F5" w:rsidRPr="002267F5" w:rsidRDefault="002267F5" w:rsidP="002267F5">
      <w:pPr>
        <w:widowControl w:val="0"/>
        <w:numPr>
          <w:ilvl w:val="0"/>
          <w:numId w:val="19"/>
        </w:numPr>
        <w:tabs>
          <w:tab w:val="left" w:pos="284"/>
        </w:tabs>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consultas às Secretarias de Fazenda Federal, </w:t>
      </w:r>
      <w:r w:rsidR="00D00E61" w:rsidRPr="002267F5">
        <w:rPr>
          <w:rFonts w:ascii="Arial Narrow" w:eastAsia="Times New Roman" w:hAnsi="Arial Narrow" w:cs="Arial"/>
          <w:color w:val="000000"/>
          <w:lang w:eastAsia="pt-BR"/>
        </w:rPr>
        <w:t>distrital</w:t>
      </w:r>
      <w:r w:rsidRPr="002267F5">
        <w:rPr>
          <w:rFonts w:ascii="Arial Narrow" w:eastAsia="Times New Roman" w:hAnsi="Arial Narrow" w:cs="Arial"/>
          <w:color w:val="000000"/>
          <w:lang w:eastAsia="pt-BR"/>
        </w:rPr>
        <w:t xml:space="preserve">, </w:t>
      </w:r>
      <w:r w:rsidR="00D00E61" w:rsidRPr="002267F5">
        <w:rPr>
          <w:rFonts w:ascii="Arial Narrow" w:eastAsia="Times New Roman" w:hAnsi="Arial Narrow" w:cs="Arial"/>
          <w:color w:val="000000"/>
          <w:lang w:eastAsia="pt-BR"/>
        </w:rPr>
        <w:t>estadual</w:t>
      </w:r>
      <w:r w:rsidRPr="002267F5">
        <w:rPr>
          <w:rFonts w:ascii="Arial Narrow" w:eastAsia="Times New Roman" w:hAnsi="Arial Narrow" w:cs="Arial"/>
          <w:color w:val="000000"/>
          <w:lang w:eastAsia="pt-BR"/>
        </w:rPr>
        <w:t xml:space="preserve"> ou Municipal;</w:t>
      </w:r>
    </w:p>
    <w:p w14:paraId="4074BEED" w14:textId="77777777" w:rsidR="002267F5" w:rsidRPr="002267F5" w:rsidRDefault="002267F5" w:rsidP="002267F5">
      <w:pPr>
        <w:widowControl w:val="0"/>
        <w:numPr>
          <w:ilvl w:val="0"/>
          <w:numId w:val="19"/>
        </w:numPr>
        <w:tabs>
          <w:tab w:val="left" w:pos="284"/>
        </w:tabs>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análise de soluções técnicas escolhidas e/ou condições excepcionalmente favoráveis que a proponente disponha para a prestação dos serviços;</w:t>
      </w:r>
    </w:p>
    <w:p w14:paraId="59CD5387" w14:textId="77777777" w:rsidR="002267F5" w:rsidRPr="002267F5" w:rsidRDefault="002267F5" w:rsidP="002267F5">
      <w:pPr>
        <w:widowControl w:val="0"/>
        <w:numPr>
          <w:ilvl w:val="0"/>
          <w:numId w:val="19"/>
        </w:numPr>
        <w:tabs>
          <w:tab w:val="left" w:pos="284"/>
        </w:tabs>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demais verificações que porventura se fizerem necessárias.</w:t>
      </w:r>
    </w:p>
    <w:p w14:paraId="350A3C2F"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64B39E41" w14:textId="77777777" w:rsidR="002267F5" w:rsidRPr="002267F5" w:rsidRDefault="002267F5" w:rsidP="002267F5">
      <w:pPr>
        <w:tabs>
          <w:tab w:val="left" w:pos="851"/>
        </w:tabs>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15.3.1.2. Não havendo a comprovação da exequibilidade da proposta, esta será desclassificada.</w:t>
      </w:r>
    </w:p>
    <w:p w14:paraId="59CB12E1" w14:textId="77777777" w:rsidR="002267F5" w:rsidRPr="002267F5" w:rsidRDefault="002267F5" w:rsidP="002267F5">
      <w:pPr>
        <w:tabs>
          <w:tab w:val="left" w:pos="851"/>
        </w:tabs>
        <w:spacing w:after="0" w:line="240" w:lineRule="auto"/>
        <w:ind w:right="141"/>
        <w:jc w:val="both"/>
        <w:rPr>
          <w:rFonts w:ascii="Arial Narrow" w:eastAsia="Times New Roman" w:hAnsi="Arial Narrow" w:cs="Arial"/>
          <w:color w:val="000000"/>
          <w:lang w:eastAsia="pt-BR"/>
        </w:rPr>
      </w:pPr>
    </w:p>
    <w:p w14:paraId="5EA037D3" w14:textId="77777777" w:rsidR="002267F5" w:rsidRPr="002267F5" w:rsidRDefault="002267F5" w:rsidP="002267F5">
      <w:pPr>
        <w:tabs>
          <w:tab w:val="left" w:pos="851"/>
        </w:tabs>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15.4. Qualquer interessado poderá requerer que se realizem diligências para aferir a exequibilidade e a legalidade das propostas, devendo apresentar as provas ou os indícios que fundamentam a suspeita. </w:t>
      </w:r>
    </w:p>
    <w:p w14:paraId="438A7DAF"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330468DC"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15.5. Na hipótese de necessidade de suspensão da sessão pública para a realização de diligências, com vistas ao saneamento das propostas, a sessão pública somente poderá ser reiniciada mediante aviso prévio no sistema com, no mínimo, 24 (vinte e quatro) horas de antecedência, e a ocorrência será registrada em ata. </w:t>
      </w:r>
    </w:p>
    <w:p w14:paraId="4B3781EF"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2B8088A4" w14:textId="5F6BB090"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15.6. O(A) </w:t>
      </w:r>
      <w:r w:rsidR="00D00E61" w:rsidRPr="002267F5">
        <w:rPr>
          <w:rFonts w:ascii="Arial Narrow" w:eastAsia="Times New Roman" w:hAnsi="Arial Narrow" w:cs="Arial"/>
          <w:color w:val="000000"/>
          <w:lang w:eastAsia="pt-BR"/>
        </w:rPr>
        <w:t>Pregoeiro (</w:t>
      </w:r>
      <w:r w:rsidRPr="002267F5">
        <w:rPr>
          <w:rFonts w:ascii="Arial Narrow" w:eastAsia="Times New Roman" w:hAnsi="Arial Narrow" w:cs="Arial"/>
          <w:color w:val="000000"/>
          <w:lang w:eastAsia="pt-BR"/>
        </w:rPr>
        <w:t xml:space="preserve">a) poderá convocar o(a) licitante para enviar documento digital complementar, por meio de funcionalidade disponível no sistema, no prazo de 02 (duas) horas, sob pena de não aceitação da proposta. </w:t>
      </w:r>
    </w:p>
    <w:p w14:paraId="7D06B4BF"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0550F3EF" w14:textId="484502C3"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15.6.1. O prazo estabelecido poderá ser prorrogado pelo(a) </w:t>
      </w:r>
      <w:r w:rsidR="00D00E61" w:rsidRPr="002267F5">
        <w:rPr>
          <w:rFonts w:ascii="Arial Narrow" w:eastAsia="Times New Roman" w:hAnsi="Arial Narrow" w:cs="Arial"/>
          <w:color w:val="000000"/>
          <w:lang w:eastAsia="pt-BR"/>
        </w:rPr>
        <w:t>Pregoeiro (</w:t>
      </w:r>
      <w:r w:rsidRPr="002267F5">
        <w:rPr>
          <w:rFonts w:ascii="Arial Narrow" w:eastAsia="Times New Roman" w:hAnsi="Arial Narrow" w:cs="Arial"/>
          <w:color w:val="000000"/>
          <w:lang w:eastAsia="pt-BR"/>
        </w:rPr>
        <w:t xml:space="preserve">a) por solicitação escrita e justificada do(a) licitante, formulada antes de findo o prazo, e formalmente aceita pelo(a) </w:t>
      </w:r>
      <w:r w:rsidR="00D00E61" w:rsidRPr="002267F5">
        <w:rPr>
          <w:rFonts w:ascii="Arial Narrow" w:eastAsia="Times New Roman" w:hAnsi="Arial Narrow" w:cs="Arial"/>
          <w:color w:val="000000"/>
          <w:lang w:eastAsia="pt-BR"/>
        </w:rPr>
        <w:t>Pregoeiro (</w:t>
      </w:r>
      <w:r w:rsidRPr="002267F5">
        <w:rPr>
          <w:rFonts w:ascii="Arial Narrow" w:eastAsia="Times New Roman" w:hAnsi="Arial Narrow" w:cs="Arial"/>
          <w:color w:val="000000"/>
          <w:lang w:eastAsia="pt-BR"/>
        </w:rPr>
        <w:t xml:space="preserve">a). </w:t>
      </w:r>
    </w:p>
    <w:p w14:paraId="0DAAC4B6"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6B492606" w14:textId="681A117E"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15.6.2. Dentre os documentos passíveis de solicitação pelo(a) </w:t>
      </w:r>
      <w:r w:rsidR="00D00E61" w:rsidRPr="002267F5">
        <w:rPr>
          <w:rFonts w:ascii="Arial Narrow" w:eastAsia="Times New Roman" w:hAnsi="Arial Narrow" w:cs="Arial"/>
          <w:color w:val="000000"/>
          <w:lang w:eastAsia="pt-BR"/>
        </w:rPr>
        <w:t>Pregoeiro (</w:t>
      </w:r>
      <w:r w:rsidRPr="002267F5">
        <w:rPr>
          <w:rFonts w:ascii="Arial Narrow" w:eastAsia="Times New Roman" w:hAnsi="Arial Narrow" w:cs="Arial"/>
          <w:color w:val="000000"/>
          <w:lang w:eastAsia="pt-BR"/>
        </w:rPr>
        <w:t xml:space="preserve">a), destacam-se os que contenham as características do material ofertado, tais como marca, modelo, tipo, fabricante e </w:t>
      </w:r>
      <w:r w:rsidRPr="002267F5">
        <w:rPr>
          <w:rFonts w:ascii="Arial Narrow" w:eastAsia="Times New Roman" w:hAnsi="Arial Narrow" w:cs="Arial"/>
          <w:color w:val="000000"/>
          <w:lang w:eastAsia="pt-BR"/>
        </w:rPr>
        <w:lastRenderedPageBreak/>
        <w:t xml:space="preserve">procedência, além de outras informações pertinentes, a exemplo de catálogos, folhetos ou propostas, encaminhados por meio eletrônico, ou, se for o caso, por outro meio e prazo indicados pelo(a) </w:t>
      </w:r>
      <w:r w:rsidR="00D00E61" w:rsidRPr="002267F5">
        <w:rPr>
          <w:rFonts w:ascii="Arial Narrow" w:eastAsia="Times New Roman" w:hAnsi="Arial Narrow" w:cs="Arial"/>
          <w:color w:val="000000"/>
          <w:lang w:eastAsia="pt-BR"/>
        </w:rPr>
        <w:t>Pregoeiro (</w:t>
      </w:r>
      <w:r w:rsidRPr="002267F5">
        <w:rPr>
          <w:rFonts w:ascii="Arial Narrow" w:eastAsia="Times New Roman" w:hAnsi="Arial Narrow" w:cs="Arial"/>
          <w:color w:val="000000"/>
          <w:lang w:eastAsia="pt-BR"/>
        </w:rPr>
        <w:t xml:space="preserve">a), sem prejuízo do seu ulterior envio pelo Sistema Eletrônico, sob pena de não aceitação da proposta. </w:t>
      </w:r>
    </w:p>
    <w:p w14:paraId="70449EF3"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1392CA57" w14:textId="569F7320"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15.7. Se a proposta ou lance vencedor for desclassificado, o(a) </w:t>
      </w:r>
      <w:r w:rsidR="00D00E61" w:rsidRPr="002267F5">
        <w:rPr>
          <w:rFonts w:ascii="Arial Narrow" w:eastAsia="Times New Roman" w:hAnsi="Arial Narrow" w:cs="Arial"/>
          <w:color w:val="000000"/>
          <w:lang w:eastAsia="pt-BR"/>
        </w:rPr>
        <w:t>Pregoeiro (</w:t>
      </w:r>
      <w:r w:rsidRPr="002267F5">
        <w:rPr>
          <w:rFonts w:ascii="Arial Narrow" w:eastAsia="Times New Roman" w:hAnsi="Arial Narrow" w:cs="Arial"/>
          <w:color w:val="000000"/>
          <w:lang w:eastAsia="pt-BR"/>
        </w:rPr>
        <w:t xml:space="preserve">a) examinará a proposta ou lance subsequente, e, assim sucessivamente, na ordem de classificação. </w:t>
      </w:r>
    </w:p>
    <w:p w14:paraId="01691B0A"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383F0149" w14:textId="1B3153F6"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15.8. Havendo necessidade, o(a) </w:t>
      </w:r>
      <w:r w:rsidR="00D00E61" w:rsidRPr="002267F5">
        <w:rPr>
          <w:rFonts w:ascii="Arial Narrow" w:eastAsia="Times New Roman" w:hAnsi="Arial Narrow" w:cs="Arial"/>
          <w:color w:val="000000"/>
          <w:lang w:eastAsia="pt-BR"/>
        </w:rPr>
        <w:t>Pregoeiro (</w:t>
      </w:r>
      <w:r w:rsidRPr="002267F5">
        <w:rPr>
          <w:rFonts w:ascii="Arial Narrow" w:eastAsia="Times New Roman" w:hAnsi="Arial Narrow" w:cs="Arial"/>
          <w:color w:val="000000"/>
          <w:lang w:eastAsia="pt-BR"/>
        </w:rPr>
        <w:t xml:space="preserve">a) suspenderá a sessão, informando no “chat” a nova data e horário para a sua continuidade. </w:t>
      </w:r>
    </w:p>
    <w:p w14:paraId="64211F44"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65B95F86" w14:textId="08870B88"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15.9. O(A) </w:t>
      </w:r>
      <w:r w:rsidR="00D00E61" w:rsidRPr="002267F5">
        <w:rPr>
          <w:rFonts w:ascii="Arial Narrow" w:eastAsia="Times New Roman" w:hAnsi="Arial Narrow" w:cs="Arial"/>
          <w:color w:val="000000"/>
          <w:lang w:eastAsia="pt-BR"/>
        </w:rPr>
        <w:t>Pregoeiro (</w:t>
      </w:r>
      <w:r w:rsidRPr="002267F5">
        <w:rPr>
          <w:rFonts w:ascii="Arial Narrow" w:eastAsia="Times New Roman" w:hAnsi="Arial Narrow" w:cs="Arial"/>
          <w:color w:val="000000"/>
          <w:lang w:eastAsia="pt-BR"/>
        </w:rPr>
        <w:t xml:space="preserve">a) poderá encaminhar, por meio do Sistema Eletrônico, contraproposta ao(a) licitante que apresentou o lance mais vantajoso, com o fim de negociar a obtenção de melhor preço, vedada a negociação em condições diversas das previstas neste Edital. </w:t>
      </w:r>
    </w:p>
    <w:p w14:paraId="13928022"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764A53C4" w14:textId="7B1AA235"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15.10. Também nas hipóteses em que o(a) </w:t>
      </w:r>
      <w:r w:rsidR="00D00E61" w:rsidRPr="002267F5">
        <w:rPr>
          <w:rFonts w:ascii="Arial Narrow" w:eastAsia="Times New Roman" w:hAnsi="Arial Narrow" w:cs="Arial"/>
          <w:color w:val="000000"/>
          <w:lang w:eastAsia="pt-BR"/>
        </w:rPr>
        <w:t>Pregoeiro (</w:t>
      </w:r>
      <w:r w:rsidRPr="002267F5">
        <w:rPr>
          <w:rFonts w:ascii="Arial Narrow" w:eastAsia="Times New Roman" w:hAnsi="Arial Narrow" w:cs="Arial"/>
          <w:color w:val="000000"/>
          <w:lang w:eastAsia="pt-BR"/>
        </w:rPr>
        <w:t xml:space="preserve">a) não aceitar a proposta e passar à subsequente, poderá negociar com o(a) licitante para que seja obtido preço melhor. </w:t>
      </w:r>
    </w:p>
    <w:p w14:paraId="1C7C87FB"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707972BC"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15.10.1. A negociação será realizada por meio do Sistema, podendo ser acompanhada pelos(as) demais licitantes. </w:t>
      </w:r>
    </w:p>
    <w:p w14:paraId="7E338C3B"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1A97B00B" w14:textId="7BFC3BDF"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15.11. Nos itens não exclusivos para a participação de microempresas e empresas de pequeno porte, sempre que a proposta não for aceita, e antes de o(a) </w:t>
      </w:r>
      <w:r w:rsidR="00D00E61" w:rsidRPr="002267F5">
        <w:rPr>
          <w:rFonts w:ascii="Arial Narrow" w:eastAsia="Times New Roman" w:hAnsi="Arial Narrow" w:cs="Arial"/>
          <w:color w:val="000000"/>
          <w:lang w:eastAsia="pt-BR"/>
        </w:rPr>
        <w:t>Pregoeiro (</w:t>
      </w:r>
      <w:r w:rsidRPr="002267F5">
        <w:rPr>
          <w:rFonts w:ascii="Arial Narrow" w:eastAsia="Times New Roman" w:hAnsi="Arial Narrow" w:cs="Arial"/>
          <w:color w:val="000000"/>
          <w:lang w:eastAsia="pt-BR"/>
        </w:rPr>
        <w:t xml:space="preserve">a) passar à subsequente, haverá nova verificação, pelo Sistema, da eventual ocorrência do empate ficto, previsto nos artigos 44 e 45 da LC nº 123, de 2006, seguindo-se a disciplina antes estabelecida, se for o caso. </w:t>
      </w:r>
    </w:p>
    <w:p w14:paraId="48494C2B"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3EFBF3F9" w14:textId="75CBF1F2"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15.12. Encerrada a análise quanto à aceitação da proposta, o(a) </w:t>
      </w:r>
      <w:r w:rsidR="00D00E61" w:rsidRPr="002267F5">
        <w:rPr>
          <w:rFonts w:ascii="Arial Narrow" w:eastAsia="Times New Roman" w:hAnsi="Arial Narrow" w:cs="Arial"/>
          <w:color w:val="000000"/>
          <w:lang w:eastAsia="pt-BR"/>
        </w:rPr>
        <w:t>Pregoeiro (</w:t>
      </w:r>
      <w:r w:rsidRPr="002267F5">
        <w:rPr>
          <w:rFonts w:ascii="Arial Narrow" w:eastAsia="Times New Roman" w:hAnsi="Arial Narrow" w:cs="Arial"/>
          <w:color w:val="000000"/>
          <w:lang w:eastAsia="pt-BR"/>
        </w:rPr>
        <w:t>a) verificará a habilitação do(a) licitante, observado o disposto neste Edital.</w:t>
      </w:r>
    </w:p>
    <w:p w14:paraId="62CB75F1" w14:textId="77777777" w:rsidR="002267F5" w:rsidRPr="002267F5" w:rsidRDefault="002267F5" w:rsidP="002267F5">
      <w:pPr>
        <w:tabs>
          <w:tab w:val="left" w:pos="0"/>
          <w:tab w:val="left" w:pos="426"/>
        </w:tabs>
        <w:spacing w:after="0" w:line="240" w:lineRule="auto"/>
        <w:ind w:right="141"/>
        <w:jc w:val="both"/>
        <w:rPr>
          <w:rFonts w:ascii="Arial Narrow" w:eastAsia="Times New Roman" w:hAnsi="Arial Narrow" w:cs="Arial"/>
          <w:color w:val="000000"/>
        </w:rPr>
      </w:pPr>
    </w:p>
    <w:p w14:paraId="32787A44" w14:textId="77777777" w:rsidR="002267F5" w:rsidRPr="002267F5" w:rsidRDefault="002267F5" w:rsidP="002267F5">
      <w:pPr>
        <w:numPr>
          <w:ilvl w:val="0"/>
          <w:numId w:val="13"/>
        </w:numPr>
        <w:tabs>
          <w:tab w:val="left" w:pos="0"/>
          <w:tab w:val="left" w:pos="426"/>
        </w:tabs>
        <w:spacing w:after="0" w:line="240" w:lineRule="auto"/>
        <w:ind w:right="141"/>
        <w:jc w:val="both"/>
        <w:rPr>
          <w:rFonts w:ascii="Arial Narrow" w:eastAsia="Times New Roman" w:hAnsi="Arial Narrow" w:cs="Arial"/>
          <w:b/>
          <w:color w:val="000000"/>
        </w:rPr>
      </w:pPr>
      <w:r w:rsidRPr="002267F5">
        <w:rPr>
          <w:rFonts w:ascii="Arial Narrow" w:eastAsia="Times New Roman" w:hAnsi="Arial Narrow" w:cs="Arial"/>
          <w:color w:val="000000"/>
        </w:rPr>
        <w:t xml:space="preserve"> </w:t>
      </w:r>
      <w:r w:rsidRPr="002267F5">
        <w:rPr>
          <w:rFonts w:ascii="Arial Narrow" w:eastAsia="Times New Roman" w:hAnsi="Arial Narrow" w:cs="Arial"/>
          <w:b/>
          <w:color w:val="000000"/>
        </w:rPr>
        <w:t>DA DOTAÇÃO ORÇAMENTÁRIA:</w:t>
      </w:r>
    </w:p>
    <w:p w14:paraId="52F742C4" w14:textId="77777777" w:rsidR="002267F5" w:rsidRPr="002267F5" w:rsidRDefault="002267F5" w:rsidP="002267F5">
      <w:pPr>
        <w:tabs>
          <w:tab w:val="left" w:pos="0"/>
          <w:tab w:val="left" w:pos="426"/>
        </w:tabs>
        <w:spacing w:after="0" w:line="240" w:lineRule="auto"/>
        <w:ind w:left="360" w:right="141"/>
        <w:jc w:val="both"/>
        <w:rPr>
          <w:rFonts w:ascii="Arial Narrow" w:eastAsia="Times New Roman" w:hAnsi="Arial Narrow" w:cs="Arial"/>
          <w:color w:val="000000"/>
        </w:rPr>
      </w:pPr>
    </w:p>
    <w:p w14:paraId="72C93EA7" w14:textId="77777777" w:rsidR="002267F5" w:rsidRPr="002267F5" w:rsidRDefault="002267F5" w:rsidP="002267F5">
      <w:pPr>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rPr>
        <w:t xml:space="preserve">16.1. </w:t>
      </w:r>
      <w:r w:rsidRPr="002267F5">
        <w:rPr>
          <w:rFonts w:ascii="Arial Narrow" w:eastAsia="Times New Roman" w:hAnsi="Arial Narrow" w:cs="Arial"/>
          <w:color w:val="000000"/>
          <w:lang w:eastAsia="pt-BR"/>
        </w:rPr>
        <w:t xml:space="preserve">As despesas deste processo licitatório no </w:t>
      </w:r>
      <w:r w:rsidRPr="002267F5">
        <w:rPr>
          <w:rFonts w:ascii="Arial Narrow" w:eastAsia="Times New Roman" w:hAnsi="Arial Narrow" w:cs="Arial"/>
          <w:b/>
          <w:color w:val="000000"/>
          <w:u w:val="single"/>
          <w:lang w:eastAsia="pt-BR"/>
        </w:rPr>
        <w:t xml:space="preserve">Exercício de 2022 </w:t>
      </w:r>
      <w:r w:rsidRPr="002267F5">
        <w:rPr>
          <w:rFonts w:ascii="Arial Narrow" w:eastAsia="Times New Roman" w:hAnsi="Arial Narrow" w:cs="Arial"/>
          <w:color w:val="000000"/>
          <w:lang w:eastAsia="pt-BR"/>
        </w:rPr>
        <w:t>correrão por conta da Dotação Orçamentária número:</w:t>
      </w:r>
    </w:p>
    <w:p w14:paraId="2D758AA0" w14:textId="77777777" w:rsidR="002267F5" w:rsidRPr="002267F5" w:rsidRDefault="002267F5" w:rsidP="002267F5">
      <w:pPr>
        <w:spacing w:after="0" w:line="240" w:lineRule="auto"/>
        <w:ind w:right="141"/>
        <w:jc w:val="both"/>
        <w:rPr>
          <w:rFonts w:ascii="Arial Narrow" w:eastAsia="Times New Roman" w:hAnsi="Arial Narrow" w:cs="Arial"/>
          <w:b/>
          <w:color w:val="000000"/>
          <w:lang w:eastAsia="pt-BR"/>
        </w:rPr>
      </w:pPr>
    </w:p>
    <w:p w14:paraId="1153DCA4" w14:textId="77777777" w:rsidR="002267F5" w:rsidRPr="002267F5" w:rsidRDefault="00D44D4A" w:rsidP="002267F5">
      <w:pPr>
        <w:spacing w:after="0" w:line="240" w:lineRule="auto"/>
        <w:ind w:right="141"/>
        <w:rPr>
          <w:rFonts w:ascii="Arial Narrow" w:eastAsia="Times New Roman" w:hAnsi="Arial Narrow" w:cs="Arial"/>
          <w:noProof/>
          <w:lang w:eastAsia="pt-BR"/>
        </w:rPr>
      </w:pPr>
      <w:r w:rsidRPr="002267F5">
        <w:rPr>
          <w:rFonts w:ascii="Arial Narrow" w:eastAsia="Times New Roman" w:hAnsi="Arial Narrow" w:cs="Times New Roman"/>
          <w:lang w:eastAsia="pt-BR"/>
        </w:rPr>
        <w:fldChar w:fldCharType="begin"/>
      </w:r>
      <w:r w:rsidR="002267F5" w:rsidRPr="002267F5">
        <w:rPr>
          <w:rFonts w:ascii="Arial Narrow" w:eastAsia="Times New Roman" w:hAnsi="Arial Narrow" w:cs="Arial"/>
          <w:lang w:eastAsia="pt-BR"/>
        </w:rPr>
        <w:instrText xml:space="preserve"> MERGEFIELD Prg_Trabalho </w:instrText>
      </w:r>
      <w:r w:rsidRPr="002267F5">
        <w:rPr>
          <w:rFonts w:ascii="Arial Narrow" w:eastAsia="Times New Roman" w:hAnsi="Arial Narrow" w:cs="Times New Roman"/>
          <w:lang w:eastAsia="pt-BR"/>
        </w:rPr>
        <w:fldChar w:fldCharType="separate"/>
      </w:r>
      <w:r w:rsidR="002267F5" w:rsidRPr="002267F5">
        <w:rPr>
          <w:rFonts w:ascii="Arial Narrow" w:eastAsia="Times New Roman" w:hAnsi="Arial Narrow" w:cs="Arial"/>
          <w:noProof/>
          <w:lang w:eastAsia="pt-BR"/>
        </w:rPr>
        <w:t>FICHA: 82 - 02.25.00.04.122.006.2.012.3.3.90.30 - Material de Consumo</w:t>
      </w:r>
    </w:p>
    <w:p w14:paraId="5944421D" w14:textId="77777777" w:rsidR="002267F5" w:rsidRPr="002267F5" w:rsidRDefault="002267F5" w:rsidP="002267F5">
      <w:pPr>
        <w:spacing w:after="0" w:line="240" w:lineRule="auto"/>
        <w:ind w:right="141"/>
        <w:rPr>
          <w:rFonts w:ascii="Arial Narrow" w:eastAsia="Times New Roman" w:hAnsi="Arial Narrow" w:cs="Arial"/>
          <w:noProof/>
          <w:lang w:eastAsia="pt-BR"/>
        </w:rPr>
      </w:pPr>
      <w:r w:rsidRPr="002267F5">
        <w:rPr>
          <w:rFonts w:ascii="Arial Narrow" w:eastAsia="Times New Roman" w:hAnsi="Arial Narrow" w:cs="Arial"/>
          <w:noProof/>
          <w:lang w:eastAsia="pt-BR"/>
        </w:rPr>
        <w:t>FICHA: 257 - 02.40.00.12.122.006.2.028.3.3.90.30 - Material de Consumo</w:t>
      </w:r>
    </w:p>
    <w:p w14:paraId="2AA937C4" w14:textId="77777777" w:rsidR="002267F5" w:rsidRPr="002267F5" w:rsidRDefault="002267F5" w:rsidP="002267F5">
      <w:pPr>
        <w:spacing w:after="0" w:line="240" w:lineRule="auto"/>
        <w:ind w:right="141"/>
        <w:rPr>
          <w:rFonts w:ascii="Arial Narrow" w:eastAsia="Times New Roman" w:hAnsi="Arial Narrow" w:cs="Arial"/>
          <w:noProof/>
          <w:lang w:eastAsia="pt-BR"/>
        </w:rPr>
      </w:pPr>
      <w:r w:rsidRPr="002267F5">
        <w:rPr>
          <w:rFonts w:ascii="Arial Narrow" w:eastAsia="Times New Roman" w:hAnsi="Arial Narrow" w:cs="Arial"/>
          <w:noProof/>
          <w:lang w:eastAsia="pt-BR"/>
        </w:rPr>
        <w:t>FICHA: 268 - 02.40.00.12.306.027.2.029.3.3.90.30 - Material de Consumo</w:t>
      </w:r>
    </w:p>
    <w:p w14:paraId="38CD1CE4" w14:textId="77777777" w:rsidR="002267F5" w:rsidRPr="002267F5" w:rsidRDefault="002267F5" w:rsidP="002267F5">
      <w:pPr>
        <w:spacing w:after="0" w:line="240" w:lineRule="auto"/>
        <w:ind w:right="141"/>
        <w:rPr>
          <w:rFonts w:ascii="Arial Narrow" w:eastAsia="Times New Roman" w:hAnsi="Arial Narrow" w:cs="Arial"/>
          <w:noProof/>
          <w:lang w:eastAsia="pt-BR"/>
        </w:rPr>
      </w:pPr>
      <w:r w:rsidRPr="002267F5">
        <w:rPr>
          <w:rFonts w:ascii="Arial Narrow" w:eastAsia="Times New Roman" w:hAnsi="Arial Narrow" w:cs="Arial"/>
          <w:noProof/>
          <w:lang w:eastAsia="pt-BR"/>
        </w:rPr>
        <w:t>FICHA: 367 - 02.40.00.12.365.024.2.036.3.3.90.30 - Material de Consumo</w:t>
      </w:r>
    </w:p>
    <w:p w14:paraId="2FDA23A2" w14:textId="77777777" w:rsidR="002267F5" w:rsidRPr="002267F5" w:rsidRDefault="002267F5" w:rsidP="002267F5">
      <w:pPr>
        <w:spacing w:after="0" w:line="240" w:lineRule="auto"/>
        <w:ind w:right="141"/>
        <w:rPr>
          <w:rFonts w:ascii="Arial Narrow" w:eastAsia="Times New Roman" w:hAnsi="Arial Narrow" w:cs="Arial"/>
          <w:noProof/>
          <w:lang w:eastAsia="pt-BR"/>
        </w:rPr>
      </w:pPr>
      <w:r w:rsidRPr="002267F5">
        <w:rPr>
          <w:rFonts w:ascii="Arial Narrow" w:eastAsia="Times New Roman" w:hAnsi="Arial Narrow" w:cs="Arial"/>
          <w:noProof/>
          <w:lang w:eastAsia="pt-BR"/>
        </w:rPr>
        <w:t>FICHA: 827 - 02.47.00.08.244.043.2.211.3.3.90.30 - Material de Consumo</w:t>
      </w:r>
    </w:p>
    <w:p w14:paraId="5E95B84B" w14:textId="77777777" w:rsidR="002267F5" w:rsidRPr="002267F5" w:rsidRDefault="00D44D4A" w:rsidP="002267F5">
      <w:pPr>
        <w:spacing w:after="0" w:line="240" w:lineRule="auto"/>
        <w:ind w:right="141"/>
        <w:rPr>
          <w:rFonts w:ascii="Arial Narrow" w:eastAsia="Times New Roman" w:hAnsi="Arial Narrow" w:cs="Arial"/>
          <w:lang w:eastAsia="pt-BR"/>
        </w:rPr>
      </w:pPr>
      <w:r w:rsidRPr="002267F5">
        <w:rPr>
          <w:rFonts w:ascii="Arial Narrow" w:eastAsia="Times New Roman" w:hAnsi="Arial Narrow" w:cs="Times New Roman"/>
          <w:lang w:eastAsia="pt-BR"/>
        </w:rPr>
        <w:fldChar w:fldCharType="end"/>
      </w:r>
    </w:p>
    <w:p w14:paraId="30CC0929" w14:textId="77777777" w:rsidR="002267F5" w:rsidRPr="002267F5" w:rsidRDefault="002267F5" w:rsidP="002267F5">
      <w:pPr>
        <w:spacing w:after="0" w:line="240" w:lineRule="auto"/>
        <w:ind w:right="141"/>
        <w:jc w:val="both"/>
        <w:rPr>
          <w:rFonts w:ascii="Arial Narrow" w:eastAsia="Times New Roman" w:hAnsi="Arial Narrow" w:cs="Arial"/>
          <w:b/>
          <w:color w:val="000000"/>
          <w:lang w:eastAsia="pt-BR"/>
        </w:rPr>
      </w:pPr>
    </w:p>
    <w:p w14:paraId="1E8843A9" w14:textId="77777777" w:rsidR="002267F5" w:rsidRPr="002267F5" w:rsidRDefault="002267F5" w:rsidP="002267F5">
      <w:pPr>
        <w:numPr>
          <w:ilvl w:val="0"/>
          <w:numId w:val="13"/>
        </w:numPr>
        <w:tabs>
          <w:tab w:val="left" w:pos="426"/>
        </w:tabs>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b/>
          <w:color w:val="000000"/>
          <w:lang w:eastAsia="pt-BR"/>
        </w:rPr>
        <w:t>DAS DISPOSIÇÕES GERAIS:</w:t>
      </w:r>
    </w:p>
    <w:p w14:paraId="6C987518" w14:textId="77777777" w:rsidR="002267F5" w:rsidRPr="002267F5" w:rsidRDefault="002267F5" w:rsidP="002267F5">
      <w:pPr>
        <w:spacing w:after="0" w:line="240" w:lineRule="auto"/>
        <w:ind w:right="141"/>
        <w:rPr>
          <w:rFonts w:ascii="Arial Narrow" w:eastAsia="Times New Roman" w:hAnsi="Arial Narrow" w:cs="Arial"/>
          <w:b/>
          <w:color w:val="000000"/>
        </w:rPr>
      </w:pPr>
    </w:p>
    <w:p w14:paraId="2FD11D98" w14:textId="77777777" w:rsidR="002267F5" w:rsidRPr="002267F5" w:rsidRDefault="002267F5" w:rsidP="002267F5">
      <w:pPr>
        <w:spacing w:after="0" w:line="240" w:lineRule="auto"/>
        <w:ind w:right="141"/>
        <w:rPr>
          <w:rFonts w:ascii="Arial Narrow" w:eastAsia="Times New Roman" w:hAnsi="Arial Narrow" w:cs="Arial"/>
          <w:color w:val="000000"/>
        </w:rPr>
      </w:pPr>
      <w:r w:rsidRPr="002267F5">
        <w:rPr>
          <w:rFonts w:ascii="Arial Narrow" w:eastAsia="Times New Roman" w:hAnsi="Arial Narrow" w:cs="Arial"/>
          <w:color w:val="000000"/>
        </w:rPr>
        <w:t>17.1. Da sessão pública deste Pregão divulgar-se-á Ata no Sistema Eletrônico.</w:t>
      </w:r>
    </w:p>
    <w:p w14:paraId="04691E13" w14:textId="77777777" w:rsidR="002267F5" w:rsidRPr="002267F5" w:rsidRDefault="002267F5" w:rsidP="002267F5">
      <w:pPr>
        <w:spacing w:after="0" w:line="240" w:lineRule="auto"/>
        <w:ind w:right="141"/>
        <w:rPr>
          <w:rFonts w:ascii="Arial Narrow" w:eastAsia="Times New Roman" w:hAnsi="Arial Narrow" w:cs="Arial"/>
          <w:color w:val="000000"/>
        </w:rPr>
      </w:pPr>
    </w:p>
    <w:p w14:paraId="4FB367D0" w14:textId="77777777" w:rsidR="002267F5" w:rsidRPr="002267F5" w:rsidRDefault="002267F5" w:rsidP="002267F5">
      <w:pPr>
        <w:spacing w:after="0" w:line="240" w:lineRule="auto"/>
        <w:ind w:right="141"/>
        <w:jc w:val="both"/>
        <w:rPr>
          <w:rFonts w:ascii="Arial Narrow" w:eastAsia="Times New Roman" w:hAnsi="Arial Narrow" w:cs="Arial"/>
          <w:color w:val="000000"/>
        </w:rPr>
      </w:pPr>
      <w:r w:rsidRPr="002267F5">
        <w:rPr>
          <w:rFonts w:ascii="Arial Narrow" w:eastAsia="Times New Roman" w:hAnsi="Arial Narrow" w:cs="Arial"/>
          <w:color w:val="000000"/>
        </w:rPr>
        <w:t>17.2. Ocorrendo a decretação de feriado, não havendo expediente ou ocorrendo qualquer fato superveniente que impeça a realização do certame na data marcada, todas as datas constantes deste Edital, inclusive a sessão pública, serão transferidas, automaticamente, para o primeiro dia útil ou de expediente normal subsequentes, no mesmo horário anteriormente estabelecidos, desde que não haja comunicação em contrário pelo(a) Pregoeiro  (a).</w:t>
      </w:r>
    </w:p>
    <w:p w14:paraId="30A27725" w14:textId="77777777" w:rsidR="002267F5" w:rsidRPr="002267F5" w:rsidRDefault="002267F5" w:rsidP="002267F5">
      <w:pPr>
        <w:spacing w:after="0" w:line="240" w:lineRule="auto"/>
        <w:ind w:right="141"/>
        <w:jc w:val="both"/>
        <w:rPr>
          <w:rFonts w:ascii="Arial Narrow" w:eastAsia="Times New Roman" w:hAnsi="Arial Narrow" w:cs="Arial"/>
          <w:color w:val="000000"/>
        </w:rPr>
      </w:pPr>
    </w:p>
    <w:p w14:paraId="63C1A573" w14:textId="77777777" w:rsidR="002267F5" w:rsidRPr="002267F5" w:rsidRDefault="002267F5" w:rsidP="002267F5">
      <w:pPr>
        <w:spacing w:after="0" w:line="240" w:lineRule="auto"/>
        <w:ind w:right="141"/>
        <w:jc w:val="both"/>
        <w:rPr>
          <w:rFonts w:ascii="Arial Narrow" w:eastAsia="Times New Roman" w:hAnsi="Arial Narrow" w:cs="Arial"/>
          <w:color w:val="000000"/>
        </w:rPr>
      </w:pPr>
      <w:r w:rsidRPr="002267F5">
        <w:rPr>
          <w:rFonts w:ascii="Arial Narrow" w:eastAsia="Times New Roman" w:hAnsi="Arial Narrow" w:cs="Arial"/>
          <w:color w:val="000000"/>
        </w:rPr>
        <w:t xml:space="preserve">17.3. Todas as referências de tempo no Edital, no aviso e durante a sessão pública observarão o horário de Brasília – DF. </w:t>
      </w:r>
    </w:p>
    <w:p w14:paraId="16F512E8" w14:textId="77777777" w:rsidR="002267F5" w:rsidRPr="002267F5" w:rsidRDefault="002267F5" w:rsidP="002267F5">
      <w:pPr>
        <w:spacing w:after="0" w:line="240" w:lineRule="auto"/>
        <w:ind w:right="141"/>
        <w:jc w:val="both"/>
        <w:rPr>
          <w:rFonts w:ascii="Arial Narrow" w:eastAsia="Times New Roman" w:hAnsi="Arial Narrow" w:cs="Arial"/>
          <w:color w:val="000000"/>
        </w:rPr>
      </w:pPr>
    </w:p>
    <w:p w14:paraId="52E317DC" w14:textId="77777777" w:rsidR="002267F5" w:rsidRPr="002267F5" w:rsidRDefault="002267F5" w:rsidP="002267F5">
      <w:pPr>
        <w:spacing w:after="0" w:line="240" w:lineRule="auto"/>
        <w:ind w:right="141"/>
        <w:jc w:val="both"/>
        <w:rPr>
          <w:rFonts w:ascii="Arial Narrow" w:eastAsia="Times New Roman" w:hAnsi="Arial Narrow" w:cs="Arial"/>
          <w:color w:val="000000"/>
        </w:rPr>
      </w:pPr>
      <w:r w:rsidRPr="002267F5">
        <w:rPr>
          <w:rFonts w:ascii="Arial Narrow" w:eastAsia="Times New Roman" w:hAnsi="Arial Narrow" w:cs="Arial"/>
          <w:color w:val="000000"/>
        </w:rPr>
        <w:lastRenderedPageBreak/>
        <w:t xml:space="preserve">17.4. No julgamento das propostas e da habilitação, o(a) Pregoeiro  (a)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6D173AFF" w14:textId="77777777" w:rsidR="002267F5" w:rsidRPr="002267F5" w:rsidRDefault="002267F5" w:rsidP="002267F5">
      <w:pPr>
        <w:spacing w:after="0" w:line="240" w:lineRule="auto"/>
        <w:ind w:right="141"/>
        <w:jc w:val="both"/>
        <w:rPr>
          <w:rFonts w:ascii="Arial Narrow" w:eastAsia="Times New Roman" w:hAnsi="Arial Narrow" w:cs="Arial"/>
          <w:color w:val="000000"/>
        </w:rPr>
      </w:pPr>
    </w:p>
    <w:p w14:paraId="2F3F2DF1" w14:textId="77777777" w:rsidR="002267F5" w:rsidRPr="002267F5" w:rsidRDefault="002267F5" w:rsidP="002267F5">
      <w:pPr>
        <w:spacing w:after="0" w:line="240" w:lineRule="auto"/>
        <w:ind w:right="141"/>
        <w:jc w:val="both"/>
        <w:rPr>
          <w:rFonts w:ascii="Arial Narrow" w:eastAsia="Times New Roman" w:hAnsi="Arial Narrow" w:cs="Arial"/>
          <w:color w:val="000000"/>
        </w:rPr>
      </w:pPr>
      <w:r w:rsidRPr="002267F5">
        <w:rPr>
          <w:rFonts w:ascii="Arial Narrow" w:eastAsia="Times New Roman" w:hAnsi="Arial Narrow" w:cs="Arial"/>
          <w:color w:val="000000"/>
        </w:rPr>
        <w:t xml:space="preserve">17.5. A homologação do resultado desta licitação não implicará direito à contratação. </w:t>
      </w:r>
    </w:p>
    <w:p w14:paraId="25D24035" w14:textId="77777777" w:rsidR="002267F5" w:rsidRPr="002267F5" w:rsidRDefault="002267F5" w:rsidP="002267F5">
      <w:pPr>
        <w:spacing w:after="0" w:line="240" w:lineRule="auto"/>
        <w:ind w:right="141"/>
        <w:jc w:val="both"/>
        <w:rPr>
          <w:rFonts w:ascii="Arial Narrow" w:eastAsia="Times New Roman" w:hAnsi="Arial Narrow" w:cs="Arial"/>
          <w:color w:val="000000"/>
        </w:rPr>
      </w:pPr>
    </w:p>
    <w:p w14:paraId="0DF5F9F0" w14:textId="77777777" w:rsidR="002267F5" w:rsidRPr="002267F5" w:rsidRDefault="002267F5" w:rsidP="002267F5">
      <w:pPr>
        <w:spacing w:after="0" w:line="240" w:lineRule="auto"/>
        <w:ind w:right="141"/>
        <w:jc w:val="both"/>
        <w:rPr>
          <w:rFonts w:ascii="Arial Narrow" w:eastAsia="Times New Roman" w:hAnsi="Arial Narrow" w:cs="Arial"/>
          <w:color w:val="000000"/>
        </w:rPr>
      </w:pPr>
      <w:r w:rsidRPr="002267F5">
        <w:rPr>
          <w:rFonts w:ascii="Arial Narrow" w:eastAsia="Times New Roman" w:hAnsi="Arial Narrow" w:cs="Arial"/>
          <w:color w:val="000000"/>
        </w:rPr>
        <w:t xml:space="preserve">17.6. As normas disciplinadoras desta licitação serão sempre interpretadas em favor da ampliação da disputa entre os interessados, desde que não comprometam o interesse da Administração, o princípio da isonomia, a finalidade e a segurança da contratação. </w:t>
      </w:r>
    </w:p>
    <w:p w14:paraId="30822702" w14:textId="77777777" w:rsidR="002267F5" w:rsidRPr="002267F5" w:rsidRDefault="002267F5" w:rsidP="002267F5">
      <w:pPr>
        <w:spacing w:after="0" w:line="240" w:lineRule="auto"/>
        <w:ind w:right="141"/>
        <w:jc w:val="both"/>
        <w:rPr>
          <w:rFonts w:ascii="Arial Narrow" w:eastAsia="Times New Roman" w:hAnsi="Arial Narrow" w:cs="Arial"/>
          <w:color w:val="000000"/>
        </w:rPr>
      </w:pPr>
    </w:p>
    <w:p w14:paraId="0C1F41C2" w14:textId="77777777" w:rsidR="002267F5" w:rsidRPr="002267F5" w:rsidRDefault="002267F5" w:rsidP="002267F5">
      <w:pPr>
        <w:spacing w:after="0" w:line="240" w:lineRule="auto"/>
        <w:ind w:right="141"/>
        <w:jc w:val="both"/>
        <w:rPr>
          <w:rFonts w:ascii="Arial Narrow" w:eastAsia="Times New Roman" w:hAnsi="Arial Narrow" w:cs="Arial"/>
          <w:color w:val="000000"/>
        </w:rPr>
      </w:pPr>
      <w:r w:rsidRPr="002267F5">
        <w:rPr>
          <w:rFonts w:ascii="Arial Narrow" w:eastAsia="Times New Roman" w:hAnsi="Arial Narrow" w:cs="Arial"/>
          <w:color w:val="000000"/>
        </w:rPr>
        <w:t xml:space="preserve">17.7. Os(As) licitantes assumem todos os custos de preparação e apresentação de suas propostas e a Administração não será, em nenhum caso, responsável por esses custos, independentemente da condução ou do resultado do processo licitatório. </w:t>
      </w:r>
    </w:p>
    <w:p w14:paraId="262A74A3" w14:textId="77777777" w:rsidR="002267F5" w:rsidRPr="002267F5" w:rsidRDefault="002267F5" w:rsidP="002267F5">
      <w:pPr>
        <w:spacing w:after="0" w:line="240" w:lineRule="auto"/>
        <w:ind w:right="141"/>
        <w:jc w:val="both"/>
        <w:rPr>
          <w:rFonts w:ascii="Arial Narrow" w:eastAsia="Times New Roman" w:hAnsi="Arial Narrow" w:cs="Arial"/>
          <w:color w:val="000000"/>
        </w:rPr>
      </w:pPr>
    </w:p>
    <w:p w14:paraId="45C95DCB" w14:textId="77777777" w:rsidR="002267F5" w:rsidRPr="002267F5" w:rsidRDefault="002267F5" w:rsidP="002267F5">
      <w:pPr>
        <w:spacing w:after="0" w:line="240" w:lineRule="auto"/>
        <w:ind w:right="141"/>
        <w:jc w:val="both"/>
        <w:rPr>
          <w:rFonts w:ascii="Arial Narrow" w:eastAsia="Times New Roman" w:hAnsi="Arial Narrow" w:cs="Arial"/>
          <w:color w:val="000000"/>
        </w:rPr>
      </w:pPr>
      <w:r w:rsidRPr="002267F5">
        <w:rPr>
          <w:rFonts w:ascii="Arial Narrow" w:eastAsia="Times New Roman" w:hAnsi="Arial Narrow" w:cs="Arial"/>
          <w:color w:val="000000"/>
        </w:rPr>
        <w:t xml:space="preserve">17.8. Na contagem dos prazos estabelecidos neste Edital e seus Anexos, excluir-se-á o dia do início e incluir-se-á o do vencimento. Só se iniciam e vencem os prazos em dias e horário de expediente na Administração. </w:t>
      </w:r>
    </w:p>
    <w:p w14:paraId="592000A6" w14:textId="77777777" w:rsidR="002267F5" w:rsidRPr="002267F5" w:rsidRDefault="002267F5" w:rsidP="002267F5">
      <w:pPr>
        <w:spacing w:after="0" w:line="240" w:lineRule="auto"/>
        <w:ind w:right="141"/>
        <w:jc w:val="both"/>
        <w:rPr>
          <w:rFonts w:ascii="Arial Narrow" w:eastAsia="Times New Roman" w:hAnsi="Arial Narrow" w:cs="Arial"/>
          <w:color w:val="000000"/>
        </w:rPr>
      </w:pPr>
    </w:p>
    <w:p w14:paraId="3BC5BA38" w14:textId="77777777" w:rsidR="002267F5" w:rsidRPr="002267F5" w:rsidRDefault="002267F5" w:rsidP="002267F5">
      <w:pPr>
        <w:spacing w:after="0" w:line="240" w:lineRule="auto"/>
        <w:ind w:right="141"/>
        <w:jc w:val="both"/>
        <w:rPr>
          <w:rFonts w:ascii="Arial Narrow" w:eastAsia="Times New Roman" w:hAnsi="Arial Narrow" w:cs="Arial"/>
          <w:color w:val="000000"/>
        </w:rPr>
      </w:pPr>
      <w:r w:rsidRPr="002267F5">
        <w:rPr>
          <w:rFonts w:ascii="Arial Narrow" w:eastAsia="Times New Roman" w:hAnsi="Arial Narrow" w:cs="Arial"/>
          <w:color w:val="000000"/>
        </w:rPr>
        <w:t>17.9. O desatendimento de exigências formais não essenciais não importará o afastamento do(a) licitante, desde que seja possível o aproveitamento do ato, observados os princípios da isonomia e do interesse público.</w:t>
      </w:r>
    </w:p>
    <w:p w14:paraId="2B85CEFC" w14:textId="77777777" w:rsidR="002267F5" w:rsidRPr="002267F5" w:rsidRDefault="002267F5" w:rsidP="002267F5">
      <w:pPr>
        <w:spacing w:after="0" w:line="240" w:lineRule="auto"/>
        <w:ind w:right="141"/>
        <w:jc w:val="both"/>
        <w:rPr>
          <w:rFonts w:ascii="Arial Narrow" w:eastAsia="Times New Roman" w:hAnsi="Arial Narrow" w:cs="Arial"/>
          <w:color w:val="000000"/>
        </w:rPr>
      </w:pPr>
    </w:p>
    <w:p w14:paraId="47626ED1" w14:textId="77777777" w:rsidR="002267F5" w:rsidRPr="002267F5" w:rsidRDefault="002267F5" w:rsidP="002267F5">
      <w:pPr>
        <w:spacing w:after="0" w:line="240" w:lineRule="auto"/>
        <w:ind w:right="141"/>
        <w:jc w:val="both"/>
        <w:rPr>
          <w:rFonts w:ascii="Arial Narrow" w:eastAsia="Times New Roman" w:hAnsi="Arial Narrow" w:cs="Arial"/>
          <w:color w:val="000000"/>
        </w:rPr>
      </w:pPr>
      <w:r w:rsidRPr="002267F5">
        <w:rPr>
          <w:rFonts w:ascii="Arial Narrow" w:eastAsia="Times New Roman" w:hAnsi="Arial Narrow" w:cs="Arial"/>
          <w:color w:val="000000"/>
        </w:rPr>
        <w:t>17.10 Em caso de divergência entre disposições deste Edital e de seus Anexos ou demais peças que compõem o processo, prevalecerá as deste Edital.</w:t>
      </w:r>
    </w:p>
    <w:p w14:paraId="26421687" w14:textId="77777777" w:rsidR="002267F5" w:rsidRPr="002267F5" w:rsidRDefault="002267F5" w:rsidP="002267F5">
      <w:pPr>
        <w:spacing w:after="0" w:line="240" w:lineRule="auto"/>
        <w:ind w:right="141"/>
        <w:jc w:val="both"/>
        <w:rPr>
          <w:rFonts w:ascii="Arial Narrow" w:eastAsia="Times New Roman" w:hAnsi="Arial Narrow" w:cs="Arial"/>
          <w:color w:val="000000"/>
        </w:rPr>
      </w:pPr>
    </w:p>
    <w:p w14:paraId="50670146" w14:textId="77777777" w:rsidR="002267F5" w:rsidRPr="002267F5" w:rsidRDefault="002267F5" w:rsidP="002267F5">
      <w:pPr>
        <w:spacing w:after="0" w:line="240" w:lineRule="auto"/>
        <w:ind w:right="141"/>
        <w:jc w:val="both"/>
        <w:rPr>
          <w:rFonts w:ascii="Arial Narrow" w:eastAsia="Times New Roman" w:hAnsi="Arial Narrow" w:cs="Arial"/>
          <w:color w:val="000000"/>
        </w:rPr>
      </w:pPr>
      <w:r w:rsidRPr="002267F5">
        <w:rPr>
          <w:rFonts w:ascii="Arial Narrow" w:eastAsia="Times New Roman" w:hAnsi="Arial Narrow" w:cs="Arial"/>
          <w:color w:val="000000"/>
        </w:rPr>
        <w:t xml:space="preserve">17.11 O Edital está disponibilizado, na íntegra, nos endereços eletrônicos </w:t>
      </w:r>
      <w:hyperlink r:id="rId17" w:history="1">
        <w:r w:rsidRPr="002267F5">
          <w:rPr>
            <w:rFonts w:ascii="Arial Narrow" w:eastAsia="Times New Roman" w:hAnsi="Arial Narrow" w:cs="Arial"/>
            <w:color w:val="000000"/>
            <w:u w:val="single"/>
          </w:rPr>
          <w:t>www.licitanet.com.br</w:t>
        </w:r>
      </w:hyperlink>
      <w:r w:rsidRPr="002267F5">
        <w:rPr>
          <w:rFonts w:ascii="Arial Narrow" w:eastAsia="Times New Roman" w:hAnsi="Arial Narrow" w:cs="Arial"/>
          <w:color w:val="000000"/>
        </w:rPr>
        <w:t>,</w:t>
      </w:r>
      <w:r w:rsidRPr="002267F5">
        <w:rPr>
          <w:rFonts w:ascii="Arial Narrow" w:eastAsia="Times New Roman" w:hAnsi="Arial Narrow" w:cs="Arial"/>
          <w:snapToGrid w:val="0"/>
          <w:color w:val="000000"/>
        </w:rPr>
        <w:t xml:space="preserve"> </w:t>
      </w:r>
      <w:hyperlink r:id="rId18" w:history="1">
        <w:r w:rsidRPr="002267F5">
          <w:rPr>
            <w:rFonts w:ascii="Arial Narrow" w:eastAsia="Times New Roman" w:hAnsi="Arial Narrow" w:cs="Arial"/>
            <w:snapToGrid w:val="0"/>
            <w:color w:val="0000FF"/>
            <w:u w:val="single"/>
            <w:lang w:eastAsia="pt-BR"/>
          </w:rPr>
          <w:t>www.pratinha.mg.gov.br</w:t>
        </w:r>
      </w:hyperlink>
      <w:r w:rsidRPr="002267F5">
        <w:rPr>
          <w:rFonts w:ascii="Arial Narrow" w:eastAsia="Times New Roman" w:hAnsi="Arial Narrow" w:cs="Arial"/>
          <w:snapToGrid w:val="0"/>
          <w:color w:val="000000"/>
        </w:rPr>
        <w:t xml:space="preserve">, e também poderão ser lidos e/ou obtidos de </w:t>
      </w:r>
      <w:r w:rsidRPr="002267F5">
        <w:rPr>
          <w:rFonts w:ascii="Arial Narrow" w:eastAsia="Times New Roman" w:hAnsi="Arial Narrow" w:cs="Arial"/>
          <w:color w:val="000000"/>
        </w:rPr>
        <w:t xml:space="preserve">08:00 às 11:00 horas e de 12:00 às 17:00 horas, no Setor de Licitações, </w:t>
      </w:r>
      <w:r w:rsidRPr="002267F5">
        <w:rPr>
          <w:rFonts w:ascii="Arial Narrow" w:eastAsia="Times New Roman" w:hAnsi="Arial Narrow" w:cs="Arial"/>
          <w:snapToGrid w:val="0"/>
          <w:color w:val="000000"/>
        </w:rPr>
        <w:t>na Praça do Rosário, nº365, Bairro Centro , na cidade de Pratinha/MG SEM ÔNUS,</w:t>
      </w:r>
      <w:r w:rsidRPr="002267F5">
        <w:rPr>
          <w:rFonts w:ascii="Arial Narrow" w:eastAsia="Times New Roman" w:hAnsi="Arial Narrow" w:cs="Arial"/>
          <w:color w:val="000000"/>
        </w:rPr>
        <w:t xml:space="preserve"> e maiores informações na sede da Prefeitura no endereço acima, </w:t>
      </w:r>
      <w:r w:rsidRPr="002267F5">
        <w:rPr>
          <w:rFonts w:ascii="Arial Narrow" w:eastAsia="Times New Roman" w:hAnsi="Arial Narrow" w:cs="Arial"/>
          <w:snapToGrid w:val="0"/>
          <w:color w:val="000000"/>
        </w:rPr>
        <w:t xml:space="preserve">ou através do Telefone/Fax (34) 3637- 1220/ 3637-1240, e-mail: </w:t>
      </w:r>
      <w:hyperlink r:id="rId19" w:history="1">
        <w:r w:rsidRPr="002267F5">
          <w:rPr>
            <w:rFonts w:ascii="Arial Narrow" w:eastAsia="Times New Roman" w:hAnsi="Arial Narrow" w:cs="Arial"/>
            <w:snapToGrid w:val="0"/>
            <w:color w:val="0000FF"/>
            <w:u w:val="single"/>
            <w:lang w:eastAsia="pt-BR"/>
          </w:rPr>
          <w:t>licitacao@pratinha.mg.gov.br</w:t>
        </w:r>
      </w:hyperlink>
      <w:r w:rsidRPr="002267F5">
        <w:rPr>
          <w:rFonts w:ascii="Arial Narrow" w:eastAsia="Times New Roman" w:hAnsi="Arial Narrow" w:cs="Arial"/>
          <w:color w:val="000000"/>
        </w:rPr>
        <w:t xml:space="preserve"> sendo que os autos do processo administrativo permanecerão com vista franqueada aos interessados.</w:t>
      </w:r>
    </w:p>
    <w:p w14:paraId="1AA8B82B" w14:textId="77777777" w:rsidR="002267F5" w:rsidRPr="002267F5" w:rsidRDefault="002267F5" w:rsidP="002267F5">
      <w:pPr>
        <w:spacing w:after="0" w:line="240" w:lineRule="auto"/>
        <w:ind w:right="141"/>
        <w:jc w:val="both"/>
        <w:rPr>
          <w:rFonts w:ascii="Arial Narrow" w:eastAsia="Times New Roman" w:hAnsi="Arial Narrow" w:cs="Arial"/>
          <w:color w:val="000000"/>
        </w:rPr>
      </w:pPr>
    </w:p>
    <w:p w14:paraId="55AE0603"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17.12. O(A) licitante é responsável pela fidelidade e legitimidade das informações prestadas e dos documentos apresentados em qualquer fase desta licitação. A falsidade de qualquer documento apresentado ou a inverdade das informações nele contidas implicará na imediata desclassificação ou inabilitação do(a) licitante, ou a rescisão contratual, sem prejuízo das sanções administrativas, civis e penais cabíveis. </w:t>
      </w:r>
    </w:p>
    <w:p w14:paraId="10298A5E"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24ADF37E"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17.13. Uma vez incluído no processo licitatório, nenhum documento será devolvido.</w:t>
      </w:r>
    </w:p>
    <w:p w14:paraId="4062FD38"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30991C05" w14:textId="297B194E"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17.14. Na análise da documentação e no julgamento das Propostas Comerciais, o(a) </w:t>
      </w:r>
      <w:r w:rsidR="00D00E61" w:rsidRPr="002267F5">
        <w:rPr>
          <w:rFonts w:ascii="Arial Narrow" w:eastAsia="Times New Roman" w:hAnsi="Arial Narrow" w:cs="Arial"/>
          <w:color w:val="000000"/>
          <w:lang w:eastAsia="pt-BR"/>
        </w:rPr>
        <w:t>Pregoeiro (</w:t>
      </w:r>
      <w:r w:rsidRPr="002267F5">
        <w:rPr>
          <w:rFonts w:ascii="Arial Narrow" w:eastAsia="Times New Roman" w:hAnsi="Arial Narrow" w:cs="Arial"/>
          <w:color w:val="000000"/>
          <w:lang w:eastAsia="pt-BR"/>
        </w:rPr>
        <w:t xml:space="preserve">a) poderá, a seu critério, solicitar o assessoramento técnico de órgãos ou de profissionais especializados. </w:t>
      </w:r>
    </w:p>
    <w:p w14:paraId="7CD4BB03"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08176212"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17.15. Toda a documentação apresentada neste edital e seus anexos são complementares entre si, de modo que qualquer detalhe que se mencione em um documento e se omita em outro será considerado especificado e válido. </w:t>
      </w:r>
    </w:p>
    <w:p w14:paraId="041A094F"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75E3DB16" w14:textId="2E6217E1"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17.16. O(a) </w:t>
      </w:r>
      <w:r w:rsidR="00D00E61" w:rsidRPr="002267F5">
        <w:rPr>
          <w:rFonts w:ascii="Arial Narrow" w:eastAsia="Times New Roman" w:hAnsi="Arial Narrow" w:cs="Arial"/>
          <w:color w:val="000000"/>
          <w:lang w:eastAsia="pt-BR"/>
        </w:rPr>
        <w:t>Pregoeiro (</w:t>
      </w:r>
      <w:r w:rsidRPr="002267F5">
        <w:rPr>
          <w:rFonts w:ascii="Arial Narrow" w:eastAsia="Times New Roman" w:hAnsi="Arial Narrow" w:cs="Arial"/>
          <w:color w:val="000000"/>
          <w:lang w:eastAsia="pt-BR"/>
        </w:rPr>
        <w:t xml:space="preserve">a),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 do art. 43 da Lei Federal nº 8.666/93. </w:t>
      </w:r>
    </w:p>
    <w:p w14:paraId="4158CE75"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06F534E6"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lastRenderedPageBreak/>
        <w:t xml:space="preserve">17.17. O não cumprimento da diligência poderá ensejar a desclassificação da proposta ou a inabilitação do(a) licitante. </w:t>
      </w:r>
    </w:p>
    <w:p w14:paraId="07FB1F98"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47F7BAFF" w14:textId="77777777" w:rsidR="002267F5" w:rsidRPr="002267F5" w:rsidRDefault="002267F5" w:rsidP="002267F5">
      <w:pPr>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17.18. As decisões do(a) Pregoeiro  (a) serão publicadas nos sites: </w:t>
      </w:r>
      <w:hyperlink r:id="rId20" w:history="1">
        <w:r w:rsidRPr="002267F5">
          <w:rPr>
            <w:rFonts w:ascii="Arial Narrow" w:eastAsia="Times New Roman" w:hAnsi="Arial Narrow" w:cs="Arial"/>
            <w:color w:val="000000"/>
            <w:u w:val="single"/>
            <w:lang w:eastAsia="pt-BR"/>
          </w:rPr>
          <w:t>www.licitanet.com.br</w:t>
        </w:r>
      </w:hyperlink>
      <w:r w:rsidRPr="002267F5">
        <w:rPr>
          <w:rFonts w:ascii="Arial Narrow" w:eastAsia="Times New Roman" w:hAnsi="Arial Narrow" w:cs="Arial"/>
          <w:color w:val="000000"/>
          <w:lang w:eastAsia="pt-BR"/>
        </w:rPr>
        <w:t xml:space="preserve">, </w:t>
      </w:r>
      <w:hyperlink r:id="rId21" w:history="1">
        <w:r w:rsidRPr="002267F5">
          <w:rPr>
            <w:rFonts w:ascii="Arial Narrow" w:eastAsia="Times New Roman" w:hAnsi="Arial Narrow" w:cs="Arial"/>
            <w:snapToGrid w:val="0"/>
            <w:color w:val="0000FF"/>
            <w:u w:val="single"/>
            <w:lang w:eastAsia="pt-BR"/>
          </w:rPr>
          <w:t>www.pratinha.mg.gov.br</w:t>
        </w:r>
      </w:hyperlink>
      <w:r w:rsidRPr="002267F5">
        <w:rPr>
          <w:rFonts w:ascii="Arial Narrow" w:eastAsia="Times New Roman" w:hAnsi="Arial Narrow" w:cs="Arial"/>
          <w:snapToGrid w:val="0"/>
          <w:color w:val="000000"/>
          <w:lang w:eastAsia="pt-BR"/>
        </w:rPr>
        <w:t xml:space="preserve">, e também poderão ser lidos e/ou obtidos de </w:t>
      </w:r>
      <w:r w:rsidRPr="002267F5">
        <w:rPr>
          <w:rFonts w:ascii="Arial Narrow" w:eastAsia="Times New Roman" w:hAnsi="Arial Narrow" w:cs="Arial"/>
          <w:color w:val="000000"/>
          <w:lang w:eastAsia="pt-BR"/>
        </w:rPr>
        <w:t xml:space="preserve">08:00 às 11:00 horas e de 12:00 às 17:00 horas, no Setor de Licitações, </w:t>
      </w:r>
      <w:r w:rsidRPr="002267F5">
        <w:rPr>
          <w:rFonts w:ascii="Arial Narrow" w:eastAsia="Times New Roman" w:hAnsi="Arial Narrow" w:cs="Arial"/>
          <w:snapToGrid w:val="0"/>
          <w:color w:val="000000"/>
          <w:lang w:eastAsia="pt-BR"/>
        </w:rPr>
        <w:t xml:space="preserve">na </w:t>
      </w:r>
      <w:r w:rsidRPr="002267F5">
        <w:rPr>
          <w:rFonts w:ascii="Arial Narrow" w:eastAsia="Times New Roman" w:hAnsi="Arial Narrow" w:cs="Arial"/>
          <w:snapToGrid w:val="0"/>
          <w:color w:val="000000"/>
        </w:rPr>
        <w:t>Praça do Rosário, nº 365, Bairro Centro , na cidade de Pratinha/MG</w:t>
      </w:r>
      <w:r w:rsidRPr="002267F5">
        <w:rPr>
          <w:rFonts w:ascii="Arial Narrow" w:eastAsia="Times New Roman" w:hAnsi="Arial Narrow" w:cs="Arial"/>
          <w:snapToGrid w:val="0"/>
          <w:color w:val="000000"/>
          <w:lang w:eastAsia="pt-BR"/>
        </w:rPr>
        <w:t>.</w:t>
      </w:r>
    </w:p>
    <w:p w14:paraId="05CDABFF"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3E4C0391" w14:textId="614E158F" w:rsidR="002267F5" w:rsidRPr="002267F5" w:rsidRDefault="002267F5" w:rsidP="002267F5">
      <w:pPr>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17.19. É facultada ao(a) </w:t>
      </w:r>
      <w:r w:rsidR="00D00E61" w:rsidRPr="002267F5">
        <w:rPr>
          <w:rFonts w:ascii="Arial Narrow" w:eastAsia="Times New Roman" w:hAnsi="Arial Narrow" w:cs="Arial"/>
          <w:color w:val="000000"/>
          <w:lang w:eastAsia="pt-BR"/>
        </w:rPr>
        <w:t>Pregoeiro (</w:t>
      </w:r>
      <w:r w:rsidRPr="002267F5">
        <w:rPr>
          <w:rFonts w:ascii="Arial Narrow" w:eastAsia="Times New Roman" w:hAnsi="Arial Narrow" w:cs="Arial"/>
          <w:color w:val="000000"/>
          <w:lang w:eastAsia="pt-BR"/>
        </w:rPr>
        <w:t>a), à Comissão ou autoridade responsável pelo recebimento da mercadoria a promoção de diligência ou solicitação de amostra do material licitado, destinada a esclarecer ou a complementar a instrução do processo, vedada a inclusão posterior de documentos ou informação que deveria constar originariamente da proposta.</w:t>
      </w:r>
    </w:p>
    <w:p w14:paraId="0531B8C8"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5F8A81BC" w14:textId="77777777" w:rsidR="002267F5" w:rsidRPr="002267F5" w:rsidRDefault="002267F5" w:rsidP="002267F5">
      <w:pPr>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17.20. O desatendimento de exigências formais, não essenciais, não importará no afastamento do proponente, desde que seja possível a aferição da sua qualificação e a exata compreensão da sua proposta.</w:t>
      </w:r>
    </w:p>
    <w:p w14:paraId="5F9FE229" w14:textId="77777777" w:rsidR="002267F5" w:rsidRPr="002267F5" w:rsidRDefault="002267F5" w:rsidP="002267F5">
      <w:pPr>
        <w:spacing w:after="0" w:line="240" w:lineRule="auto"/>
        <w:ind w:right="141"/>
        <w:jc w:val="both"/>
        <w:rPr>
          <w:rFonts w:ascii="Arial Narrow" w:eastAsia="Times New Roman" w:hAnsi="Arial Narrow" w:cs="Arial"/>
          <w:color w:val="000000"/>
          <w:lang w:eastAsia="pt-BR"/>
        </w:rPr>
      </w:pPr>
    </w:p>
    <w:p w14:paraId="13B42912" w14:textId="77777777" w:rsidR="002267F5" w:rsidRPr="002267F5" w:rsidRDefault="002267F5" w:rsidP="002267F5">
      <w:pPr>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17.21. A participação do(a) licitante nesta licitação implica no conhecimento integral dos termos e condições inseridas neste Edital, bem como das demais normas legais que disciplinam a matéria. </w:t>
      </w:r>
    </w:p>
    <w:p w14:paraId="019859C8"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4CB8F0A6"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17.22. A presente licitação não importa, necessariamente, em contratação, podendo o Município de Pratinha-MG, revogá-la, no todo ou em parte, por razões de interesse público, derivadas de fato superveniente comprovado, ou anulá-la por ilegalidade, de ofício ou por provocação, mediante ato escrito e fundamentado, disponibilizado no Sistema para conhecimento dos(as) licitantes. </w:t>
      </w:r>
    </w:p>
    <w:p w14:paraId="6DF4E379"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66C79616"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17.23. Para atender a seus interesses, o Município de Pratinha-MG poderá alterar quantitativos, sem que isto implique alteração dos preços unitários ofertados, obedecidos os limites estabelecidos no § 1º do art. 65, da Lei Federal n 8.666/93. </w:t>
      </w:r>
    </w:p>
    <w:p w14:paraId="11D5B106"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4DF4DD4A"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17.24. O Município de Pratinha-MG poderá prorrogar, por conveniência exclusiva, a qualquer tempo, os prazos para recebimento das propostas ou para sua abertura. </w:t>
      </w:r>
    </w:p>
    <w:p w14:paraId="45DA3CDE" w14:textId="77777777" w:rsidR="002267F5" w:rsidRPr="002267F5" w:rsidRDefault="002267F5" w:rsidP="002267F5">
      <w:pPr>
        <w:autoSpaceDE w:val="0"/>
        <w:autoSpaceDN w:val="0"/>
        <w:adjustRightInd w:val="0"/>
        <w:spacing w:after="0" w:line="240" w:lineRule="auto"/>
        <w:ind w:right="141"/>
        <w:jc w:val="both"/>
        <w:rPr>
          <w:rFonts w:ascii="Arial Narrow" w:eastAsia="Times New Roman" w:hAnsi="Arial Narrow" w:cs="Arial"/>
          <w:color w:val="000000"/>
          <w:lang w:eastAsia="pt-BR"/>
        </w:rPr>
      </w:pPr>
    </w:p>
    <w:p w14:paraId="2519ED1C" w14:textId="688A84BF" w:rsidR="0068747C" w:rsidRDefault="002267F5" w:rsidP="0068747C">
      <w:pPr>
        <w:autoSpaceDE w:val="0"/>
        <w:autoSpaceDN w:val="0"/>
        <w:adjustRightInd w:val="0"/>
        <w:spacing w:after="0" w:line="240" w:lineRule="auto"/>
        <w:ind w:right="141"/>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17.25. Os casos omissos do presente pregão serão solucionados pelo(a) </w:t>
      </w:r>
      <w:r w:rsidR="00D00E61" w:rsidRPr="002267F5">
        <w:rPr>
          <w:rFonts w:ascii="Arial Narrow" w:eastAsia="Times New Roman" w:hAnsi="Arial Narrow" w:cs="Arial"/>
          <w:color w:val="000000"/>
          <w:lang w:eastAsia="pt-BR"/>
        </w:rPr>
        <w:t>Pregoeiro (</w:t>
      </w:r>
      <w:r w:rsidRPr="002267F5">
        <w:rPr>
          <w:rFonts w:ascii="Arial Narrow" w:eastAsia="Times New Roman" w:hAnsi="Arial Narrow" w:cs="Arial"/>
          <w:color w:val="000000"/>
          <w:lang w:eastAsia="pt-BR"/>
        </w:rPr>
        <w:t>a) e pelas leis e decretos aplicáveis à espécie.</w:t>
      </w:r>
    </w:p>
    <w:p w14:paraId="0F2A0379" w14:textId="77777777" w:rsidR="0068747C" w:rsidRDefault="0068747C" w:rsidP="002267F5">
      <w:pPr>
        <w:spacing w:after="0" w:line="240" w:lineRule="auto"/>
        <w:jc w:val="center"/>
        <w:rPr>
          <w:rFonts w:ascii="Arial Narrow" w:eastAsia="Times New Roman" w:hAnsi="Arial Narrow" w:cs="Arial"/>
          <w:color w:val="000000"/>
          <w:lang w:eastAsia="pt-BR"/>
        </w:rPr>
      </w:pPr>
    </w:p>
    <w:p w14:paraId="76BA333A" w14:textId="6EAA1D11" w:rsidR="002267F5" w:rsidRPr="002267F5" w:rsidRDefault="002267F5" w:rsidP="002267F5">
      <w:pPr>
        <w:spacing w:after="0" w:line="240" w:lineRule="auto"/>
        <w:jc w:val="center"/>
        <w:rPr>
          <w:rFonts w:ascii="Arial Narrow" w:eastAsia="Times New Roman" w:hAnsi="Arial Narrow" w:cs="Arial"/>
          <w:lang w:eastAsia="pt-BR"/>
        </w:rPr>
      </w:pPr>
      <w:r w:rsidRPr="002267F5">
        <w:rPr>
          <w:rFonts w:ascii="Arial Narrow" w:eastAsia="Times New Roman" w:hAnsi="Arial Narrow" w:cs="Arial"/>
          <w:color w:val="000000"/>
          <w:lang w:eastAsia="pt-BR"/>
        </w:rPr>
        <w:t xml:space="preserve">Pratinha-MG, 17 de maio de </w:t>
      </w:r>
      <w:r w:rsidR="00D44D4A" w:rsidRPr="002267F5">
        <w:rPr>
          <w:rFonts w:ascii="Arial Narrow" w:eastAsia="Times New Roman" w:hAnsi="Arial Narrow" w:cs="Arial"/>
          <w:color w:val="000000"/>
          <w:lang w:eastAsia="pt-BR"/>
        </w:rPr>
        <w:fldChar w:fldCharType="begin"/>
      </w:r>
      <w:r w:rsidRPr="002267F5">
        <w:rPr>
          <w:rFonts w:ascii="Arial Narrow" w:eastAsia="Times New Roman" w:hAnsi="Arial Narrow" w:cs="Arial"/>
          <w:color w:val="000000"/>
          <w:lang w:eastAsia="pt-BR"/>
        </w:rPr>
        <w:instrText xml:space="preserve"> MERGEFIELD Ano_Licitacao </w:instrText>
      </w:r>
      <w:r w:rsidR="00D44D4A" w:rsidRPr="002267F5">
        <w:rPr>
          <w:rFonts w:ascii="Arial Narrow" w:eastAsia="Times New Roman" w:hAnsi="Arial Narrow" w:cs="Arial"/>
          <w:color w:val="000000"/>
          <w:lang w:eastAsia="pt-BR"/>
        </w:rPr>
        <w:fldChar w:fldCharType="separate"/>
      </w:r>
      <w:r w:rsidRPr="002267F5">
        <w:rPr>
          <w:rFonts w:ascii="Arial Narrow" w:eastAsia="Times New Roman" w:hAnsi="Arial Narrow" w:cs="Arial"/>
          <w:noProof/>
          <w:color w:val="000000"/>
          <w:lang w:eastAsia="pt-BR"/>
        </w:rPr>
        <w:t>2022</w:t>
      </w:r>
      <w:r w:rsidR="00D44D4A" w:rsidRPr="002267F5">
        <w:rPr>
          <w:rFonts w:ascii="Arial Narrow" w:eastAsia="Times New Roman" w:hAnsi="Arial Narrow" w:cs="Arial"/>
          <w:color w:val="000000"/>
          <w:lang w:eastAsia="pt-BR"/>
        </w:rPr>
        <w:fldChar w:fldCharType="end"/>
      </w:r>
      <w:r w:rsidRPr="002267F5">
        <w:rPr>
          <w:rFonts w:ascii="Arial Narrow" w:eastAsia="Times New Roman" w:hAnsi="Arial Narrow" w:cs="Arial"/>
          <w:color w:val="000000"/>
          <w:lang w:eastAsia="pt-BR"/>
        </w:rPr>
        <w:t>.</w:t>
      </w:r>
    </w:p>
    <w:tbl>
      <w:tblPr>
        <w:tblW w:w="9640" w:type="dxa"/>
        <w:tblInd w:w="-318" w:type="dxa"/>
        <w:tblLook w:val="04A0" w:firstRow="1" w:lastRow="0" w:firstColumn="1" w:lastColumn="0" w:noHBand="0" w:noVBand="1"/>
      </w:tblPr>
      <w:tblGrid>
        <w:gridCol w:w="4821"/>
        <w:gridCol w:w="4819"/>
      </w:tblGrid>
      <w:tr w:rsidR="002267F5" w:rsidRPr="002267F5" w14:paraId="02349C14" w14:textId="77777777" w:rsidTr="006512FA">
        <w:tc>
          <w:tcPr>
            <w:tcW w:w="4821" w:type="dxa"/>
          </w:tcPr>
          <w:p w14:paraId="604C3B6B" w14:textId="77777777" w:rsidR="002267F5" w:rsidRPr="002267F5" w:rsidRDefault="002267F5" w:rsidP="002267F5">
            <w:pPr>
              <w:autoSpaceDE w:val="0"/>
              <w:autoSpaceDN w:val="0"/>
              <w:adjustRightInd w:val="0"/>
              <w:spacing w:after="0" w:line="240" w:lineRule="auto"/>
              <w:rPr>
                <w:rFonts w:ascii="Arial Narrow" w:eastAsia="Calibri" w:hAnsi="Arial Narrow" w:cs="Arial"/>
                <w:color w:val="000000"/>
              </w:rPr>
            </w:pPr>
          </w:p>
          <w:p w14:paraId="679061BE" w14:textId="77777777" w:rsidR="002267F5" w:rsidRPr="002267F5" w:rsidRDefault="002267F5" w:rsidP="002267F5">
            <w:pPr>
              <w:spacing w:after="0" w:line="240" w:lineRule="auto"/>
              <w:jc w:val="center"/>
              <w:rPr>
                <w:rFonts w:ascii="Arial Narrow" w:eastAsia="Times New Roman" w:hAnsi="Arial Narrow" w:cs="Times New Roman"/>
              </w:rPr>
            </w:pPr>
          </w:p>
          <w:p w14:paraId="2902A91D" w14:textId="77777777" w:rsidR="002267F5" w:rsidRPr="002267F5" w:rsidRDefault="002267F5" w:rsidP="002267F5">
            <w:pPr>
              <w:spacing w:after="0" w:line="240" w:lineRule="auto"/>
              <w:jc w:val="center"/>
              <w:rPr>
                <w:rFonts w:ascii="Arial Narrow" w:eastAsia="Times New Roman" w:hAnsi="Arial Narrow" w:cs="Times New Roman"/>
              </w:rPr>
            </w:pPr>
          </w:p>
          <w:p w14:paraId="661E975F" w14:textId="77777777" w:rsidR="002267F5" w:rsidRPr="002267F5" w:rsidRDefault="002267F5" w:rsidP="002267F5">
            <w:pPr>
              <w:spacing w:after="0" w:line="240" w:lineRule="auto"/>
              <w:jc w:val="center"/>
              <w:rPr>
                <w:rFonts w:ascii="Arial Narrow" w:eastAsia="Times New Roman" w:hAnsi="Arial Narrow" w:cs="Arial"/>
              </w:rPr>
            </w:pPr>
          </w:p>
          <w:p w14:paraId="3EA20F8C" w14:textId="77777777" w:rsidR="002267F5" w:rsidRPr="002267F5" w:rsidRDefault="002267F5" w:rsidP="002267F5">
            <w:pPr>
              <w:spacing w:after="0" w:line="240" w:lineRule="auto"/>
              <w:jc w:val="center"/>
              <w:rPr>
                <w:rFonts w:ascii="Arial Narrow" w:eastAsia="Times New Roman" w:hAnsi="Arial Narrow" w:cs="Arial"/>
              </w:rPr>
            </w:pPr>
            <w:r w:rsidRPr="002267F5">
              <w:rPr>
                <w:rFonts w:ascii="Arial Narrow" w:eastAsia="Times New Roman" w:hAnsi="Arial Narrow" w:cs="Arial"/>
              </w:rPr>
              <w:t>John Wercollis de Morais</w:t>
            </w:r>
          </w:p>
          <w:p w14:paraId="6A3B473F" w14:textId="77777777" w:rsidR="002267F5" w:rsidRPr="002267F5" w:rsidRDefault="002267F5" w:rsidP="002267F5">
            <w:pPr>
              <w:spacing w:after="0" w:line="240" w:lineRule="auto"/>
              <w:jc w:val="center"/>
              <w:rPr>
                <w:rFonts w:ascii="Arial Narrow" w:eastAsia="Times New Roman" w:hAnsi="Arial Narrow" w:cs="Arial"/>
              </w:rPr>
            </w:pPr>
            <w:r w:rsidRPr="002267F5">
              <w:rPr>
                <w:rFonts w:ascii="Arial Narrow" w:eastAsia="Times New Roman" w:hAnsi="Arial Narrow" w:cs="Arial"/>
              </w:rPr>
              <w:t>Prefeito Municipal</w:t>
            </w:r>
          </w:p>
          <w:p w14:paraId="7F293079" w14:textId="77777777" w:rsidR="002267F5" w:rsidRPr="002267F5" w:rsidRDefault="002267F5" w:rsidP="002267F5">
            <w:pPr>
              <w:spacing w:after="0" w:line="240" w:lineRule="auto"/>
              <w:jc w:val="center"/>
              <w:rPr>
                <w:rFonts w:ascii="Arial Narrow" w:eastAsia="Times New Roman" w:hAnsi="Arial Narrow" w:cs="Arial"/>
              </w:rPr>
            </w:pPr>
            <w:r w:rsidRPr="002267F5">
              <w:rPr>
                <w:rFonts w:ascii="Arial Narrow" w:eastAsia="Times New Roman" w:hAnsi="Arial Narrow" w:cs="Arial"/>
              </w:rPr>
              <w:t>Gabinete do Prefeito</w:t>
            </w:r>
          </w:p>
          <w:p w14:paraId="6A358412" w14:textId="77777777" w:rsidR="002267F5" w:rsidRPr="002267F5" w:rsidRDefault="002267F5" w:rsidP="002267F5">
            <w:pPr>
              <w:spacing w:after="0" w:line="240" w:lineRule="auto"/>
              <w:jc w:val="center"/>
              <w:rPr>
                <w:rFonts w:ascii="Arial Narrow" w:eastAsia="Times New Roman" w:hAnsi="Arial Narrow" w:cs="Times New Roman"/>
              </w:rPr>
            </w:pPr>
          </w:p>
          <w:p w14:paraId="221898F5" w14:textId="77777777" w:rsidR="002267F5" w:rsidRPr="002267F5" w:rsidRDefault="002267F5" w:rsidP="002267F5">
            <w:pPr>
              <w:spacing w:after="0" w:line="240" w:lineRule="auto"/>
              <w:jc w:val="center"/>
              <w:rPr>
                <w:rFonts w:ascii="Arial Narrow" w:eastAsia="Times New Roman" w:hAnsi="Arial Narrow" w:cs="Times New Roman"/>
              </w:rPr>
            </w:pPr>
          </w:p>
          <w:p w14:paraId="24B0B07E" w14:textId="77777777" w:rsidR="002267F5" w:rsidRPr="002267F5" w:rsidRDefault="002267F5" w:rsidP="002267F5">
            <w:pPr>
              <w:tabs>
                <w:tab w:val="left" w:pos="3375"/>
              </w:tabs>
              <w:spacing w:after="0" w:line="240" w:lineRule="auto"/>
              <w:jc w:val="center"/>
              <w:rPr>
                <w:rFonts w:ascii="Arial Narrow" w:eastAsia="Times New Roman" w:hAnsi="Arial Narrow" w:cs="Times New Roman"/>
              </w:rPr>
            </w:pPr>
          </w:p>
          <w:p w14:paraId="296FA22C" w14:textId="77777777" w:rsidR="002267F5" w:rsidRPr="002267F5" w:rsidRDefault="002267F5" w:rsidP="002267F5">
            <w:pPr>
              <w:autoSpaceDE w:val="0"/>
              <w:autoSpaceDN w:val="0"/>
              <w:adjustRightInd w:val="0"/>
              <w:spacing w:after="0" w:line="240" w:lineRule="auto"/>
              <w:jc w:val="center"/>
              <w:rPr>
                <w:rFonts w:ascii="Arial Narrow" w:eastAsia="Calibri" w:hAnsi="Arial Narrow" w:cs="Arial"/>
                <w:color w:val="000000"/>
              </w:rPr>
            </w:pPr>
            <w:r w:rsidRPr="002267F5">
              <w:rPr>
                <w:rFonts w:ascii="Arial Narrow" w:eastAsia="Calibri" w:hAnsi="Arial Narrow" w:cs="Arial"/>
                <w:color w:val="000000"/>
              </w:rPr>
              <w:t>Suely Maria de Deus</w:t>
            </w:r>
          </w:p>
          <w:p w14:paraId="1245C41F" w14:textId="2513776B" w:rsidR="002267F5" w:rsidRPr="0068747C" w:rsidRDefault="002267F5" w:rsidP="0068747C">
            <w:pPr>
              <w:autoSpaceDE w:val="0"/>
              <w:autoSpaceDN w:val="0"/>
              <w:adjustRightInd w:val="0"/>
              <w:spacing w:after="0" w:line="240" w:lineRule="auto"/>
              <w:jc w:val="center"/>
              <w:rPr>
                <w:rFonts w:ascii="Arial Narrow" w:eastAsia="Calibri" w:hAnsi="Arial Narrow" w:cs="Arial"/>
                <w:color w:val="000000"/>
              </w:rPr>
            </w:pPr>
            <w:r w:rsidRPr="002267F5">
              <w:rPr>
                <w:rFonts w:ascii="Arial Narrow" w:eastAsia="Calibri" w:hAnsi="Arial Narrow" w:cs="Arial"/>
                <w:color w:val="000000"/>
              </w:rPr>
              <w:t xml:space="preserve">Diretora do Departamento Municipal de Educação </w:t>
            </w:r>
          </w:p>
        </w:tc>
        <w:tc>
          <w:tcPr>
            <w:tcW w:w="4819" w:type="dxa"/>
          </w:tcPr>
          <w:p w14:paraId="19819462" w14:textId="77777777" w:rsidR="002267F5" w:rsidRPr="002267F5" w:rsidRDefault="002267F5" w:rsidP="002267F5">
            <w:pPr>
              <w:autoSpaceDE w:val="0"/>
              <w:autoSpaceDN w:val="0"/>
              <w:adjustRightInd w:val="0"/>
              <w:spacing w:after="0" w:line="240" w:lineRule="auto"/>
              <w:rPr>
                <w:rFonts w:ascii="Arial Narrow" w:eastAsia="Calibri" w:hAnsi="Arial Narrow" w:cs="Arial"/>
                <w:color w:val="000000"/>
              </w:rPr>
            </w:pPr>
          </w:p>
          <w:p w14:paraId="1B263325" w14:textId="77777777" w:rsidR="002267F5" w:rsidRPr="002267F5" w:rsidRDefault="002267F5" w:rsidP="002267F5">
            <w:pPr>
              <w:autoSpaceDE w:val="0"/>
              <w:autoSpaceDN w:val="0"/>
              <w:adjustRightInd w:val="0"/>
              <w:spacing w:after="0" w:line="240" w:lineRule="auto"/>
              <w:jc w:val="center"/>
              <w:rPr>
                <w:rFonts w:ascii="Arial Narrow" w:eastAsia="Calibri" w:hAnsi="Arial Narrow" w:cs="Arial"/>
                <w:color w:val="000000"/>
              </w:rPr>
            </w:pPr>
          </w:p>
          <w:p w14:paraId="2384C71E" w14:textId="77777777" w:rsidR="002267F5" w:rsidRPr="002267F5" w:rsidRDefault="002267F5" w:rsidP="002267F5">
            <w:pPr>
              <w:autoSpaceDE w:val="0"/>
              <w:autoSpaceDN w:val="0"/>
              <w:adjustRightInd w:val="0"/>
              <w:spacing w:after="0" w:line="240" w:lineRule="auto"/>
              <w:jc w:val="center"/>
              <w:rPr>
                <w:rFonts w:ascii="Arial Narrow" w:eastAsia="Calibri" w:hAnsi="Arial Narrow" w:cs="Arial"/>
                <w:color w:val="000000"/>
              </w:rPr>
            </w:pPr>
          </w:p>
          <w:p w14:paraId="37D797F9" w14:textId="77777777" w:rsidR="002267F5" w:rsidRPr="002267F5" w:rsidRDefault="002267F5" w:rsidP="002267F5">
            <w:pPr>
              <w:autoSpaceDE w:val="0"/>
              <w:autoSpaceDN w:val="0"/>
              <w:adjustRightInd w:val="0"/>
              <w:spacing w:after="0" w:line="240" w:lineRule="auto"/>
              <w:jc w:val="center"/>
              <w:rPr>
                <w:rFonts w:ascii="Arial Narrow" w:eastAsia="Calibri" w:hAnsi="Arial Narrow" w:cs="Arial"/>
                <w:color w:val="000000"/>
              </w:rPr>
            </w:pPr>
          </w:p>
          <w:p w14:paraId="64EE0FA2" w14:textId="77777777" w:rsidR="002267F5" w:rsidRPr="002267F5" w:rsidRDefault="002267F5" w:rsidP="002267F5">
            <w:pPr>
              <w:autoSpaceDE w:val="0"/>
              <w:autoSpaceDN w:val="0"/>
              <w:adjustRightInd w:val="0"/>
              <w:spacing w:after="0" w:line="240" w:lineRule="auto"/>
              <w:jc w:val="center"/>
              <w:rPr>
                <w:rFonts w:ascii="Arial Narrow" w:eastAsia="Calibri" w:hAnsi="Arial Narrow" w:cs="Arial"/>
                <w:color w:val="000000"/>
              </w:rPr>
            </w:pPr>
            <w:r w:rsidRPr="002267F5">
              <w:rPr>
                <w:rFonts w:ascii="Arial Narrow" w:eastAsia="Calibri" w:hAnsi="Arial Narrow" w:cs="Arial"/>
                <w:color w:val="000000"/>
              </w:rPr>
              <w:t>Arlene Aparecida da Silva</w:t>
            </w:r>
          </w:p>
          <w:p w14:paraId="1BDAB470" w14:textId="77777777" w:rsidR="002267F5" w:rsidRPr="002267F5" w:rsidRDefault="002267F5" w:rsidP="002267F5">
            <w:pPr>
              <w:autoSpaceDE w:val="0"/>
              <w:autoSpaceDN w:val="0"/>
              <w:adjustRightInd w:val="0"/>
              <w:spacing w:after="0" w:line="240" w:lineRule="auto"/>
              <w:jc w:val="center"/>
              <w:rPr>
                <w:rFonts w:ascii="Arial Narrow" w:eastAsia="Calibri" w:hAnsi="Arial Narrow" w:cs="Arial"/>
                <w:color w:val="000000"/>
              </w:rPr>
            </w:pPr>
            <w:r w:rsidRPr="002267F5">
              <w:rPr>
                <w:rFonts w:ascii="Arial Narrow" w:eastAsia="Calibri" w:hAnsi="Arial Narrow" w:cs="Arial"/>
                <w:color w:val="000000"/>
              </w:rPr>
              <w:t>Departamento de Compras</w:t>
            </w:r>
          </w:p>
          <w:p w14:paraId="3048E675" w14:textId="77777777" w:rsidR="002267F5" w:rsidRPr="002267F5" w:rsidRDefault="002267F5" w:rsidP="002267F5">
            <w:pPr>
              <w:autoSpaceDE w:val="0"/>
              <w:autoSpaceDN w:val="0"/>
              <w:adjustRightInd w:val="0"/>
              <w:spacing w:after="0" w:line="240" w:lineRule="auto"/>
              <w:jc w:val="center"/>
              <w:rPr>
                <w:rFonts w:ascii="Arial Narrow" w:eastAsia="Calibri" w:hAnsi="Arial Narrow" w:cs="Arial"/>
                <w:color w:val="000000"/>
              </w:rPr>
            </w:pPr>
          </w:p>
          <w:p w14:paraId="77BDF210" w14:textId="77777777" w:rsidR="002267F5" w:rsidRPr="002267F5" w:rsidRDefault="002267F5" w:rsidP="002267F5">
            <w:pPr>
              <w:autoSpaceDE w:val="0"/>
              <w:autoSpaceDN w:val="0"/>
              <w:adjustRightInd w:val="0"/>
              <w:spacing w:after="0" w:line="240" w:lineRule="auto"/>
              <w:jc w:val="center"/>
              <w:rPr>
                <w:rFonts w:ascii="Arial Narrow" w:eastAsia="Calibri" w:hAnsi="Arial Narrow" w:cs="Arial"/>
                <w:color w:val="000000"/>
              </w:rPr>
            </w:pPr>
          </w:p>
          <w:p w14:paraId="4CFC4EAA" w14:textId="77777777" w:rsidR="002267F5" w:rsidRPr="002267F5" w:rsidRDefault="002267F5" w:rsidP="002267F5">
            <w:pPr>
              <w:autoSpaceDE w:val="0"/>
              <w:autoSpaceDN w:val="0"/>
              <w:adjustRightInd w:val="0"/>
              <w:spacing w:after="0" w:line="240" w:lineRule="auto"/>
              <w:jc w:val="center"/>
              <w:rPr>
                <w:rFonts w:ascii="Arial Narrow" w:eastAsia="Calibri" w:hAnsi="Arial Narrow" w:cs="Arial"/>
                <w:color w:val="000000"/>
              </w:rPr>
            </w:pPr>
          </w:p>
          <w:p w14:paraId="0662BD88" w14:textId="77777777" w:rsidR="002267F5" w:rsidRPr="002267F5" w:rsidRDefault="002267F5" w:rsidP="002267F5">
            <w:pPr>
              <w:autoSpaceDE w:val="0"/>
              <w:autoSpaceDN w:val="0"/>
              <w:adjustRightInd w:val="0"/>
              <w:spacing w:after="0" w:line="240" w:lineRule="auto"/>
              <w:jc w:val="center"/>
              <w:rPr>
                <w:rFonts w:ascii="Arial Narrow" w:eastAsia="Calibri" w:hAnsi="Arial Narrow" w:cs="Arial"/>
                <w:color w:val="000000"/>
              </w:rPr>
            </w:pPr>
            <w:r w:rsidRPr="002267F5">
              <w:rPr>
                <w:rFonts w:ascii="Arial Narrow" w:eastAsia="Calibri" w:hAnsi="Arial Narrow" w:cs="Arial"/>
                <w:color w:val="000000"/>
              </w:rPr>
              <w:t>Maiara Izabel Valeriano</w:t>
            </w:r>
          </w:p>
          <w:p w14:paraId="150DC1DB" w14:textId="77777777" w:rsidR="002267F5" w:rsidRPr="002267F5" w:rsidRDefault="002267F5" w:rsidP="002267F5">
            <w:pPr>
              <w:autoSpaceDE w:val="0"/>
              <w:autoSpaceDN w:val="0"/>
              <w:adjustRightInd w:val="0"/>
              <w:spacing w:after="0" w:line="240" w:lineRule="auto"/>
              <w:jc w:val="center"/>
              <w:rPr>
                <w:rFonts w:ascii="Arial Narrow" w:eastAsia="Calibri" w:hAnsi="Arial Narrow" w:cs="Arial"/>
                <w:color w:val="000000"/>
              </w:rPr>
            </w:pPr>
            <w:r w:rsidRPr="002267F5">
              <w:rPr>
                <w:rFonts w:ascii="Arial Narrow" w:eastAsia="Calibri" w:hAnsi="Arial Narrow" w:cs="Arial"/>
                <w:color w:val="000000"/>
              </w:rPr>
              <w:t>Diretora do Departamento Social</w:t>
            </w:r>
          </w:p>
          <w:p w14:paraId="4BD2B1EB" w14:textId="77777777" w:rsidR="002267F5" w:rsidRPr="002267F5" w:rsidRDefault="002267F5" w:rsidP="002267F5">
            <w:pPr>
              <w:autoSpaceDE w:val="0"/>
              <w:autoSpaceDN w:val="0"/>
              <w:adjustRightInd w:val="0"/>
              <w:spacing w:after="0" w:line="240" w:lineRule="auto"/>
              <w:jc w:val="center"/>
              <w:rPr>
                <w:rFonts w:ascii="Arial Narrow" w:eastAsia="Calibri" w:hAnsi="Arial Narrow" w:cs="Arial"/>
                <w:color w:val="000000"/>
              </w:rPr>
            </w:pPr>
          </w:p>
          <w:p w14:paraId="6D006986" w14:textId="77777777" w:rsidR="002267F5" w:rsidRPr="002267F5" w:rsidRDefault="002267F5" w:rsidP="002267F5">
            <w:pPr>
              <w:autoSpaceDE w:val="0"/>
              <w:autoSpaceDN w:val="0"/>
              <w:adjustRightInd w:val="0"/>
              <w:spacing w:after="0" w:line="240" w:lineRule="auto"/>
              <w:jc w:val="center"/>
              <w:rPr>
                <w:rFonts w:ascii="Arial Narrow" w:eastAsia="Calibri" w:hAnsi="Arial Narrow" w:cs="Arial"/>
                <w:color w:val="000000"/>
              </w:rPr>
            </w:pPr>
          </w:p>
          <w:p w14:paraId="43DD1BC3" w14:textId="77777777" w:rsidR="002267F5" w:rsidRPr="002267F5" w:rsidRDefault="002267F5" w:rsidP="002267F5">
            <w:pPr>
              <w:autoSpaceDE w:val="0"/>
              <w:autoSpaceDN w:val="0"/>
              <w:adjustRightInd w:val="0"/>
              <w:spacing w:after="0" w:line="240" w:lineRule="auto"/>
              <w:rPr>
                <w:rFonts w:ascii="Arial Narrow" w:eastAsia="Calibri" w:hAnsi="Arial Narrow" w:cs="Arial"/>
                <w:color w:val="000000"/>
              </w:rPr>
            </w:pPr>
          </w:p>
          <w:p w14:paraId="147ED8D7" w14:textId="77777777" w:rsidR="002267F5" w:rsidRPr="002267F5" w:rsidRDefault="002267F5" w:rsidP="002267F5">
            <w:pPr>
              <w:autoSpaceDE w:val="0"/>
              <w:autoSpaceDN w:val="0"/>
              <w:adjustRightInd w:val="0"/>
              <w:spacing w:after="0" w:line="240" w:lineRule="auto"/>
              <w:jc w:val="center"/>
              <w:rPr>
                <w:rFonts w:ascii="Arial Narrow" w:eastAsia="Calibri" w:hAnsi="Arial Narrow" w:cs="Arial"/>
                <w:color w:val="000000"/>
              </w:rPr>
            </w:pPr>
          </w:p>
          <w:p w14:paraId="61517124" w14:textId="77777777" w:rsidR="002267F5" w:rsidRPr="002267F5" w:rsidRDefault="002267F5" w:rsidP="002267F5">
            <w:pPr>
              <w:autoSpaceDE w:val="0"/>
              <w:autoSpaceDN w:val="0"/>
              <w:adjustRightInd w:val="0"/>
              <w:spacing w:after="0" w:line="240" w:lineRule="auto"/>
              <w:jc w:val="center"/>
              <w:rPr>
                <w:rFonts w:ascii="Arial Narrow" w:eastAsia="Calibri" w:hAnsi="Arial Narrow" w:cs="Arial"/>
                <w:color w:val="000000"/>
              </w:rPr>
            </w:pPr>
          </w:p>
          <w:p w14:paraId="0C6E6565" w14:textId="77777777" w:rsidR="002267F5" w:rsidRPr="002267F5" w:rsidRDefault="002267F5" w:rsidP="002267F5">
            <w:pPr>
              <w:autoSpaceDE w:val="0"/>
              <w:autoSpaceDN w:val="0"/>
              <w:adjustRightInd w:val="0"/>
              <w:spacing w:after="0" w:line="240" w:lineRule="auto"/>
              <w:jc w:val="center"/>
              <w:rPr>
                <w:rFonts w:ascii="Arial Narrow" w:eastAsia="Calibri" w:hAnsi="Arial Narrow" w:cs="Arial"/>
                <w:color w:val="000000"/>
              </w:rPr>
            </w:pPr>
          </w:p>
        </w:tc>
      </w:tr>
    </w:tbl>
    <w:p w14:paraId="300095DD" w14:textId="77777777" w:rsidR="00245D06" w:rsidRDefault="00245D06" w:rsidP="0068747C">
      <w:pPr>
        <w:spacing w:after="120" w:line="276" w:lineRule="auto"/>
        <w:ind w:right="-142"/>
        <w:jc w:val="center"/>
        <w:rPr>
          <w:rFonts w:ascii="Arial Narrow" w:eastAsia="Times New Roman" w:hAnsi="Arial Narrow" w:cs="Arial"/>
          <w:b/>
          <w:color w:val="000000"/>
          <w:u w:val="single"/>
        </w:rPr>
      </w:pPr>
    </w:p>
    <w:p w14:paraId="5E6C4184" w14:textId="2DEB1E92" w:rsidR="002267F5" w:rsidRPr="002267F5" w:rsidRDefault="002267F5" w:rsidP="0068747C">
      <w:pPr>
        <w:spacing w:after="120" w:line="276" w:lineRule="auto"/>
        <w:ind w:right="-142"/>
        <w:jc w:val="center"/>
        <w:rPr>
          <w:rFonts w:ascii="Arial Narrow" w:eastAsia="Times New Roman" w:hAnsi="Arial Narrow" w:cs="Arial"/>
          <w:b/>
          <w:color w:val="000000"/>
          <w:u w:val="single"/>
        </w:rPr>
      </w:pPr>
      <w:r w:rsidRPr="002267F5">
        <w:rPr>
          <w:rFonts w:ascii="Arial Narrow" w:eastAsia="Times New Roman" w:hAnsi="Arial Narrow" w:cs="Arial"/>
          <w:b/>
          <w:color w:val="000000"/>
          <w:u w:val="single"/>
        </w:rPr>
        <w:lastRenderedPageBreak/>
        <w:t>ANEXO II</w:t>
      </w:r>
    </w:p>
    <w:p w14:paraId="7A1A41F0" w14:textId="77777777" w:rsidR="002267F5" w:rsidRPr="002267F5" w:rsidRDefault="002267F5" w:rsidP="002267F5">
      <w:pPr>
        <w:spacing w:after="120" w:line="276" w:lineRule="auto"/>
        <w:ind w:left="-180" w:right="-142"/>
        <w:jc w:val="center"/>
        <w:rPr>
          <w:rFonts w:ascii="Arial Narrow" w:eastAsia="Times New Roman" w:hAnsi="Arial Narrow" w:cs="Arial"/>
          <w:b/>
          <w:color w:val="000000"/>
          <w:u w:val="single"/>
        </w:rPr>
      </w:pPr>
      <w:r w:rsidRPr="002267F5">
        <w:rPr>
          <w:rFonts w:ascii="Arial Narrow" w:eastAsia="Times New Roman" w:hAnsi="Arial Narrow" w:cs="Arial"/>
          <w:b/>
          <w:color w:val="000000"/>
          <w:u w:val="single"/>
        </w:rPr>
        <w:t>MODELO DE DECLARAÇÃO DE PLENO ATENDIMENTO AOS REQUISITOS DE HABILITAÇÃO</w:t>
      </w:r>
    </w:p>
    <w:p w14:paraId="5C607DFC" w14:textId="77777777" w:rsidR="002267F5" w:rsidRPr="002267F5" w:rsidRDefault="002267F5" w:rsidP="002267F5">
      <w:pPr>
        <w:spacing w:after="0" w:line="276"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 </w:t>
      </w:r>
    </w:p>
    <w:p w14:paraId="7CCE18AA" w14:textId="77777777" w:rsidR="002267F5" w:rsidRPr="002267F5" w:rsidRDefault="002267F5" w:rsidP="002267F5">
      <w:pPr>
        <w:spacing w:after="0" w:line="276" w:lineRule="auto"/>
        <w:ind w:right="-142"/>
        <w:jc w:val="both"/>
        <w:rPr>
          <w:rFonts w:ascii="Arial Narrow" w:eastAsia="Times New Roman" w:hAnsi="Arial Narrow" w:cs="Arial"/>
          <w:color w:val="000000"/>
          <w:lang w:eastAsia="pt-BR"/>
        </w:rPr>
      </w:pPr>
    </w:p>
    <w:p w14:paraId="09953616" w14:textId="77777777" w:rsidR="002267F5" w:rsidRPr="002267F5" w:rsidRDefault="002267F5" w:rsidP="002267F5">
      <w:pPr>
        <w:spacing w:after="0" w:line="240" w:lineRule="auto"/>
        <w:jc w:val="both"/>
        <w:rPr>
          <w:rFonts w:ascii="Arial Narrow" w:eastAsia="Times New Roman" w:hAnsi="Arial Narrow" w:cs="Arial"/>
          <w:b/>
          <w:color w:val="000000"/>
          <w:lang w:eastAsia="pt-BR"/>
        </w:rPr>
      </w:pPr>
      <w:r w:rsidRPr="002267F5">
        <w:rPr>
          <w:rFonts w:ascii="Arial Narrow" w:eastAsia="Times New Roman" w:hAnsi="Arial Narrow" w:cs="Arial"/>
          <w:b/>
          <w:color w:val="000000"/>
          <w:lang w:eastAsia="pt-BR"/>
        </w:rPr>
        <w:t>[nome da empresa],</w:t>
      </w:r>
      <w:r w:rsidRPr="002267F5">
        <w:rPr>
          <w:rFonts w:ascii="Arial Narrow" w:eastAsia="Times New Roman" w:hAnsi="Arial Narrow" w:cs="Arial"/>
          <w:color w:val="000000"/>
          <w:lang w:eastAsia="pt-BR"/>
        </w:rPr>
        <w:t xml:space="preserve"> </w:t>
      </w:r>
      <w:r w:rsidRPr="002267F5">
        <w:rPr>
          <w:rFonts w:ascii="Arial Narrow" w:eastAsia="Times New Roman" w:hAnsi="Arial Narrow" w:cs="Arial"/>
          <w:b/>
          <w:color w:val="000000"/>
          <w:lang w:eastAsia="pt-BR"/>
        </w:rPr>
        <w:t>[endereço completo]</w:t>
      </w:r>
      <w:r w:rsidRPr="002267F5">
        <w:rPr>
          <w:rFonts w:ascii="Arial Narrow" w:eastAsia="Times New Roman" w:hAnsi="Arial Narrow" w:cs="Arial"/>
          <w:color w:val="000000"/>
          <w:lang w:eastAsia="pt-BR"/>
        </w:rPr>
        <w:t xml:space="preserve">, inscrita no CNPJ sob o n.º </w:t>
      </w:r>
      <w:r w:rsidRPr="002267F5">
        <w:rPr>
          <w:rFonts w:ascii="Arial Narrow" w:eastAsia="Times New Roman" w:hAnsi="Arial Narrow" w:cs="Arial"/>
          <w:b/>
          <w:color w:val="000000"/>
          <w:lang w:eastAsia="pt-BR"/>
        </w:rPr>
        <w:t>[</w:t>
      </w:r>
      <w:proofErr w:type="spellStart"/>
      <w:r w:rsidRPr="002267F5">
        <w:rPr>
          <w:rFonts w:ascii="Arial Narrow" w:eastAsia="Times New Roman" w:hAnsi="Arial Narrow" w:cs="Arial"/>
          <w:b/>
          <w:color w:val="000000"/>
          <w:lang w:eastAsia="pt-BR"/>
        </w:rPr>
        <w:t>xxxxxxxxx</w:t>
      </w:r>
      <w:proofErr w:type="spellEnd"/>
      <w:r w:rsidRPr="002267F5">
        <w:rPr>
          <w:rFonts w:ascii="Arial Narrow" w:eastAsia="Times New Roman" w:hAnsi="Arial Narrow" w:cs="Arial"/>
          <w:b/>
          <w:color w:val="000000"/>
          <w:lang w:eastAsia="pt-BR"/>
        </w:rPr>
        <w:t>],</w:t>
      </w:r>
      <w:r w:rsidRPr="002267F5">
        <w:rPr>
          <w:rFonts w:ascii="Arial Narrow" w:eastAsia="Times New Roman" w:hAnsi="Arial Narrow" w:cs="Arial"/>
          <w:color w:val="000000"/>
          <w:lang w:eastAsia="pt-BR"/>
        </w:rPr>
        <w:t xml:space="preserve"> neste ato representada pelo </w:t>
      </w:r>
      <w:r w:rsidRPr="002267F5">
        <w:rPr>
          <w:rFonts w:ascii="Arial Narrow" w:eastAsia="Times New Roman" w:hAnsi="Arial Narrow" w:cs="Arial"/>
          <w:b/>
          <w:color w:val="000000"/>
          <w:lang w:eastAsia="pt-BR"/>
        </w:rPr>
        <w:t>[cargo]</w:t>
      </w:r>
      <w:r w:rsidRPr="002267F5">
        <w:rPr>
          <w:rFonts w:ascii="Arial Narrow" w:eastAsia="Times New Roman" w:hAnsi="Arial Narrow" w:cs="Arial"/>
          <w:color w:val="000000"/>
          <w:lang w:eastAsia="pt-BR"/>
        </w:rPr>
        <w:t xml:space="preserve"> </w:t>
      </w:r>
      <w:r w:rsidRPr="002267F5">
        <w:rPr>
          <w:rFonts w:ascii="Arial Narrow" w:eastAsia="Times New Roman" w:hAnsi="Arial Narrow" w:cs="Arial"/>
          <w:b/>
          <w:color w:val="000000"/>
          <w:lang w:eastAsia="pt-BR"/>
        </w:rPr>
        <w:t>[nome do representante legal],</w:t>
      </w:r>
      <w:r w:rsidRPr="002267F5">
        <w:rPr>
          <w:rFonts w:ascii="Arial Narrow" w:eastAsia="Times New Roman" w:hAnsi="Arial Narrow" w:cs="Arial"/>
          <w:color w:val="000000"/>
          <w:lang w:eastAsia="pt-BR"/>
        </w:rPr>
        <w:t xml:space="preserve"> portador da Carteira de Identidade nº </w:t>
      </w:r>
      <w:r w:rsidRPr="002267F5">
        <w:rPr>
          <w:rFonts w:ascii="Arial Narrow" w:eastAsia="Times New Roman" w:hAnsi="Arial Narrow" w:cs="Arial"/>
          <w:b/>
          <w:color w:val="000000"/>
          <w:lang w:eastAsia="pt-BR"/>
        </w:rPr>
        <w:t>[</w:t>
      </w:r>
      <w:proofErr w:type="spellStart"/>
      <w:r w:rsidRPr="002267F5">
        <w:rPr>
          <w:rFonts w:ascii="Arial Narrow" w:eastAsia="Times New Roman" w:hAnsi="Arial Narrow" w:cs="Arial"/>
          <w:b/>
          <w:color w:val="000000"/>
          <w:lang w:eastAsia="pt-BR"/>
        </w:rPr>
        <w:t>xxxxxxxxx</w:t>
      </w:r>
      <w:proofErr w:type="spellEnd"/>
      <w:r w:rsidRPr="002267F5">
        <w:rPr>
          <w:rFonts w:ascii="Arial Narrow" w:eastAsia="Times New Roman" w:hAnsi="Arial Narrow" w:cs="Arial"/>
          <w:b/>
          <w:color w:val="000000"/>
          <w:lang w:eastAsia="pt-BR"/>
        </w:rPr>
        <w:t>]</w:t>
      </w:r>
      <w:r w:rsidRPr="002267F5">
        <w:rPr>
          <w:rFonts w:ascii="Arial Narrow" w:eastAsia="Times New Roman" w:hAnsi="Arial Narrow" w:cs="Arial"/>
          <w:color w:val="000000"/>
          <w:lang w:eastAsia="pt-BR"/>
        </w:rPr>
        <w:t xml:space="preserve">, inscrito no CPF sob o nº </w:t>
      </w:r>
      <w:r w:rsidRPr="002267F5">
        <w:rPr>
          <w:rFonts w:ascii="Arial Narrow" w:eastAsia="Times New Roman" w:hAnsi="Arial Narrow" w:cs="Arial"/>
          <w:b/>
          <w:color w:val="000000"/>
          <w:lang w:eastAsia="pt-BR"/>
        </w:rPr>
        <w:t>[</w:t>
      </w:r>
      <w:proofErr w:type="spellStart"/>
      <w:r w:rsidRPr="002267F5">
        <w:rPr>
          <w:rFonts w:ascii="Arial Narrow" w:eastAsia="Times New Roman" w:hAnsi="Arial Narrow" w:cs="Arial"/>
          <w:b/>
          <w:color w:val="000000"/>
          <w:lang w:eastAsia="pt-BR"/>
        </w:rPr>
        <w:t>xxxxxxx</w:t>
      </w:r>
      <w:proofErr w:type="spellEnd"/>
      <w:r w:rsidRPr="002267F5">
        <w:rPr>
          <w:rFonts w:ascii="Arial Narrow" w:eastAsia="Times New Roman" w:hAnsi="Arial Narrow" w:cs="Arial"/>
          <w:b/>
          <w:color w:val="000000"/>
          <w:lang w:eastAsia="pt-BR"/>
        </w:rPr>
        <w:t>]</w:t>
      </w:r>
      <w:r w:rsidRPr="002267F5">
        <w:rPr>
          <w:rFonts w:ascii="Arial Narrow" w:eastAsia="Times New Roman" w:hAnsi="Arial Narrow" w:cs="Arial"/>
          <w:color w:val="000000"/>
          <w:lang w:eastAsia="pt-BR"/>
        </w:rPr>
        <w:t>, para fins do disposto no Edital Pregão Eletrônico Nº 020/2022,</w:t>
      </w:r>
      <w:r w:rsidRPr="002267F5">
        <w:rPr>
          <w:rFonts w:ascii="Arial Narrow" w:eastAsia="Times New Roman" w:hAnsi="Arial Narrow" w:cs="Arial"/>
          <w:b/>
          <w:color w:val="000000"/>
          <w:lang w:eastAsia="pt-BR"/>
        </w:rPr>
        <w:t xml:space="preserve"> </w:t>
      </w:r>
      <w:r w:rsidRPr="002267F5">
        <w:rPr>
          <w:rFonts w:ascii="Arial Narrow" w:eastAsia="Times New Roman" w:hAnsi="Arial Narrow" w:cs="Arial"/>
          <w:b/>
          <w:color w:val="000000"/>
          <w:u w:val="single"/>
          <w:lang w:eastAsia="pt-BR"/>
        </w:rPr>
        <w:t>DECLARA</w:t>
      </w:r>
      <w:r w:rsidRPr="002267F5">
        <w:rPr>
          <w:rFonts w:ascii="Arial Narrow" w:eastAsia="Times New Roman" w:hAnsi="Arial Narrow" w:cs="Arial"/>
          <w:color w:val="000000"/>
          <w:lang w:eastAsia="pt-BR"/>
        </w:rPr>
        <w:t xml:space="preserve"> ao Município de Pratinha-MG, que cumpre plenamente os requisitos de habilitação e que sua proposta de preços está em conformidade com as exigências do referido Edital,</w:t>
      </w:r>
      <w:r w:rsidRPr="002267F5">
        <w:rPr>
          <w:rFonts w:ascii="Arial Narrow" w:eastAsia="Times New Roman" w:hAnsi="Arial Narrow" w:cs="Arial"/>
          <w:b/>
          <w:bCs/>
          <w:color w:val="000000"/>
          <w:lang w:eastAsia="pt-BR"/>
        </w:rPr>
        <w:t xml:space="preserve"> </w:t>
      </w:r>
      <w:r w:rsidRPr="002267F5">
        <w:rPr>
          <w:rFonts w:ascii="Arial Narrow" w:eastAsia="Times New Roman" w:hAnsi="Arial Narrow" w:cs="Arial"/>
          <w:color w:val="000000"/>
          <w:lang w:eastAsia="pt-BR"/>
        </w:rPr>
        <w:t>se comprometendo  a entregar os objetos e/ou a prestar os serviços que lhe forem adjudicados conforme a descrição do Termo de Referência - Anexo I deste edital, desconsiderando qualquer erro que porventura houver cometido na elaboração da proposta.</w:t>
      </w:r>
    </w:p>
    <w:p w14:paraId="3C489514" w14:textId="77777777" w:rsidR="002267F5" w:rsidRPr="002267F5" w:rsidRDefault="002267F5" w:rsidP="002267F5">
      <w:pPr>
        <w:spacing w:after="0" w:line="240" w:lineRule="auto"/>
        <w:ind w:right="-142" w:firstLine="708"/>
        <w:jc w:val="both"/>
        <w:rPr>
          <w:rFonts w:ascii="Arial Narrow" w:eastAsia="Times New Roman" w:hAnsi="Arial Narrow" w:cs="Arial"/>
          <w:b/>
          <w:color w:val="000000"/>
          <w:lang w:eastAsia="pt-BR"/>
        </w:rPr>
      </w:pPr>
    </w:p>
    <w:p w14:paraId="478BE4C0" w14:textId="77777777" w:rsidR="002267F5" w:rsidRPr="002267F5" w:rsidRDefault="002267F5" w:rsidP="002267F5">
      <w:pPr>
        <w:spacing w:after="0" w:line="240" w:lineRule="auto"/>
        <w:ind w:right="-142"/>
        <w:jc w:val="center"/>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O signatário assume responsabilidade civil e criminal por eventual falsidade.</w:t>
      </w:r>
    </w:p>
    <w:p w14:paraId="5CD37456"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p>
    <w:p w14:paraId="3722F83C"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                                _______________,____de _____________de 2022.</w:t>
      </w:r>
    </w:p>
    <w:p w14:paraId="5399EC57"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530C9794"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p>
    <w:p w14:paraId="251FD7AB"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p>
    <w:p w14:paraId="51A178DC" w14:textId="77777777" w:rsidR="002267F5" w:rsidRPr="002267F5" w:rsidRDefault="002267F5" w:rsidP="002267F5">
      <w:pPr>
        <w:spacing w:after="0" w:line="240" w:lineRule="auto"/>
        <w:ind w:right="-142"/>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                        _________________________________________________</w:t>
      </w:r>
    </w:p>
    <w:p w14:paraId="3AA68389" w14:textId="77777777" w:rsidR="002267F5" w:rsidRPr="002267F5" w:rsidRDefault="002267F5" w:rsidP="002267F5">
      <w:pPr>
        <w:spacing w:after="0" w:line="240" w:lineRule="auto"/>
        <w:ind w:right="-142"/>
        <w:jc w:val="center"/>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Nome da empresa</w:t>
      </w:r>
    </w:p>
    <w:p w14:paraId="21110307" w14:textId="77777777" w:rsidR="002267F5" w:rsidRPr="002267F5" w:rsidRDefault="002267F5" w:rsidP="002267F5">
      <w:pPr>
        <w:spacing w:after="0" w:line="240" w:lineRule="auto"/>
        <w:ind w:right="-142"/>
        <w:jc w:val="center"/>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Nome do representante legal da empresa</w:t>
      </w:r>
    </w:p>
    <w:p w14:paraId="51A4ED2E" w14:textId="20B1A44B" w:rsidR="002267F5" w:rsidRDefault="002267F5" w:rsidP="0068747C">
      <w:pPr>
        <w:spacing w:after="0" w:line="240" w:lineRule="auto"/>
        <w:ind w:right="-142"/>
        <w:jc w:val="center"/>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Assinatura representante legal da empresa</w:t>
      </w:r>
    </w:p>
    <w:p w14:paraId="58D23A5F" w14:textId="77777777" w:rsidR="0068747C" w:rsidRPr="002267F5" w:rsidRDefault="0068747C" w:rsidP="0068747C">
      <w:pPr>
        <w:spacing w:after="0" w:line="240" w:lineRule="auto"/>
        <w:ind w:right="-142"/>
        <w:jc w:val="center"/>
        <w:rPr>
          <w:rFonts w:ascii="Arial Narrow" w:eastAsia="Times New Roman" w:hAnsi="Arial Narrow" w:cs="Arial"/>
          <w:color w:val="000000"/>
          <w:lang w:eastAsia="pt-BR"/>
        </w:rPr>
      </w:pPr>
    </w:p>
    <w:p w14:paraId="20548D23" w14:textId="77777777" w:rsidR="002267F5" w:rsidRPr="002267F5" w:rsidRDefault="002267F5" w:rsidP="0068747C">
      <w:pPr>
        <w:keepNext/>
        <w:spacing w:after="0" w:line="240" w:lineRule="auto"/>
        <w:ind w:right="-142"/>
        <w:jc w:val="center"/>
        <w:outlineLvl w:val="0"/>
        <w:rPr>
          <w:rFonts w:ascii="Arial Narrow" w:eastAsia="Times New Roman" w:hAnsi="Arial Narrow" w:cs="Arial"/>
          <w:b/>
          <w:bCs/>
          <w:color w:val="000000"/>
          <w:u w:val="single"/>
        </w:rPr>
      </w:pPr>
      <w:r w:rsidRPr="002267F5">
        <w:rPr>
          <w:rFonts w:ascii="Arial Narrow" w:eastAsia="Times New Roman" w:hAnsi="Arial Narrow" w:cs="Arial"/>
          <w:b/>
          <w:bCs/>
          <w:color w:val="000000"/>
          <w:u w:val="single"/>
        </w:rPr>
        <w:t>ANEXO III</w:t>
      </w:r>
    </w:p>
    <w:p w14:paraId="66B73CCC" w14:textId="77777777" w:rsidR="002267F5" w:rsidRPr="002267F5" w:rsidRDefault="002267F5" w:rsidP="002267F5">
      <w:pPr>
        <w:keepNext/>
        <w:spacing w:after="0" w:line="240" w:lineRule="auto"/>
        <w:ind w:right="-142"/>
        <w:jc w:val="center"/>
        <w:outlineLvl w:val="0"/>
        <w:rPr>
          <w:rFonts w:ascii="Arial Narrow" w:eastAsia="Times New Roman" w:hAnsi="Arial Narrow" w:cs="Arial"/>
          <w:b/>
          <w:bCs/>
          <w:color w:val="000000"/>
          <w:u w:val="single"/>
        </w:rPr>
      </w:pPr>
    </w:p>
    <w:p w14:paraId="1EA44A15" w14:textId="77777777" w:rsidR="002267F5" w:rsidRPr="002267F5" w:rsidRDefault="002267F5" w:rsidP="002267F5">
      <w:pPr>
        <w:keepNext/>
        <w:spacing w:after="0" w:line="240" w:lineRule="auto"/>
        <w:ind w:right="-142"/>
        <w:jc w:val="center"/>
        <w:outlineLvl w:val="0"/>
        <w:rPr>
          <w:rFonts w:ascii="Arial Narrow" w:eastAsia="Arial Unicode MS" w:hAnsi="Arial Narrow" w:cs="Arial"/>
          <w:b/>
          <w:bCs/>
          <w:color w:val="000000"/>
          <w:u w:val="single"/>
        </w:rPr>
      </w:pPr>
      <w:r w:rsidRPr="002267F5">
        <w:rPr>
          <w:rFonts w:ascii="Arial Narrow" w:eastAsia="Times New Roman" w:hAnsi="Arial Narrow" w:cs="Arial"/>
          <w:b/>
          <w:bCs/>
          <w:color w:val="000000"/>
          <w:u w:val="single"/>
        </w:rPr>
        <w:t>MODELO DE DECLARAÇÃO DE</w:t>
      </w:r>
    </w:p>
    <w:p w14:paraId="1FBAD7A8" w14:textId="77777777" w:rsidR="002267F5" w:rsidRPr="002267F5" w:rsidRDefault="002267F5" w:rsidP="002267F5">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left="851" w:right="-142" w:hanging="851"/>
        <w:jc w:val="center"/>
        <w:rPr>
          <w:rFonts w:ascii="Arial Narrow" w:eastAsia="Times New Roman" w:hAnsi="Arial Narrow" w:cs="Arial"/>
          <w:b/>
          <w:color w:val="000000"/>
          <w:u w:val="single"/>
          <w:lang w:eastAsia="pt-BR"/>
        </w:rPr>
      </w:pPr>
      <w:r w:rsidRPr="002267F5">
        <w:rPr>
          <w:rFonts w:ascii="Arial Narrow" w:eastAsia="Times New Roman" w:hAnsi="Arial Narrow" w:cs="Arial"/>
          <w:b/>
          <w:color w:val="000000"/>
          <w:u w:val="single"/>
          <w:lang w:eastAsia="pt-BR"/>
        </w:rPr>
        <w:t>ENQUADRAMENTO COMO MICROEMPRESA (ME) OU EMPRESA DE PEQUENO PORTE (EPP)</w:t>
      </w:r>
    </w:p>
    <w:p w14:paraId="5DEFFB35" w14:textId="77777777" w:rsidR="002267F5" w:rsidRPr="002267F5" w:rsidRDefault="002267F5" w:rsidP="002267F5">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left="851" w:right="-142" w:hanging="851"/>
        <w:jc w:val="center"/>
        <w:rPr>
          <w:rFonts w:ascii="Arial Narrow" w:eastAsia="Times New Roman" w:hAnsi="Arial Narrow" w:cs="Arial"/>
          <w:b/>
          <w:color w:val="000000"/>
          <w:u w:val="single"/>
          <w:lang w:eastAsia="pt-BR"/>
        </w:rPr>
      </w:pPr>
    </w:p>
    <w:p w14:paraId="5A84FC6A"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b/>
          <w:color w:val="000000"/>
          <w:lang w:eastAsia="pt-BR"/>
        </w:rPr>
        <w:t>[nome da empresa],</w:t>
      </w:r>
      <w:r w:rsidRPr="002267F5">
        <w:rPr>
          <w:rFonts w:ascii="Arial Narrow" w:eastAsia="Times New Roman" w:hAnsi="Arial Narrow" w:cs="Arial"/>
          <w:color w:val="000000"/>
          <w:lang w:eastAsia="pt-BR"/>
        </w:rPr>
        <w:t xml:space="preserve"> </w:t>
      </w:r>
      <w:r w:rsidRPr="002267F5">
        <w:rPr>
          <w:rFonts w:ascii="Arial Narrow" w:eastAsia="Times New Roman" w:hAnsi="Arial Narrow" w:cs="Arial"/>
          <w:b/>
          <w:color w:val="000000"/>
          <w:lang w:eastAsia="pt-BR"/>
        </w:rPr>
        <w:t>[endereço completo]</w:t>
      </w:r>
      <w:r w:rsidRPr="002267F5">
        <w:rPr>
          <w:rFonts w:ascii="Arial Narrow" w:eastAsia="Times New Roman" w:hAnsi="Arial Narrow" w:cs="Arial"/>
          <w:color w:val="000000"/>
          <w:lang w:eastAsia="pt-BR"/>
        </w:rPr>
        <w:t xml:space="preserve">, inscrita no CNPJ sob o n.º </w:t>
      </w:r>
      <w:r w:rsidRPr="002267F5">
        <w:rPr>
          <w:rFonts w:ascii="Arial Narrow" w:eastAsia="Times New Roman" w:hAnsi="Arial Narrow" w:cs="Arial"/>
          <w:b/>
          <w:color w:val="000000"/>
          <w:lang w:eastAsia="pt-BR"/>
        </w:rPr>
        <w:t>[</w:t>
      </w:r>
      <w:proofErr w:type="spellStart"/>
      <w:r w:rsidRPr="002267F5">
        <w:rPr>
          <w:rFonts w:ascii="Arial Narrow" w:eastAsia="Times New Roman" w:hAnsi="Arial Narrow" w:cs="Arial"/>
          <w:b/>
          <w:color w:val="000000"/>
          <w:lang w:eastAsia="pt-BR"/>
        </w:rPr>
        <w:t>xxxxxxxxx</w:t>
      </w:r>
      <w:proofErr w:type="spellEnd"/>
      <w:r w:rsidRPr="002267F5">
        <w:rPr>
          <w:rFonts w:ascii="Arial Narrow" w:eastAsia="Times New Roman" w:hAnsi="Arial Narrow" w:cs="Arial"/>
          <w:b/>
          <w:color w:val="000000"/>
          <w:lang w:eastAsia="pt-BR"/>
        </w:rPr>
        <w:t>],</w:t>
      </w:r>
      <w:r w:rsidRPr="002267F5">
        <w:rPr>
          <w:rFonts w:ascii="Arial Narrow" w:eastAsia="Times New Roman" w:hAnsi="Arial Narrow" w:cs="Arial"/>
          <w:color w:val="000000"/>
          <w:lang w:eastAsia="pt-BR"/>
        </w:rPr>
        <w:t xml:space="preserve"> neste ato representada pelo </w:t>
      </w:r>
      <w:r w:rsidRPr="002267F5">
        <w:rPr>
          <w:rFonts w:ascii="Arial Narrow" w:eastAsia="Times New Roman" w:hAnsi="Arial Narrow" w:cs="Arial"/>
          <w:b/>
          <w:color w:val="000000"/>
          <w:lang w:eastAsia="pt-BR"/>
        </w:rPr>
        <w:t>[cargo]</w:t>
      </w:r>
      <w:r w:rsidRPr="002267F5">
        <w:rPr>
          <w:rFonts w:ascii="Arial Narrow" w:eastAsia="Times New Roman" w:hAnsi="Arial Narrow" w:cs="Arial"/>
          <w:color w:val="000000"/>
          <w:lang w:eastAsia="pt-BR"/>
        </w:rPr>
        <w:t xml:space="preserve"> </w:t>
      </w:r>
      <w:r w:rsidRPr="002267F5">
        <w:rPr>
          <w:rFonts w:ascii="Arial Narrow" w:eastAsia="Times New Roman" w:hAnsi="Arial Narrow" w:cs="Arial"/>
          <w:b/>
          <w:color w:val="000000"/>
          <w:lang w:eastAsia="pt-BR"/>
        </w:rPr>
        <w:t>[nome do representante legal],</w:t>
      </w:r>
      <w:r w:rsidRPr="002267F5">
        <w:rPr>
          <w:rFonts w:ascii="Arial Narrow" w:eastAsia="Times New Roman" w:hAnsi="Arial Narrow" w:cs="Arial"/>
          <w:color w:val="000000"/>
          <w:lang w:eastAsia="pt-BR"/>
        </w:rPr>
        <w:t xml:space="preserve"> portador da Carteira de Identidade nº </w:t>
      </w:r>
      <w:r w:rsidRPr="002267F5">
        <w:rPr>
          <w:rFonts w:ascii="Arial Narrow" w:eastAsia="Times New Roman" w:hAnsi="Arial Narrow" w:cs="Arial"/>
          <w:b/>
          <w:color w:val="000000"/>
          <w:lang w:eastAsia="pt-BR"/>
        </w:rPr>
        <w:t>[</w:t>
      </w:r>
      <w:proofErr w:type="spellStart"/>
      <w:r w:rsidRPr="002267F5">
        <w:rPr>
          <w:rFonts w:ascii="Arial Narrow" w:eastAsia="Times New Roman" w:hAnsi="Arial Narrow" w:cs="Arial"/>
          <w:b/>
          <w:color w:val="000000"/>
          <w:lang w:eastAsia="pt-BR"/>
        </w:rPr>
        <w:t>xxxxxxxxx</w:t>
      </w:r>
      <w:proofErr w:type="spellEnd"/>
      <w:r w:rsidRPr="002267F5">
        <w:rPr>
          <w:rFonts w:ascii="Arial Narrow" w:eastAsia="Times New Roman" w:hAnsi="Arial Narrow" w:cs="Arial"/>
          <w:b/>
          <w:color w:val="000000"/>
          <w:lang w:eastAsia="pt-BR"/>
        </w:rPr>
        <w:t>]</w:t>
      </w:r>
      <w:r w:rsidRPr="002267F5">
        <w:rPr>
          <w:rFonts w:ascii="Arial Narrow" w:eastAsia="Times New Roman" w:hAnsi="Arial Narrow" w:cs="Arial"/>
          <w:color w:val="000000"/>
          <w:lang w:eastAsia="pt-BR"/>
        </w:rPr>
        <w:t xml:space="preserve">, inscrito no CPF sob o nº </w:t>
      </w:r>
      <w:r w:rsidRPr="002267F5">
        <w:rPr>
          <w:rFonts w:ascii="Arial Narrow" w:eastAsia="Times New Roman" w:hAnsi="Arial Narrow" w:cs="Arial"/>
          <w:b/>
          <w:color w:val="000000"/>
          <w:lang w:eastAsia="pt-BR"/>
        </w:rPr>
        <w:t>[</w:t>
      </w:r>
      <w:proofErr w:type="spellStart"/>
      <w:r w:rsidRPr="002267F5">
        <w:rPr>
          <w:rFonts w:ascii="Arial Narrow" w:eastAsia="Times New Roman" w:hAnsi="Arial Narrow" w:cs="Arial"/>
          <w:b/>
          <w:color w:val="000000"/>
          <w:lang w:eastAsia="pt-BR"/>
        </w:rPr>
        <w:t>xxxxxxx</w:t>
      </w:r>
      <w:proofErr w:type="spellEnd"/>
      <w:r w:rsidRPr="002267F5">
        <w:rPr>
          <w:rFonts w:ascii="Arial Narrow" w:eastAsia="Times New Roman" w:hAnsi="Arial Narrow" w:cs="Arial"/>
          <w:b/>
          <w:color w:val="000000"/>
          <w:lang w:eastAsia="pt-BR"/>
        </w:rPr>
        <w:t>]</w:t>
      </w:r>
      <w:r w:rsidRPr="002267F5">
        <w:rPr>
          <w:rFonts w:ascii="Arial Narrow" w:eastAsia="Times New Roman" w:hAnsi="Arial Narrow" w:cs="Arial"/>
          <w:color w:val="000000"/>
          <w:lang w:eastAsia="pt-BR"/>
        </w:rPr>
        <w:t>, para fins do disposto no Edital Pregão Eletrônico Nº 020/2022,</w:t>
      </w:r>
      <w:r w:rsidRPr="002267F5">
        <w:rPr>
          <w:rFonts w:ascii="Arial Narrow" w:eastAsia="Times New Roman" w:hAnsi="Arial Narrow" w:cs="Arial"/>
          <w:b/>
          <w:color w:val="000000"/>
          <w:lang w:eastAsia="pt-BR"/>
        </w:rPr>
        <w:t xml:space="preserve"> </w:t>
      </w:r>
      <w:r w:rsidRPr="002267F5">
        <w:rPr>
          <w:rFonts w:ascii="Arial Narrow" w:eastAsia="Times New Roman" w:hAnsi="Arial Narrow" w:cs="Arial"/>
          <w:b/>
          <w:color w:val="000000"/>
          <w:u w:val="single"/>
          <w:lang w:eastAsia="pt-BR"/>
        </w:rPr>
        <w:t>DECLARA</w:t>
      </w:r>
      <w:r w:rsidRPr="002267F5">
        <w:rPr>
          <w:rFonts w:ascii="Arial Narrow" w:eastAsia="Times New Roman" w:hAnsi="Arial Narrow" w:cs="Arial"/>
          <w:color w:val="000000"/>
          <w:lang w:eastAsia="pt-BR"/>
        </w:rPr>
        <w:t xml:space="preserve"> ao Município de Pratinha-MG, sob as penas da Lei, que cumpre os requisitos legais para a qualificação como Microempresa (ME) ou Empresa de Pequeno Porte (EPP) estabelecidos pela Lei Complementar nº 123, de 14 de dezembro de 2006, em especial quanto ao seu art. 3º, estando apta a usufruir o tratamento favorecido estabelecido nessa Lei Complementar.</w:t>
      </w:r>
    </w:p>
    <w:p w14:paraId="3AD45862" w14:textId="77777777" w:rsidR="002267F5" w:rsidRPr="002267F5" w:rsidRDefault="002267F5" w:rsidP="002267F5">
      <w:pPr>
        <w:autoSpaceDE w:val="0"/>
        <w:autoSpaceDN w:val="0"/>
        <w:adjustRightInd w:val="0"/>
        <w:spacing w:after="0" w:line="240" w:lineRule="auto"/>
        <w:ind w:right="-142" w:firstLine="708"/>
        <w:jc w:val="both"/>
        <w:rPr>
          <w:rFonts w:ascii="Arial Narrow" w:eastAsia="Times New Roman" w:hAnsi="Arial Narrow" w:cs="Arial"/>
          <w:color w:val="000000"/>
          <w:lang w:eastAsia="pt-BR"/>
        </w:rPr>
      </w:pPr>
    </w:p>
    <w:p w14:paraId="7F4F7453" w14:textId="77777777" w:rsidR="002267F5" w:rsidRPr="002267F5" w:rsidRDefault="002267F5" w:rsidP="002267F5">
      <w:pPr>
        <w:autoSpaceDE w:val="0"/>
        <w:autoSpaceDN w:val="0"/>
        <w:adjustRightInd w:val="0"/>
        <w:spacing w:after="0" w:line="240" w:lineRule="auto"/>
        <w:ind w:right="-142" w:firstLine="708"/>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Declara, ainda, que a empresa está excluída das vedações constantes do parágrafo 4º do artigo 3º da Lei Complementar nº 123, de 14 de dezembro de 2006, e que se compromete a promover a regularização de eventuais defeitos ou restrições existentes na documentação exigida para efeito de regularidade fiscal e trabalhista, caso seja declarada vencedora do certame.</w:t>
      </w:r>
    </w:p>
    <w:p w14:paraId="262E945B" w14:textId="77777777" w:rsidR="002267F5" w:rsidRPr="002267F5" w:rsidRDefault="002267F5" w:rsidP="002267F5">
      <w:pPr>
        <w:autoSpaceDE w:val="0"/>
        <w:autoSpaceDN w:val="0"/>
        <w:adjustRightInd w:val="0"/>
        <w:spacing w:after="0" w:line="240" w:lineRule="auto"/>
        <w:ind w:right="-142" w:firstLine="708"/>
        <w:jc w:val="both"/>
        <w:rPr>
          <w:rFonts w:ascii="Arial Narrow" w:eastAsia="Times New Roman" w:hAnsi="Arial Narrow" w:cs="Arial"/>
          <w:color w:val="000000"/>
          <w:lang w:eastAsia="pt-BR"/>
        </w:rPr>
      </w:pPr>
    </w:p>
    <w:p w14:paraId="63FE38CE" w14:textId="77777777" w:rsidR="002267F5" w:rsidRPr="002267F5" w:rsidRDefault="002267F5" w:rsidP="002267F5">
      <w:pPr>
        <w:widowControl w:val="0"/>
        <w:autoSpaceDE w:val="0"/>
        <w:autoSpaceDN w:val="0"/>
        <w:adjustRightInd w:val="0"/>
        <w:spacing w:after="0" w:line="240" w:lineRule="auto"/>
        <w:ind w:right="-142"/>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                  </w:t>
      </w:r>
    </w:p>
    <w:p w14:paraId="2AD61732" w14:textId="77777777" w:rsidR="002267F5" w:rsidRPr="002267F5" w:rsidRDefault="002267F5" w:rsidP="002267F5">
      <w:pPr>
        <w:spacing w:after="0" w:line="240" w:lineRule="auto"/>
        <w:ind w:right="-142" w:firstLine="709"/>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O signatário assume responsabilidade civil e criminal por eventual falsidade.</w:t>
      </w:r>
    </w:p>
    <w:p w14:paraId="7244A344"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p>
    <w:p w14:paraId="4E385A31"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p>
    <w:p w14:paraId="62E8F89E"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                              _______________,____de _____________de 2022.</w:t>
      </w:r>
    </w:p>
    <w:p w14:paraId="1E96B80B"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171F2E07"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p>
    <w:p w14:paraId="22358694" w14:textId="77777777" w:rsidR="002267F5" w:rsidRPr="002267F5" w:rsidRDefault="002267F5" w:rsidP="002267F5">
      <w:pPr>
        <w:spacing w:after="0" w:line="240" w:lineRule="auto"/>
        <w:ind w:right="-142"/>
        <w:jc w:val="center"/>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_________________________________________________</w:t>
      </w:r>
    </w:p>
    <w:p w14:paraId="7A78B2E7" w14:textId="77777777" w:rsidR="002267F5" w:rsidRPr="002267F5" w:rsidRDefault="002267F5" w:rsidP="002267F5">
      <w:pPr>
        <w:spacing w:after="0" w:line="240" w:lineRule="auto"/>
        <w:ind w:right="-142"/>
        <w:jc w:val="center"/>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Nome da empresa</w:t>
      </w:r>
    </w:p>
    <w:p w14:paraId="037451A4" w14:textId="77777777" w:rsidR="002267F5" w:rsidRPr="002267F5" w:rsidRDefault="002267F5" w:rsidP="002267F5">
      <w:pPr>
        <w:spacing w:after="0" w:line="240" w:lineRule="auto"/>
        <w:ind w:right="-142"/>
        <w:jc w:val="center"/>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Nome do representante legal da empresa</w:t>
      </w:r>
    </w:p>
    <w:p w14:paraId="206CAEA9" w14:textId="77777777" w:rsidR="002267F5" w:rsidRPr="002267F5" w:rsidRDefault="002267F5" w:rsidP="002267F5">
      <w:pPr>
        <w:spacing w:after="0" w:line="240" w:lineRule="auto"/>
        <w:ind w:right="-142"/>
        <w:jc w:val="center"/>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Assinatura representante legal da empresa</w:t>
      </w:r>
    </w:p>
    <w:p w14:paraId="04755813" w14:textId="77777777" w:rsidR="002267F5" w:rsidRPr="002267F5" w:rsidRDefault="002267F5" w:rsidP="002267F5">
      <w:pPr>
        <w:autoSpaceDE w:val="0"/>
        <w:autoSpaceDN w:val="0"/>
        <w:adjustRightInd w:val="0"/>
        <w:spacing w:after="0" w:line="240" w:lineRule="auto"/>
        <w:ind w:right="-142"/>
        <w:jc w:val="center"/>
        <w:rPr>
          <w:rFonts w:ascii="Arial Narrow" w:eastAsia="Times New Roman" w:hAnsi="Arial Narrow" w:cs="Arial"/>
          <w:b/>
          <w:color w:val="000000"/>
          <w:lang w:eastAsia="pt-BR"/>
        </w:rPr>
      </w:pPr>
      <w:r w:rsidRPr="002267F5">
        <w:rPr>
          <w:rFonts w:ascii="Arial Narrow" w:eastAsia="Times New Roman" w:hAnsi="Arial Narrow" w:cs="Arial"/>
          <w:b/>
          <w:color w:val="000000"/>
          <w:lang w:eastAsia="pt-BR"/>
        </w:rPr>
        <w:lastRenderedPageBreak/>
        <w:t xml:space="preserve"> </w:t>
      </w:r>
    </w:p>
    <w:p w14:paraId="75057BEA" w14:textId="77777777" w:rsidR="002267F5" w:rsidRPr="002267F5" w:rsidRDefault="002267F5" w:rsidP="002267F5">
      <w:pPr>
        <w:keepNext/>
        <w:spacing w:after="0" w:line="240" w:lineRule="auto"/>
        <w:ind w:right="-142"/>
        <w:outlineLvl w:val="0"/>
        <w:rPr>
          <w:rFonts w:ascii="Arial Narrow" w:eastAsia="Times New Roman" w:hAnsi="Arial Narrow" w:cs="Arial"/>
          <w:b/>
          <w:bCs/>
          <w:color w:val="000000"/>
          <w:u w:val="single"/>
        </w:rPr>
      </w:pPr>
    </w:p>
    <w:p w14:paraId="6E6FB0FF" w14:textId="77777777" w:rsidR="002267F5" w:rsidRPr="002267F5" w:rsidRDefault="002267F5" w:rsidP="002267F5">
      <w:pPr>
        <w:spacing w:after="0" w:line="240" w:lineRule="auto"/>
        <w:ind w:right="-142"/>
        <w:rPr>
          <w:rFonts w:ascii="Arial Narrow" w:eastAsia="Times New Roman" w:hAnsi="Arial Narrow" w:cs="Arial"/>
          <w:b/>
          <w:color w:val="000000"/>
          <w:lang w:eastAsia="pt-BR"/>
        </w:rPr>
      </w:pPr>
    </w:p>
    <w:p w14:paraId="4DE6238B" w14:textId="77777777" w:rsidR="002267F5" w:rsidRPr="002267F5" w:rsidRDefault="002267F5" w:rsidP="002267F5">
      <w:pPr>
        <w:spacing w:after="0" w:line="240" w:lineRule="auto"/>
        <w:ind w:right="-142"/>
        <w:jc w:val="center"/>
        <w:rPr>
          <w:rFonts w:ascii="Arial Narrow" w:eastAsia="Times New Roman" w:hAnsi="Arial Narrow" w:cs="Arial"/>
          <w:b/>
          <w:color w:val="000000"/>
          <w:u w:val="single"/>
          <w:lang w:eastAsia="pt-BR"/>
        </w:rPr>
      </w:pPr>
      <w:r w:rsidRPr="002267F5">
        <w:rPr>
          <w:rFonts w:ascii="Arial Narrow" w:eastAsia="Times New Roman" w:hAnsi="Arial Narrow" w:cs="Arial"/>
          <w:b/>
          <w:color w:val="000000"/>
          <w:u w:val="single"/>
          <w:lang w:eastAsia="pt-BR"/>
        </w:rPr>
        <w:t>ANEXO IV</w:t>
      </w:r>
    </w:p>
    <w:p w14:paraId="10EE5D8C" w14:textId="77777777" w:rsidR="002267F5" w:rsidRPr="002267F5" w:rsidRDefault="002267F5" w:rsidP="002267F5">
      <w:pPr>
        <w:spacing w:after="0" w:line="240" w:lineRule="auto"/>
        <w:ind w:right="-142"/>
        <w:jc w:val="center"/>
        <w:rPr>
          <w:rFonts w:ascii="Arial Narrow" w:eastAsia="Times New Roman" w:hAnsi="Arial Narrow" w:cs="Arial"/>
          <w:b/>
          <w:color w:val="000000"/>
          <w:u w:val="single"/>
          <w:lang w:eastAsia="pt-BR"/>
        </w:rPr>
      </w:pPr>
      <w:r w:rsidRPr="002267F5">
        <w:rPr>
          <w:rFonts w:ascii="Arial Narrow" w:eastAsia="Times New Roman" w:hAnsi="Arial Narrow" w:cs="Arial"/>
          <w:b/>
          <w:color w:val="000000"/>
          <w:u w:val="single"/>
          <w:lang w:eastAsia="pt-BR"/>
        </w:rPr>
        <w:t>MODELO DE PROPOSTA DE PREÇOS</w:t>
      </w:r>
    </w:p>
    <w:p w14:paraId="1E6196C5" w14:textId="77777777" w:rsidR="002267F5" w:rsidRPr="002267F5" w:rsidRDefault="002267F5" w:rsidP="002267F5">
      <w:pPr>
        <w:spacing w:after="0" w:line="240" w:lineRule="auto"/>
        <w:ind w:right="-142"/>
        <w:rPr>
          <w:rFonts w:ascii="Arial Narrow" w:eastAsia="Times New Roman" w:hAnsi="Arial Narrow" w:cs="Arial"/>
          <w:b/>
          <w:color w:val="000000"/>
          <w:lang w:eastAsia="pt-BR"/>
        </w:rPr>
      </w:pPr>
    </w:p>
    <w:p w14:paraId="20E1D132" w14:textId="77777777" w:rsidR="002267F5" w:rsidRPr="002267F5" w:rsidRDefault="002267F5" w:rsidP="002267F5">
      <w:pPr>
        <w:tabs>
          <w:tab w:val="left" w:pos="567"/>
          <w:tab w:val="left" w:pos="2835"/>
        </w:tabs>
        <w:spacing w:after="0" w:line="240" w:lineRule="auto"/>
        <w:ind w:right="-142"/>
        <w:jc w:val="both"/>
        <w:rPr>
          <w:rFonts w:ascii="Arial Narrow" w:eastAsia="Times New Roman" w:hAnsi="Arial Narrow" w:cs="Arial"/>
          <w:b/>
          <w:bCs/>
          <w:color w:val="000000"/>
        </w:rPr>
      </w:pPr>
      <w:r w:rsidRPr="002267F5">
        <w:rPr>
          <w:rFonts w:ascii="Arial Narrow" w:eastAsia="Times New Roman" w:hAnsi="Arial Narrow" w:cs="Arial"/>
          <w:b/>
          <w:bCs/>
          <w:color w:val="000000"/>
        </w:rPr>
        <w:t>À</w:t>
      </w:r>
    </w:p>
    <w:p w14:paraId="12232589" w14:textId="77777777" w:rsidR="002267F5" w:rsidRPr="002267F5" w:rsidRDefault="002267F5" w:rsidP="002267F5">
      <w:pPr>
        <w:tabs>
          <w:tab w:val="left" w:pos="567"/>
          <w:tab w:val="left" w:pos="2835"/>
        </w:tabs>
        <w:spacing w:after="0" w:line="240" w:lineRule="auto"/>
        <w:ind w:right="-142"/>
        <w:jc w:val="both"/>
        <w:rPr>
          <w:rFonts w:ascii="Arial Narrow" w:eastAsia="Times New Roman" w:hAnsi="Arial Narrow" w:cs="Arial"/>
          <w:b/>
          <w:bCs/>
          <w:color w:val="000000"/>
        </w:rPr>
      </w:pPr>
      <w:r w:rsidRPr="002267F5">
        <w:rPr>
          <w:rFonts w:ascii="Arial Narrow" w:eastAsia="Times New Roman" w:hAnsi="Arial Narrow" w:cs="Arial"/>
          <w:b/>
          <w:bCs/>
          <w:color w:val="000000"/>
        </w:rPr>
        <w:t>PREFEITURA MUNICIPAL DE PRATINHA-MG</w:t>
      </w:r>
    </w:p>
    <w:p w14:paraId="6963BF5A" w14:textId="77777777" w:rsidR="002267F5" w:rsidRPr="002267F5" w:rsidRDefault="002267F5" w:rsidP="002267F5">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left="851" w:right="-142" w:hanging="851"/>
        <w:rPr>
          <w:rFonts w:ascii="Arial Narrow" w:eastAsia="Times New Roman" w:hAnsi="Arial Narrow" w:cs="Arial"/>
          <w:b/>
          <w:color w:val="000000"/>
          <w:lang w:eastAsia="pt-BR"/>
        </w:rPr>
      </w:pPr>
      <w:r w:rsidRPr="002267F5">
        <w:rPr>
          <w:rFonts w:ascii="Arial Narrow" w:eastAsia="Times New Roman" w:hAnsi="Arial Narrow" w:cs="Arial"/>
          <w:b/>
          <w:color w:val="000000"/>
          <w:lang w:eastAsia="pt-BR"/>
        </w:rPr>
        <w:t>PROCESSO LICITATÓRIO Nº 035/2022</w:t>
      </w:r>
    </w:p>
    <w:p w14:paraId="32B0BD95" w14:textId="77777777" w:rsidR="002267F5" w:rsidRPr="002267F5" w:rsidRDefault="002267F5" w:rsidP="002267F5">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left="851" w:right="-142" w:hanging="851"/>
        <w:rPr>
          <w:rFonts w:ascii="Arial Narrow" w:eastAsia="Times New Roman" w:hAnsi="Arial Narrow" w:cs="Arial"/>
          <w:b/>
          <w:color w:val="000000"/>
          <w:lang w:eastAsia="pt-BR"/>
        </w:rPr>
      </w:pPr>
      <w:r w:rsidRPr="002267F5">
        <w:rPr>
          <w:rFonts w:ascii="Arial Narrow" w:eastAsia="Times New Roman" w:hAnsi="Arial Narrow" w:cs="Arial"/>
          <w:b/>
          <w:color w:val="000000"/>
          <w:lang w:eastAsia="pt-BR"/>
        </w:rPr>
        <w:t>MODALIDADE PREGÃO ELETRÔNICO Nº 020/2022</w:t>
      </w:r>
    </w:p>
    <w:p w14:paraId="4165C775"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p>
    <w:p w14:paraId="78A1B488" w14:textId="77777777" w:rsidR="002267F5" w:rsidRPr="002267F5" w:rsidRDefault="002267F5" w:rsidP="002267F5">
      <w:pPr>
        <w:spacing w:after="0" w:line="240" w:lineRule="auto"/>
        <w:ind w:right="-142"/>
        <w:jc w:val="both"/>
        <w:rPr>
          <w:rFonts w:ascii="Arial Narrow" w:eastAsia="Times New Roman" w:hAnsi="Arial Narrow" w:cs="Arial"/>
          <w:b/>
          <w:color w:val="000000"/>
          <w:lang w:eastAsia="pt-BR"/>
        </w:rPr>
      </w:pPr>
      <w:r w:rsidRPr="002267F5">
        <w:rPr>
          <w:rFonts w:ascii="Arial Narrow" w:eastAsia="Times New Roman" w:hAnsi="Arial Narrow" w:cs="Arial"/>
          <w:b/>
          <w:color w:val="000000"/>
          <w:lang w:eastAsia="pt-BR"/>
        </w:rPr>
        <w:t xml:space="preserve">Objeto: </w:t>
      </w:r>
    </w:p>
    <w:p w14:paraId="6E97CE39" w14:textId="77777777" w:rsidR="002267F5" w:rsidRPr="002267F5" w:rsidRDefault="00D44D4A" w:rsidP="002267F5">
      <w:pPr>
        <w:spacing w:after="0" w:line="240" w:lineRule="auto"/>
        <w:ind w:right="-142"/>
        <w:jc w:val="both"/>
        <w:rPr>
          <w:rFonts w:ascii="Arial Narrow" w:eastAsia="Times New Roman" w:hAnsi="Arial Narrow" w:cs="Arial"/>
          <w:lang w:eastAsia="pt-BR"/>
        </w:rPr>
      </w:pPr>
      <w:r w:rsidRPr="002267F5">
        <w:rPr>
          <w:rFonts w:ascii="Arial Narrow" w:eastAsia="Times New Roman" w:hAnsi="Arial Narrow" w:cs="Arial"/>
          <w:lang w:eastAsia="pt-BR"/>
        </w:rPr>
        <w:fldChar w:fldCharType="begin"/>
      </w:r>
      <w:r w:rsidR="002267F5" w:rsidRPr="002267F5">
        <w:rPr>
          <w:rFonts w:ascii="Arial Narrow" w:eastAsia="Times New Roman" w:hAnsi="Arial Narrow" w:cs="Arial"/>
          <w:lang w:eastAsia="pt-BR"/>
        </w:rPr>
        <w:instrText xml:space="preserve"> MERGEFIELD Objeto_Licit </w:instrText>
      </w:r>
      <w:r w:rsidRPr="002267F5">
        <w:rPr>
          <w:rFonts w:ascii="Arial Narrow" w:eastAsia="Times New Roman" w:hAnsi="Arial Narrow" w:cs="Arial"/>
          <w:lang w:eastAsia="pt-BR"/>
        </w:rPr>
        <w:fldChar w:fldCharType="separate"/>
      </w:r>
      <w:r w:rsidR="002267F5" w:rsidRPr="002267F5">
        <w:rPr>
          <w:rFonts w:ascii="Arial Narrow" w:eastAsia="Times New Roman" w:hAnsi="Arial Narrow" w:cs="Arial"/>
          <w:noProof/>
          <w:lang w:eastAsia="pt-BR"/>
        </w:rPr>
        <w:t>Constitui objeto da presente licitação a Aquisição de Gêneros Alimentícios que restaram fracassados no Processo N  23/2022  parcelada e conforme necessidade, para os Departamentos da Prefeitura Municipal de Pratinha MG.</w:t>
      </w:r>
      <w:r w:rsidRPr="002267F5">
        <w:rPr>
          <w:rFonts w:ascii="Arial Narrow" w:eastAsia="Times New Roman" w:hAnsi="Arial Narrow" w:cs="Arial"/>
          <w:lang w:eastAsia="pt-BR"/>
        </w:rPr>
        <w:fldChar w:fldCharType="end"/>
      </w:r>
      <w:r w:rsidR="002267F5" w:rsidRPr="002267F5">
        <w:rPr>
          <w:rFonts w:ascii="Arial Narrow" w:eastAsia="Times New Roman" w:hAnsi="Arial Narrow" w:cs="Arial"/>
          <w:lang w:eastAsia="pt-BR"/>
        </w:rPr>
        <w:t xml:space="preserve"> e conforme especificações e características constantes do Termo de Referência – Anexo I.</w:t>
      </w:r>
    </w:p>
    <w:p w14:paraId="50CF549F" w14:textId="77777777" w:rsidR="002267F5" w:rsidRPr="002267F5" w:rsidRDefault="002267F5" w:rsidP="002267F5">
      <w:pPr>
        <w:spacing w:after="0" w:line="240" w:lineRule="auto"/>
        <w:ind w:right="-142"/>
        <w:jc w:val="both"/>
        <w:rPr>
          <w:rFonts w:ascii="Arial Narrow" w:eastAsia="Times New Roman" w:hAnsi="Arial Narrow" w:cs="Arial"/>
          <w:color w:val="FF0000"/>
          <w:lang w:eastAsia="pt-BR"/>
        </w:rPr>
      </w:pPr>
    </w:p>
    <w:p w14:paraId="3CEE319A"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Razão Social do(a) Licitante: </w:t>
      </w:r>
    </w:p>
    <w:p w14:paraId="18F1B29F"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CNPJ:</w:t>
      </w:r>
    </w:p>
    <w:p w14:paraId="0B5E30CB"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Endereço:                                         Cidade: </w:t>
      </w:r>
    </w:p>
    <w:p w14:paraId="3782839C"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Estado:                                             Telefone/fax:</w:t>
      </w:r>
    </w:p>
    <w:p w14:paraId="24FFC36D"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E-mail:</w:t>
      </w:r>
    </w:p>
    <w:p w14:paraId="02F8F894"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p>
    <w:p w14:paraId="24650049"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Informações para pagamentos (quando por sistema bancário):</w:t>
      </w:r>
    </w:p>
    <w:p w14:paraId="51C8C50A"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Banco:                                  Agência:                             Conta:</w:t>
      </w:r>
    </w:p>
    <w:p w14:paraId="1E3BFD48"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p>
    <w:p w14:paraId="7E70752A"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Representante Legal para fins de Assinatura do Contrato:</w:t>
      </w:r>
    </w:p>
    <w:p w14:paraId="3B4BCD6F"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Nome Completo: </w:t>
      </w:r>
    </w:p>
    <w:p w14:paraId="6614FADB"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Identidade:                              Órgão expedidor:</w:t>
      </w:r>
    </w:p>
    <w:p w14:paraId="4DE8941A"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CPF:                                        Estado Civil:                            </w:t>
      </w:r>
    </w:p>
    <w:p w14:paraId="6E867C8A"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Endereço:                                E-mail:</w:t>
      </w:r>
    </w:p>
    <w:p w14:paraId="3864A4D5"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 </w:t>
      </w:r>
    </w:p>
    <w:p w14:paraId="08144C09" w14:textId="77777777" w:rsidR="002267F5" w:rsidRPr="002267F5" w:rsidRDefault="002267F5" w:rsidP="002267F5">
      <w:pPr>
        <w:autoSpaceDE w:val="0"/>
        <w:spacing w:after="0" w:line="240" w:lineRule="auto"/>
        <w:ind w:right="-142"/>
        <w:rPr>
          <w:rFonts w:ascii="Arial Narrow" w:eastAsia="Times New Roman" w:hAnsi="Arial Narrow" w:cs="Arial"/>
          <w:color w:val="000000"/>
          <w:lang w:eastAsia="pt-BR"/>
        </w:rPr>
      </w:pP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3"/>
        <w:gridCol w:w="3260"/>
        <w:gridCol w:w="851"/>
        <w:gridCol w:w="992"/>
        <w:gridCol w:w="1639"/>
        <w:gridCol w:w="1196"/>
        <w:gridCol w:w="1134"/>
      </w:tblGrid>
      <w:tr w:rsidR="002267F5" w:rsidRPr="002267F5" w14:paraId="45529159" w14:textId="77777777" w:rsidTr="006512FA">
        <w:trPr>
          <w:trHeight w:val="510"/>
          <w:jc w:val="center"/>
        </w:trPr>
        <w:tc>
          <w:tcPr>
            <w:tcW w:w="903" w:type="dxa"/>
            <w:shd w:val="clear" w:color="auto" w:fill="auto"/>
            <w:vAlign w:val="center"/>
            <w:hideMark/>
          </w:tcPr>
          <w:p w14:paraId="0DB5A1C8" w14:textId="77777777" w:rsidR="002267F5" w:rsidRPr="002267F5" w:rsidRDefault="002267F5" w:rsidP="002267F5">
            <w:pPr>
              <w:spacing w:after="0" w:line="240" w:lineRule="auto"/>
              <w:ind w:right="-142"/>
              <w:jc w:val="center"/>
              <w:rPr>
                <w:rFonts w:ascii="Arial Narrow" w:eastAsia="Times New Roman" w:hAnsi="Arial Narrow" w:cs="Arial"/>
                <w:b/>
                <w:bCs/>
                <w:color w:val="000000"/>
                <w:lang w:eastAsia="pt-BR"/>
              </w:rPr>
            </w:pPr>
            <w:r w:rsidRPr="002267F5">
              <w:rPr>
                <w:rFonts w:ascii="Arial Narrow" w:eastAsia="Times New Roman" w:hAnsi="Arial Narrow" w:cs="Arial"/>
                <w:b/>
                <w:bCs/>
                <w:color w:val="000000"/>
                <w:lang w:eastAsia="pt-BR"/>
              </w:rPr>
              <w:t>ITEM</w:t>
            </w:r>
          </w:p>
        </w:tc>
        <w:tc>
          <w:tcPr>
            <w:tcW w:w="3260" w:type="dxa"/>
            <w:shd w:val="clear" w:color="auto" w:fill="auto"/>
            <w:vAlign w:val="center"/>
            <w:hideMark/>
          </w:tcPr>
          <w:p w14:paraId="0C0C2517" w14:textId="77777777" w:rsidR="002267F5" w:rsidRPr="002267F5" w:rsidRDefault="002267F5" w:rsidP="002267F5">
            <w:pPr>
              <w:spacing w:after="0" w:line="240" w:lineRule="auto"/>
              <w:ind w:right="-142"/>
              <w:rPr>
                <w:rFonts w:ascii="Arial Narrow" w:eastAsia="Times New Roman" w:hAnsi="Arial Narrow" w:cs="Arial"/>
                <w:b/>
                <w:bCs/>
                <w:color w:val="000000"/>
                <w:lang w:eastAsia="pt-BR"/>
              </w:rPr>
            </w:pPr>
            <w:r w:rsidRPr="002267F5">
              <w:rPr>
                <w:rFonts w:ascii="Arial Narrow" w:eastAsia="Times New Roman" w:hAnsi="Arial Narrow" w:cs="Arial"/>
                <w:b/>
                <w:bCs/>
                <w:color w:val="000000"/>
                <w:lang w:eastAsia="pt-BR"/>
              </w:rPr>
              <w:t xml:space="preserve">  DESCRIÇÃO DETALHADA   </w:t>
            </w:r>
            <w:proofErr w:type="gramStart"/>
            <w:r w:rsidRPr="002267F5">
              <w:rPr>
                <w:rFonts w:ascii="Arial Narrow" w:eastAsia="Times New Roman" w:hAnsi="Arial Narrow" w:cs="Arial"/>
                <w:b/>
                <w:bCs/>
                <w:color w:val="000000"/>
                <w:lang w:eastAsia="pt-BR"/>
              </w:rPr>
              <w:t>DOS  PRODUTOS</w:t>
            </w:r>
            <w:proofErr w:type="gramEnd"/>
            <w:r w:rsidRPr="002267F5">
              <w:rPr>
                <w:rFonts w:ascii="Arial Narrow" w:eastAsia="Times New Roman" w:hAnsi="Arial Narrow" w:cs="Arial"/>
                <w:b/>
                <w:bCs/>
                <w:color w:val="000000"/>
                <w:lang w:eastAsia="pt-BR"/>
              </w:rPr>
              <w:t xml:space="preserve"> / ESPECIFICAÇÃO</w:t>
            </w:r>
          </w:p>
        </w:tc>
        <w:tc>
          <w:tcPr>
            <w:tcW w:w="851" w:type="dxa"/>
            <w:shd w:val="clear" w:color="auto" w:fill="auto"/>
            <w:vAlign w:val="center"/>
            <w:hideMark/>
          </w:tcPr>
          <w:p w14:paraId="48F79602" w14:textId="77777777" w:rsidR="002267F5" w:rsidRPr="002267F5" w:rsidRDefault="002267F5" w:rsidP="002267F5">
            <w:pPr>
              <w:spacing w:after="0" w:line="240" w:lineRule="auto"/>
              <w:ind w:right="-142"/>
              <w:rPr>
                <w:rFonts w:ascii="Arial Narrow" w:eastAsia="Times New Roman" w:hAnsi="Arial Narrow" w:cs="Arial"/>
                <w:b/>
                <w:bCs/>
                <w:color w:val="000000"/>
                <w:lang w:eastAsia="pt-BR"/>
              </w:rPr>
            </w:pPr>
            <w:r w:rsidRPr="002267F5">
              <w:rPr>
                <w:rFonts w:ascii="Arial Narrow" w:eastAsia="Times New Roman" w:hAnsi="Arial Narrow" w:cs="Arial"/>
                <w:b/>
                <w:bCs/>
                <w:color w:val="000000"/>
                <w:lang w:eastAsia="pt-BR"/>
              </w:rPr>
              <w:t xml:space="preserve">  UNID.</w:t>
            </w:r>
          </w:p>
        </w:tc>
        <w:tc>
          <w:tcPr>
            <w:tcW w:w="992" w:type="dxa"/>
            <w:shd w:val="clear" w:color="auto" w:fill="auto"/>
            <w:vAlign w:val="center"/>
            <w:hideMark/>
          </w:tcPr>
          <w:p w14:paraId="5D429C79" w14:textId="77777777" w:rsidR="002267F5" w:rsidRPr="002267F5" w:rsidRDefault="002267F5" w:rsidP="002267F5">
            <w:pPr>
              <w:spacing w:after="0" w:line="240" w:lineRule="auto"/>
              <w:ind w:right="-142"/>
              <w:rPr>
                <w:rFonts w:ascii="Arial Narrow" w:eastAsia="Times New Roman" w:hAnsi="Arial Narrow" w:cs="Arial"/>
                <w:b/>
                <w:bCs/>
                <w:color w:val="000000"/>
                <w:lang w:eastAsia="pt-BR"/>
              </w:rPr>
            </w:pPr>
            <w:r w:rsidRPr="002267F5">
              <w:rPr>
                <w:rFonts w:ascii="Arial Narrow" w:eastAsia="Times New Roman" w:hAnsi="Arial Narrow" w:cs="Arial"/>
                <w:b/>
                <w:bCs/>
                <w:color w:val="000000"/>
                <w:lang w:eastAsia="pt-BR"/>
              </w:rPr>
              <w:t xml:space="preserve">   QTD.</w:t>
            </w:r>
          </w:p>
        </w:tc>
        <w:tc>
          <w:tcPr>
            <w:tcW w:w="1639" w:type="dxa"/>
            <w:shd w:val="clear" w:color="auto" w:fill="auto"/>
            <w:vAlign w:val="center"/>
            <w:hideMark/>
          </w:tcPr>
          <w:p w14:paraId="5F79AE50" w14:textId="77777777" w:rsidR="002267F5" w:rsidRPr="002267F5" w:rsidRDefault="002267F5" w:rsidP="002267F5">
            <w:pPr>
              <w:spacing w:after="0" w:line="240" w:lineRule="auto"/>
              <w:ind w:right="-142"/>
              <w:jc w:val="center"/>
              <w:rPr>
                <w:rFonts w:ascii="Arial Narrow" w:eastAsia="Times New Roman" w:hAnsi="Arial Narrow" w:cs="Arial"/>
                <w:b/>
                <w:bCs/>
                <w:color w:val="000000"/>
                <w:lang w:eastAsia="pt-BR"/>
              </w:rPr>
            </w:pPr>
            <w:r w:rsidRPr="002267F5">
              <w:rPr>
                <w:rFonts w:ascii="Arial Narrow" w:eastAsia="Times New Roman" w:hAnsi="Arial Narrow" w:cs="Arial"/>
                <w:b/>
                <w:bCs/>
                <w:color w:val="000000"/>
                <w:lang w:eastAsia="pt-BR"/>
              </w:rPr>
              <w:t>MARCA / MODELO</w:t>
            </w:r>
          </w:p>
          <w:p w14:paraId="5A212387" w14:textId="77777777" w:rsidR="002267F5" w:rsidRPr="002267F5" w:rsidRDefault="002267F5" w:rsidP="002267F5">
            <w:pPr>
              <w:spacing w:after="0" w:line="240" w:lineRule="auto"/>
              <w:ind w:right="-142"/>
              <w:rPr>
                <w:rFonts w:ascii="Arial Narrow" w:eastAsia="Times New Roman" w:hAnsi="Arial Narrow" w:cs="Arial"/>
                <w:b/>
                <w:bCs/>
                <w:color w:val="000000"/>
                <w:lang w:eastAsia="pt-BR"/>
              </w:rPr>
            </w:pPr>
            <w:r w:rsidRPr="002267F5">
              <w:rPr>
                <w:rFonts w:ascii="Arial Narrow" w:eastAsia="Times New Roman" w:hAnsi="Arial Narrow" w:cs="Arial"/>
                <w:b/>
                <w:bCs/>
                <w:color w:val="000000"/>
                <w:lang w:eastAsia="pt-BR"/>
              </w:rPr>
              <w:t xml:space="preserve">  FABRICANTE</w:t>
            </w:r>
          </w:p>
        </w:tc>
        <w:tc>
          <w:tcPr>
            <w:tcW w:w="1196" w:type="dxa"/>
            <w:shd w:val="clear" w:color="auto" w:fill="auto"/>
            <w:vAlign w:val="center"/>
            <w:hideMark/>
          </w:tcPr>
          <w:p w14:paraId="445CE489" w14:textId="77777777" w:rsidR="002267F5" w:rsidRPr="002267F5" w:rsidRDefault="002267F5" w:rsidP="002267F5">
            <w:pPr>
              <w:spacing w:after="0" w:line="240" w:lineRule="auto"/>
              <w:ind w:right="-142"/>
              <w:jc w:val="center"/>
              <w:rPr>
                <w:rFonts w:ascii="Arial Narrow" w:eastAsia="Times New Roman" w:hAnsi="Arial Narrow" w:cs="Arial"/>
                <w:b/>
                <w:bCs/>
                <w:color w:val="000000"/>
                <w:lang w:eastAsia="pt-BR"/>
              </w:rPr>
            </w:pPr>
            <w:r w:rsidRPr="002267F5">
              <w:rPr>
                <w:rFonts w:ascii="Arial Narrow" w:eastAsia="Times New Roman" w:hAnsi="Arial Narrow" w:cs="Arial"/>
                <w:b/>
                <w:bCs/>
                <w:color w:val="000000"/>
                <w:lang w:eastAsia="pt-BR"/>
              </w:rPr>
              <w:t>VALOR UNIT.</w:t>
            </w:r>
          </w:p>
        </w:tc>
        <w:tc>
          <w:tcPr>
            <w:tcW w:w="1134" w:type="dxa"/>
            <w:shd w:val="clear" w:color="auto" w:fill="auto"/>
            <w:vAlign w:val="center"/>
            <w:hideMark/>
          </w:tcPr>
          <w:p w14:paraId="3AB8243A" w14:textId="77777777" w:rsidR="002267F5" w:rsidRPr="002267F5" w:rsidRDefault="002267F5" w:rsidP="002267F5">
            <w:pPr>
              <w:spacing w:after="0" w:line="240" w:lineRule="auto"/>
              <w:ind w:right="-142"/>
              <w:jc w:val="center"/>
              <w:rPr>
                <w:rFonts w:ascii="Arial Narrow" w:eastAsia="Times New Roman" w:hAnsi="Arial Narrow" w:cs="Arial"/>
                <w:b/>
                <w:bCs/>
                <w:color w:val="000000"/>
                <w:lang w:eastAsia="pt-BR"/>
              </w:rPr>
            </w:pPr>
            <w:r w:rsidRPr="002267F5">
              <w:rPr>
                <w:rFonts w:ascii="Arial Narrow" w:eastAsia="Times New Roman" w:hAnsi="Arial Narrow" w:cs="Arial"/>
                <w:b/>
                <w:bCs/>
                <w:color w:val="000000"/>
                <w:lang w:eastAsia="pt-BR"/>
              </w:rPr>
              <w:t>VALOR TOTAL</w:t>
            </w:r>
          </w:p>
        </w:tc>
      </w:tr>
      <w:tr w:rsidR="002267F5" w:rsidRPr="002267F5" w14:paraId="67AE3D71" w14:textId="77777777" w:rsidTr="006512FA">
        <w:trPr>
          <w:trHeight w:val="454"/>
          <w:jc w:val="center"/>
        </w:trPr>
        <w:tc>
          <w:tcPr>
            <w:tcW w:w="903" w:type="dxa"/>
            <w:shd w:val="clear" w:color="auto" w:fill="auto"/>
            <w:vAlign w:val="center"/>
            <w:hideMark/>
          </w:tcPr>
          <w:p w14:paraId="0B9ED9BA" w14:textId="77777777" w:rsidR="002267F5" w:rsidRPr="002267F5" w:rsidRDefault="002267F5" w:rsidP="002267F5">
            <w:pPr>
              <w:spacing w:after="0" w:line="240" w:lineRule="auto"/>
              <w:ind w:right="-142"/>
              <w:jc w:val="center"/>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1</w:t>
            </w:r>
          </w:p>
        </w:tc>
        <w:tc>
          <w:tcPr>
            <w:tcW w:w="3260" w:type="dxa"/>
            <w:shd w:val="clear" w:color="auto" w:fill="auto"/>
            <w:vAlign w:val="center"/>
            <w:hideMark/>
          </w:tcPr>
          <w:p w14:paraId="6813789A" w14:textId="77777777" w:rsidR="002267F5" w:rsidRPr="002267F5" w:rsidRDefault="002267F5" w:rsidP="002267F5">
            <w:pPr>
              <w:spacing w:after="0" w:line="240" w:lineRule="auto"/>
              <w:ind w:right="-142"/>
              <w:rPr>
                <w:rFonts w:ascii="Arial Narrow" w:eastAsia="Times New Roman" w:hAnsi="Arial Narrow" w:cs="Arial"/>
                <w:color w:val="000000"/>
                <w:lang w:eastAsia="pt-BR"/>
              </w:rPr>
            </w:pPr>
          </w:p>
        </w:tc>
        <w:tc>
          <w:tcPr>
            <w:tcW w:w="851" w:type="dxa"/>
            <w:shd w:val="clear" w:color="auto" w:fill="auto"/>
            <w:vAlign w:val="center"/>
            <w:hideMark/>
          </w:tcPr>
          <w:p w14:paraId="4E06A973" w14:textId="77777777" w:rsidR="002267F5" w:rsidRPr="002267F5" w:rsidRDefault="002267F5" w:rsidP="002267F5">
            <w:pPr>
              <w:spacing w:after="0" w:line="240" w:lineRule="auto"/>
              <w:ind w:right="-142"/>
              <w:jc w:val="center"/>
              <w:rPr>
                <w:rFonts w:ascii="Arial Narrow" w:eastAsia="Times New Roman" w:hAnsi="Arial Narrow" w:cs="Arial"/>
                <w:color w:val="000000"/>
                <w:lang w:eastAsia="pt-BR"/>
              </w:rPr>
            </w:pPr>
          </w:p>
        </w:tc>
        <w:tc>
          <w:tcPr>
            <w:tcW w:w="992" w:type="dxa"/>
            <w:shd w:val="clear" w:color="auto" w:fill="auto"/>
            <w:vAlign w:val="center"/>
            <w:hideMark/>
          </w:tcPr>
          <w:p w14:paraId="709F8421" w14:textId="77777777" w:rsidR="002267F5" w:rsidRPr="002267F5" w:rsidRDefault="002267F5" w:rsidP="002267F5">
            <w:pPr>
              <w:spacing w:after="0" w:line="240" w:lineRule="auto"/>
              <w:ind w:right="-142"/>
              <w:jc w:val="center"/>
              <w:rPr>
                <w:rFonts w:ascii="Arial Narrow" w:eastAsia="Times New Roman" w:hAnsi="Arial Narrow" w:cs="Arial"/>
                <w:color w:val="000000"/>
                <w:lang w:eastAsia="pt-BR"/>
              </w:rPr>
            </w:pPr>
          </w:p>
        </w:tc>
        <w:tc>
          <w:tcPr>
            <w:tcW w:w="1639" w:type="dxa"/>
            <w:shd w:val="clear" w:color="auto" w:fill="auto"/>
            <w:vAlign w:val="center"/>
            <w:hideMark/>
          </w:tcPr>
          <w:p w14:paraId="329CE0A6" w14:textId="77777777" w:rsidR="002267F5" w:rsidRPr="002267F5" w:rsidRDefault="002267F5" w:rsidP="002267F5">
            <w:pPr>
              <w:spacing w:after="0" w:line="240" w:lineRule="auto"/>
              <w:ind w:right="-142"/>
              <w:jc w:val="center"/>
              <w:rPr>
                <w:rFonts w:ascii="Arial Narrow" w:eastAsia="Times New Roman" w:hAnsi="Arial Narrow" w:cs="Arial"/>
                <w:color w:val="000000"/>
                <w:lang w:eastAsia="pt-BR"/>
              </w:rPr>
            </w:pPr>
          </w:p>
        </w:tc>
        <w:tc>
          <w:tcPr>
            <w:tcW w:w="1196" w:type="dxa"/>
            <w:shd w:val="clear" w:color="auto" w:fill="auto"/>
            <w:vAlign w:val="center"/>
            <w:hideMark/>
          </w:tcPr>
          <w:p w14:paraId="4763011E" w14:textId="77777777" w:rsidR="002267F5" w:rsidRPr="002267F5" w:rsidRDefault="002267F5" w:rsidP="002267F5">
            <w:pPr>
              <w:spacing w:after="0" w:line="240" w:lineRule="auto"/>
              <w:ind w:right="-142"/>
              <w:jc w:val="center"/>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w:t>
            </w:r>
          </w:p>
        </w:tc>
        <w:tc>
          <w:tcPr>
            <w:tcW w:w="1134" w:type="dxa"/>
            <w:shd w:val="clear" w:color="auto" w:fill="auto"/>
            <w:vAlign w:val="center"/>
            <w:hideMark/>
          </w:tcPr>
          <w:p w14:paraId="3C2EBA4F" w14:textId="77777777" w:rsidR="002267F5" w:rsidRPr="002267F5" w:rsidRDefault="002267F5" w:rsidP="002267F5">
            <w:pPr>
              <w:spacing w:after="0" w:line="240" w:lineRule="auto"/>
              <w:ind w:right="-142"/>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w:t>
            </w:r>
          </w:p>
        </w:tc>
      </w:tr>
      <w:tr w:rsidR="002267F5" w:rsidRPr="002267F5" w14:paraId="70090A81" w14:textId="77777777" w:rsidTr="006512FA">
        <w:trPr>
          <w:trHeight w:val="255"/>
          <w:jc w:val="center"/>
        </w:trPr>
        <w:tc>
          <w:tcPr>
            <w:tcW w:w="7645" w:type="dxa"/>
            <w:gridSpan w:val="5"/>
            <w:shd w:val="clear" w:color="auto" w:fill="auto"/>
            <w:vAlign w:val="bottom"/>
            <w:hideMark/>
          </w:tcPr>
          <w:p w14:paraId="2278029A" w14:textId="77777777" w:rsidR="002267F5" w:rsidRPr="002267F5" w:rsidRDefault="002267F5" w:rsidP="002267F5">
            <w:pPr>
              <w:spacing w:after="0" w:line="240" w:lineRule="auto"/>
              <w:ind w:right="-142"/>
              <w:jc w:val="center"/>
              <w:rPr>
                <w:rFonts w:ascii="Arial Narrow" w:eastAsia="Times New Roman" w:hAnsi="Arial Narrow" w:cs="Arial"/>
                <w:b/>
                <w:bCs/>
                <w:color w:val="000000"/>
                <w:lang w:eastAsia="pt-BR"/>
              </w:rPr>
            </w:pPr>
            <w:r w:rsidRPr="002267F5">
              <w:rPr>
                <w:rFonts w:ascii="Arial Narrow" w:eastAsia="Times New Roman" w:hAnsi="Arial Narrow" w:cs="Arial"/>
                <w:b/>
                <w:bCs/>
                <w:color w:val="000000"/>
                <w:lang w:eastAsia="pt-BR"/>
              </w:rPr>
              <w:t xml:space="preserve">                                                                            VALOR TOTAL</w:t>
            </w:r>
          </w:p>
        </w:tc>
        <w:tc>
          <w:tcPr>
            <w:tcW w:w="2330" w:type="dxa"/>
            <w:gridSpan w:val="2"/>
            <w:shd w:val="clear" w:color="auto" w:fill="auto"/>
            <w:vAlign w:val="bottom"/>
            <w:hideMark/>
          </w:tcPr>
          <w:p w14:paraId="71088CA8" w14:textId="77777777" w:rsidR="002267F5" w:rsidRPr="002267F5" w:rsidRDefault="002267F5" w:rsidP="002267F5">
            <w:pPr>
              <w:spacing w:after="0" w:line="240" w:lineRule="auto"/>
              <w:ind w:right="-142"/>
              <w:jc w:val="center"/>
              <w:rPr>
                <w:rFonts w:ascii="Arial Narrow" w:eastAsia="Times New Roman" w:hAnsi="Arial Narrow" w:cs="Arial"/>
                <w:b/>
                <w:bCs/>
                <w:color w:val="000000"/>
                <w:lang w:eastAsia="pt-BR"/>
              </w:rPr>
            </w:pPr>
            <w:r w:rsidRPr="002267F5">
              <w:rPr>
                <w:rFonts w:ascii="Arial Narrow" w:eastAsia="Times New Roman" w:hAnsi="Arial Narrow" w:cs="Arial"/>
                <w:b/>
                <w:bCs/>
                <w:color w:val="000000"/>
                <w:lang w:eastAsia="pt-BR"/>
              </w:rPr>
              <w:t> </w:t>
            </w:r>
          </w:p>
        </w:tc>
      </w:tr>
    </w:tbl>
    <w:p w14:paraId="25E4F246" w14:textId="77777777" w:rsidR="002267F5" w:rsidRPr="002267F5" w:rsidRDefault="002267F5" w:rsidP="002267F5">
      <w:pPr>
        <w:autoSpaceDE w:val="0"/>
        <w:spacing w:after="0" w:line="240" w:lineRule="auto"/>
        <w:ind w:right="-142"/>
        <w:rPr>
          <w:rFonts w:ascii="Arial Narrow" w:eastAsia="Times New Roman" w:hAnsi="Arial Narrow" w:cs="Arial"/>
          <w:color w:val="000000"/>
          <w:lang w:eastAsia="pt-BR"/>
        </w:rPr>
      </w:pPr>
    </w:p>
    <w:p w14:paraId="5B2F2133" w14:textId="77777777" w:rsidR="002267F5" w:rsidRPr="002267F5" w:rsidRDefault="002267F5" w:rsidP="002267F5">
      <w:pPr>
        <w:autoSpaceDE w:val="0"/>
        <w:spacing w:after="0" w:line="240" w:lineRule="auto"/>
        <w:ind w:right="-142"/>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O valor global da presente proposta é de R$________ (______).</w:t>
      </w:r>
    </w:p>
    <w:p w14:paraId="3A197D17"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p>
    <w:p w14:paraId="7EE0B3D8"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Apresentamos nossa proposta para a execução do objeto do referido Processo licitatório, pelos preços unitários e total aqui definidos, declarando que neles encontram-se incluídas além do lucro, quaisquer vantagens, abatimentos, descontos, despesas com mão de obra, materiais, equipamentos, fretes, impostos, taxas e contribuições sociais, obrigações previdenciárias, fiscais, comerciais, trabalhistas, tarifas, seguros, responsabilidade civil e demais despesas que incidam direta ou indiretamente sobre o objeto desta licitação;</w:t>
      </w:r>
    </w:p>
    <w:p w14:paraId="0D60532B"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p>
    <w:p w14:paraId="4363491A"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Declaramos que o prazo de validade desta proposta é de 60 (sessenta) dias corridos, contados da data para a entrega das propostas conforme art. 64, § 3º, da Lei nº 8.666/93 e art. 6º da Lei nº 10.520/2002;</w:t>
      </w:r>
    </w:p>
    <w:p w14:paraId="52F831ED"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p>
    <w:p w14:paraId="16A035E1"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Declaramos para todos os efeitos legais que, ao apresentar esta proposta, com os preços e prazos acima indicados, estamos de pleno acordo com as exigências, condições gerais e especiais estabelecidas no Edital para a presente licitação, as quais nos submetemos incondicional e integralmente. </w:t>
      </w:r>
    </w:p>
    <w:p w14:paraId="1B3FB7FB"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p>
    <w:p w14:paraId="7681D758"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lastRenderedPageBreak/>
        <w:t xml:space="preserve">Declaramos que até a presente data inexistem fatos impeditivos a participação desta empresa ao presente certame licitatório, ciente da obrigatoriedade de declarar ocorrências posteriores. </w:t>
      </w:r>
    </w:p>
    <w:p w14:paraId="6E2F4FE4"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p>
    <w:p w14:paraId="2818C0A9"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Declaramos que não possuímos em nosso quadro funcional servidor público ou dirigente de órgão ou entidade contratante ou responsável pela licitação (Conforme art. 9º da Lei 8.666/93, e não possuímos em nosso quadro societário servidor público da ativa, ou empregado de empresa pública ou de sociedade de economia mista. </w:t>
      </w:r>
    </w:p>
    <w:p w14:paraId="58A3DD59"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p>
    <w:p w14:paraId="216F83E3"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Declaramos, ainda, sob as penas da lei, que não estamos cumprindo pena de inidoneidade para licitar e contratar com a Administração Pública, em qualquer de suas esferas Federal, Estadual e Municipal, inclusive no Distrito Federal, conforme art. 97 da Lei nº. 8.666/93.</w:t>
      </w:r>
    </w:p>
    <w:p w14:paraId="4E236C29"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p>
    <w:p w14:paraId="3FF952C9"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Depois de homologado o resultado, nos comprometemos a assinar o CONTRATO, no prazo determinado no documento de convocação.</w:t>
      </w:r>
    </w:p>
    <w:p w14:paraId="5AE9C674"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p>
    <w:p w14:paraId="2792D25D" w14:textId="04811A31" w:rsidR="002267F5" w:rsidRPr="002267F5" w:rsidRDefault="002267F5" w:rsidP="00245D06">
      <w:pPr>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Propomo-nos a cumprir o prazo de entrega e aceitamos as condições de pagamento conforme determina o Edital.</w:t>
      </w:r>
    </w:p>
    <w:p w14:paraId="469CF3A1" w14:textId="77777777" w:rsidR="002267F5" w:rsidRPr="002267F5" w:rsidRDefault="002267F5" w:rsidP="002267F5">
      <w:pPr>
        <w:tabs>
          <w:tab w:val="left" w:pos="567"/>
        </w:tabs>
        <w:spacing w:after="0" w:line="240" w:lineRule="auto"/>
        <w:ind w:right="-284"/>
        <w:jc w:val="both"/>
        <w:rPr>
          <w:rFonts w:ascii="Arial Narrow" w:eastAsia="Times New Roman" w:hAnsi="Arial Narrow" w:cs="Arial"/>
          <w:lang w:eastAsia="pt-BR"/>
        </w:rPr>
      </w:pPr>
      <w:r w:rsidRPr="002267F5">
        <w:rPr>
          <w:rFonts w:ascii="Arial Narrow" w:eastAsia="Times New Roman" w:hAnsi="Arial Narrow" w:cs="Arial"/>
          <w:lang w:eastAsia="pt-BR"/>
        </w:rPr>
        <w:t xml:space="preserve">Local de Entrega: </w:t>
      </w:r>
    </w:p>
    <w:p w14:paraId="0E3B4A06" w14:textId="77777777" w:rsidR="002267F5" w:rsidRPr="002267F5" w:rsidRDefault="002267F5" w:rsidP="002267F5">
      <w:pPr>
        <w:tabs>
          <w:tab w:val="left" w:pos="567"/>
        </w:tabs>
        <w:spacing w:after="0" w:line="240" w:lineRule="auto"/>
        <w:ind w:right="-284"/>
        <w:jc w:val="both"/>
        <w:rPr>
          <w:rFonts w:ascii="Arial Narrow" w:eastAsia="Times New Roman" w:hAnsi="Arial Narrow" w:cs="Arial"/>
          <w:color w:val="FF0000"/>
          <w:lang w:eastAsia="pt-BR"/>
        </w:rPr>
      </w:pPr>
    </w:p>
    <w:tbl>
      <w:tblPr>
        <w:tblW w:w="942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228"/>
        <w:gridCol w:w="3020"/>
        <w:gridCol w:w="2170"/>
        <w:gridCol w:w="2008"/>
      </w:tblGrid>
      <w:tr w:rsidR="002267F5" w:rsidRPr="002267F5" w14:paraId="179F70EC" w14:textId="77777777" w:rsidTr="006512FA">
        <w:tc>
          <w:tcPr>
            <w:tcW w:w="2228" w:type="dxa"/>
            <w:tcBorders>
              <w:top w:val="single" w:sz="4" w:space="0" w:color="auto"/>
              <w:left w:val="single" w:sz="4" w:space="0" w:color="auto"/>
              <w:bottom w:val="single" w:sz="4" w:space="0" w:color="auto"/>
              <w:right w:val="single" w:sz="4" w:space="0" w:color="auto"/>
            </w:tcBorders>
            <w:vAlign w:val="center"/>
            <w:hideMark/>
          </w:tcPr>
          <w:p w14:paraId="13937630" w14:textId="77777777" w:rsidR="002267F5" w:rsidRPr="002267F5" w:rsidRDefault="002267F5" w:rsidP="002267F5">
            <w:pPr>
              <w:overflowPunct w:val="0"/>
              <w:autoSpaceDE w:val="0"/>
              <w:autoSpaceDN w:val="0"/>
              <w:adjustRightInd w:val="0"/>
              <w:spacing w:after="0" w:line="240" w:lineRule="auto"/>
              <w:jc w:val="center"/>
              <w:rPr>
                <w:rFonts w:ascii="Arial Narrow" w:eastAsia="Times New Roman" w:hAnsi="Arial Narrow" w:cs="Arial"/>
                <w:lang w:eastAsia="pt-BR"/>
              </w:rPr>
            </w:pPr>
            <w:r w:rsidRPr="002267F5">
              <w:rPr>
                <w:rFonts w:ascii="Arial Narrow" w:eastAsia="Times New Roman" w:hAnsi="Arial Narrow" w:cs="Arial"/>
                <w:lang w:eastAsia="pt-BR"/>
              </w:rPr>
              <w:t>DEPARTAMENTO</w:t>
            </w:r>
          </w:p>
        </w:tc>
        <w:tc>
          <w:tcPr>
            <w:tcW w:w="3020" w:type="dxa"/>
            <w:tcBorders>
              <w:top w:val="single" w:sz="4" w:space="0" w:color="auto"/>
              <w:left w:val="single" w:sz="4" w:space="0" w:color="auto"/>
              <w:bottom w:val="single" w:sz="4" w:space="0" w:color="auto"/>
              <w:right w:val="single" w:sz="4" w:space="0" w:color="auto"/>
            </w:tcBorders>
            <w:vAlign w:val="center"/>
            <w:hideMark/>
          </w:tcPr>
          <w:p w14:paraId="1B29D725" w14:textId="77777777" w:rsidR="002267F5" w:rsidRPr="002267F5" w:rsidRDefault="002267F5" w:rsidP="002267F5">
            <w:pPr>
              <w:overflowPunct w:val="0"/>
              <w:autoSpaceDE w:val="0"/>
              <w:autoSpaceDN w:val="0"/>
              <w:adjustRightInd w:val="0"/>
              <w:spacing w:after="0" w:line="240" w:lineRule="auto"/>
              <w:jc w:val="center"/>
              <w:rPr>
                <w:rFonts w:ascii="Arial Narrow" w:eastAsia="Times New Roman" w:hAnsi="Arial Narrow" w:cs="Arial"/>
                <w:lang w:eastAsia="pt-BR"/>
              </w:rPr>
            </w:pPr>
            <w:r w:rsidRPr="002267F5">
              <w:rPr>
                <w:rFonts w:ascii="Arial Narrow" w:eastAsia="Times New Roman" w:hAnsi="Arial Narrow" w:cs="Arial"/>
                <w:lang w:eastAsia="pt-BR"/>
              </w:rPr>
              <w:t>ENDEREÇO</w:t>
            </w:r>
          </w:p>
        </w:tc>
        <w:tc>
          <w:tcPr>
            <w:tcW w:w="2170" w:type="dxa"/>
            <w:tcBorders>
              <w:top w:val="single" w:sz="4" w:space="0" w:color="auto"/>
              <w:left w:val="single" w:sz="4" w:space="0" w:color="auto"/>
              <w:bottom w:val="single" w:sz="4" w:space="0" w:color="auto"/>
              <w:right w:val="single" w:sz="4" w:space="0" w:color="auto"/>
            </w:tcBorders>
            <w:vAlign w:val="center"/>
            <w:hideMark/>
          </w:tcPr>
          <w:p w14:paraId="2F2F79C3" w14:textId="77777777" w:rsidR="002267F5" w:rsidRPr="002267F5" w:rsidRDefault="002267F5" w:rsidP="002267F5">
            <w:pPr>
              <w:overflowPunct w:val="0"/>
              <w:autoSpaceDE w:val="0"/>
              <w:autoSpaceDN w:val="0"/>
              <w:adjustRightInd w:val="0"/>
              <w:spacing w:after="0" w:line="240" w:lineRule="auto"/>
              <w:jc w:val="center"/>
              <w:rPr>
                <w:rFonts w:ascii="Arial Narrow" w:eastAsia="Times New Roman" w:hAnsi="Arial Narrow" w:cs="Arial"/>
                <w:lang w:eastAsia="pt-BR"/>
              </w:rPr>
            </w:pPr>
            <w:r w:rsidRPr="002267F5">
              <w:rPr>
                <w:rFonts w:ascii="Arial Narrow" w:eastAsia="Times New Roman" w:hAnsi="Arial Narrow" w:cs="Arial"/>
                <w:lang w:eastAsia="pt-BR"/>
              </w:rPr>
              <w:t>HORÁRIO</w:t>
            </w:r>
          </w:p>
        </w:tc>
        <w:tc>
          <w:tcPr>
            <w:tcW w:w="2008" w:type="dxa"/>
            <w:tcBorders>
              <w:top w:val="single" w:sz="4" w:space="0" w:color="auto"/>
              <w:left w:val="single" w:sz="4" w:space="0" w:color="auto"/>
              <w:bottom w:val="single" w:sz="4" w:space="0" w:color="auto"/>
              <w:right w:val="single" w:sz="4" w:space="0" w:color="auto"/>
            </w:tcBorders>
            <w:vAlign w:val="center"/>
            <w:hideMark/>
          </w:tcPr>
          <w:p w14:paraId="4B5F0714" w14:textId="77777777" w:rsidR="002267F5" w:rsidRPr="002267F5" w:rsidRDefault="002267F5" w:rsidP="002267F5">
            <w:pPr>
              <w:overflowPunct w:val="0"/>
              <w:autoSpaceDE w:val="0"/>
              <w:autoSpaceDN w:val="0"/>
              <w:adjustRightInd w:val="0"/>
              <w:spacing w:after="0" w:line="240" w:lineRule="auto"/>
              <w:jc w:val="center"/>
              <w:rPr>
                <w:rFonts w:ascii="Arial Narrow" w:eastAsia="Times New Roman" w:hAnsi="Arial Narrow" w:cs="Arial"/>
                <w:lang w:eastAsia="pt-BR"/>
              </w:rPr>
            </w:pPr>
            <w:r w:rsidRPr="002267F5">
              <w:rPr>
                <w:rFonts w:ascii="Arial Narrow" w:eastAsia="Times New Roman" w:hAnsi="Arial Narrow" w:cs="Arial"/>
                <w:lang w:eastAsia="pt-BR"/>
              </w:rPr>
              <w:t>PRAZO MÁXIMO P/ ENTREGA</w:t>
            </w:r>
          </w:p>
        </w:tc>
      </w:tr>
      <w:tr w:rsidR="002267F5" w:rsidRPr="002267F5" w14:paraId="67DDD9C0" w14:textId="77777777" w:rsidTr="006512FA">
        <w:trPr>
          <w:trHeight w:val="1150"/>
        </w:trPr>
        <w:tc>
          <w:tcPr>
            <w:tcW w:w="2228" w:type="dxa"/>
            <w:tcBorders>
              <w:top w:val="single" w:sz="4" w:space="0" w:color="auto"/>
              <w:left w:val="single" w:sz="4" w:space="0" w:color="auto"/>
              <w:bottom w:val="single" w:sz="4" w:space="0" w:color="auto"/>
              <w:right w:val="single" w:sz="4" w:space="0" w:color="auto"/>
            </w:tcBorders>
          </w:tcPr>
          <w:p w14:paraId="5ABBBB5D"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p>
          <w:p w14:paraId="6F0FD060"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r w:rsidRPr="002267F5">
              <w:rPr>
                <w:rFonts w:ascii="Arial Narrow" w:eastAsia="Times New Roman" w:hAnsi="Arial Narrow" w:cs="Arial"/>
                <w:bCs/>
                <w:lang w:eastAsia="pt-BR"/>
              </w:rPr>
              <w:t xml:space="preserve">Saúde </w:t>
            </w:r>
          </w:p>
          <w:p w14:paraId="4CB9DACD"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p>
          <w:p w14:paraId="110BC1EB"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p>
          <w:p w14:paraId="0B1B06E0"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r w:rsidRPr="002267F5">
              <w:rPr>
                <w:rFonts w:ascii="Arial Narrow" w:eastAsia="Times New Roman" w:hAnsi="Arial Narrow" w:cs="Arial"/>
                <w:bCs/>
                <w:lang w:eastAsia="pt-BR"/>
              </w:rPr>
              <w:t>Administração/Gabinete do Prefeito</w:t>
            </w:r>
          </w:p>
          <w:p w14:paraId="26E38330"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p>
          <w:p w14:paraId="012C8AAE"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p>
          <w:p w14:paraId="24D0D834"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r w:rsidRPr="002267F5">
              <w:rPr>
                <w:rFonts w:ascii="Arial Narrow" w:eastAsia="Times New Roman" w:hAnsi="Arial Narrow" w:cs="Arial"/>
                <w:bCs/>
                <w:lang w:eastAsia="pt-BR"/>
              </w:rPr>
              <w:t>Educação</w:t>
            </w:r>
          </w:p>
          <w:p w14:paraId="7B03160F"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p>
          <w:p w14:paraId="40723A9E"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p>
          <w:p w14:paraId="793F96B0"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p>
          <w:p w14:paraId="1784CF3B"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r w:rsidRPr="002267F5">
              <w:rPr>
                <w:rFonts w:ascii="Arial Narrow" w:eastAsia="Times New Roman" w:hAnsi="Arial Narrow" w:cs="Arial"/>
                <w:bCs/>
                <w:lang w:eastAsia="pt-BR"/>
              </w:rPr>
              <w:t>Educação-CEMEI</w:t>
            </w:r>
          </w:p>
          <w:p w14:paraId="5D0ED67C"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p>
          <w:p w14:paraId="1D473AE6"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p>
          <w:p w14:paraId="50AB59F4"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r w:rsidRPr="002267F5">
              <w:rPr>
                <w:rFonts w:ascii="Arial Narrow" w:eastAsia="Times New Roman" w:hAnsi="Arial Narrow" w:cs="Arial"/>
                <w:bCs/>
                <w:lang w:eastAsia="pt-BR"/>
              </w:rPr>
              <w:t>Educação-Escola</w:t>
            </w:r>
          </w:p>
          <w:p w14:paraId="58A6BBA8"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p>
          <w:p w14:paraId="0F7A09F4"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p>
          <w:p w14:paraId="57DC9B06"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r w:rsidRPr="002267F5">
              <w:rPr>
                <w:rFonts w:ascii="Arial Narrow" w:eastAsia="Times New Roman" w:hAnsi="Arial Narrow" w:cs="Arial"/>
                <w:bCs/>
                <w:lang w:eastAsia="pt-BR"/>
              </w:rPr>
              <w:t>Assistência Social</w:t>
            </w:r>
          </w:p>
          <w:p w14:paraId="453416A9"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p>
          <w:p w14:paraId="7A56374B"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p>
          <w:p w14:paraId="589439A5"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p>
          <w:p w14:paraId="49746374"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r w:rsidRPr="002267F5">
              <w:rPr>
                <w:rFonts w:ascii="Arial Narrow" w:eastAsia="Times New Roman" w:hAnsi="Arial Narrow" w:cs="Arial"/>
                <w:bCs/>
                <w:lang w:eastAsia="pt-BR"/>
              </w:rPr>
              <w:t>Conselho Tutelar</w:t>
            </w:r>
          </w:p>
          <w:p w14:paraId="1118444B"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p>
          <w:p w14:paraId="6B009AFB"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p>
        </w:tc>
        <w:tc>
          <w:tcPr>
            <w:tcW w:w="3020" w:type="dxa"/>
            <w:tcBorders>
              <w:top w:val="single" w:sz="4" w:space="0" w:color="auto"/>
              <w:left w:val="single" w:sz="4" w:space="0" w:color="auto"/>
              <w:bottom w:val="single" w:sz="4" w:space="0" w:color="auto"/>
              <w:right w:val="single" w:sz="4" w:space="0" w:color="auto"/>
            </w:tcBorders>
            <w:vAlign w:val="center"/>
          </w:tcPr>
          <w:p w14:paraId="11466FB2"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r w:rsidRPr="002267F5">
              <w:rPr>
                <w:rFonts w:ascii="Arial Narrow" w:eastAsia="Times New Roman" w:hAnsi="Arial Narrow" w:cs="Arial"/>
                <w:bCs/>
                <w:lang w:eastAsia="pt-BR"/>
              </w:rPr>
              <w:t>Av. Antônio Machado Borges, 315 – Centro</w:t>
            </w:r>
          </w:p>
          <w:p w14:paraId="5637B157"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r w:rsidRPr="002267F5">
              <w:rPr>
                <w:rFonts w:ascii="Arial Narrow" w:eastAsia="Times New Roman" w:hAnsi="Arial Narrow" w:cs="Arial"/>
                <w:bCs/>
                <w:lang w:eastAsia="pt-BR"/>
              </w:rPr>
              <w:t xml:space="preserve"> </w:t>
            </w:r>
          </w:p>
          <w:p w14:paraId="319B40DB"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p>
          <w:p w14:paraId="2C13DAC4"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r w:rsidRPr="002267F5">
              <w:rPr>
                <w:rFonts w:ascii="Arial Narrow" w:eastAsia="Times New Roman" w:hAnsi="Arial Narrow" w:cs="Arial"/>
                <w:bCs/>
                <w:lang w:eastAsia="pt-BR"/>
              </w:rPr>
              <w:t>Praça do Rosário, 365, - Centro</w:t>
            </w:r>
          </w:p>
          <w:p w14:paraId="10BC5671"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p>
          <w:p w14:paraId="244CDA3C"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r w:rsidRPr="002267F5">
              <w:rPr>
                <w:rFonts w:ascii="Arial Narrow" w:eastAsia="Times New Roman" w:hAnsi="Arial Narrow" w:cs="Arial"/>
                <w:bCs/>
                <w:lang w:eastAsia="pt-BR"/>
              </w:rPr>
              <w:t>Praça da Matriz, n°80, Centro</w:t>
            </w:r>
          </w:p>
          <w:p w14:paraId="335CF794"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p>
          <w:p w14:paraId="1092C30F"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r w:rsidRPr="002267F5">
              <w:rPr>
                <w:rFonts w:ascii="Arial Narrow" w:eastAsia="Times New Roman" w:hAnsi="Arial Narrow" w:cs="Arial"/>
                <w:bCs/>
                <w:lang w:eastAsia="pt-BR"/>
              </w:rPr>
              <w:t>Rua 7 de Setembro, nº 219 - Centro</w:t>
            </w:r>
          </w:p>
          <w:p w14:paraId="6951C534"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p>
          <w:p w14:paraId="010742EC"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p>
          <w:p w14:paraId="0E9F01D9"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r w:rsidRPr="002267F5">
              <w:rPr>
                <w:rFonts w:ascii="Arial Narrow" w:eastAsia="Times New Roman" w:hAnsi="Arial Narrow" w:cs="Arial"/>
                <w:bCs/>
                <w:lang w:eastAsia="pt-BR"/>
              </w:rPr>
              <w:t xml:space="preserve">Rua Antônio de </w:t>
            </w:r>
            <w:proofErr w:type="spellStart"/>
            <w:r w:rsidRPr="002267F5">
              <w:rPr>
                <w:rFonts w:ascii="Arial Narrow" w:eastAsia="Times New Roman" w:hAnsi="Arial Narrow" w:cs="Arial"/>
                <w:bCs/>
                <w:lang w:eastAsia="pt-BR"/>
              </w:rPr>
              <w:t>Ângelis</w:t>
            </w:r>
            <w:proofErr w:type="spellEnd"/>
            <w:r w:rsidRPr="002267F5">
              <w:rPr>
                <w:rFonts w:ascii="Arial Narrow" w:eastAsia="Times New Roman" w:hAnsi="Arial Narrow" w:cs="Arial"/>
                <w:bCs/>
                <w:lang w:eastAsia="pt-BR"/>
              </w:rPr>
              <w:t>, n° 417, Centro</w:t>
            </w:r>
          </w:p>
        </w:tc>
        <w:tc>
          <w:tcPr>
            <w:tcW w:w="2170" w:type="dxa"/>
            <w:tcBorders>
              <w:top w:val="single" w:sz="4" w:space="0" w:color="auto"/>
              <w:left w:val="single" w:sz="4" w:space="0" w:color="auto"/>
              <w:bottom w:val="single" w:sz="4" w:space="0" w:color="auto"/>
              <w:right w:val="single" w:sz="4" w:space="0" w:color="auto"/>
            </w:tcBorders>
            <w:vAlign w:val="center"/>
            <w:hideMark/>
          </w:tcPr>
          <w:p w14:paraId="05169876"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r w:rsidRPr="002267F5">
              <w:rPr>
                <w:rFonts w:ascii="Arial Narrow" w:eastAsia="Times New Roman" w:hAnsi="Arial Narrow" w:cs="Arial"/>
                <w:bCs/>
                <w:lang w:eastAsia="pt-BR"/>
              </w:rPr>
              <w:t>Das 08:00 às 11:00</w:t>
            </w:r>
          </w:p>
          <w:p w14:paraId="4EE38F71"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r w:rsidRPr="002267F5">
              <w:rPr>
                <w:rFonts w:ascii="Arial Narrow" w:eastAsia="Times New Roman" w:hAnsi="Arial Narrow" w:cs="Arial"/>
                <w:bCs/>
                <w:lang w:eastAsia="pt-BR"/>
              </w:rPr>
              <w:t>Das 12:00 às 16:00</w:t>
            </w:r>
          </w:p>
        </w:tc>
        <w:tc>
          <w:tcPr>
            <w:tcW w:w="2008" w:type="dxa"/>
            <w:tcBorders>
              <w:top w:val="nil"/>
              <w:left w:val="single" w:sz="4" w:space="0" w:color="auto"/>
              <w:bottom w:val="single" w:sz="4" w:space="0" w:color="auto"/>
              <w:right w:val="single" w:sz="4" w:space="0" w:color="auto"/>
            </w:tcBorders>
            <w:vAlign w:val="center"/>
            <w:hideMark/>
          </w:tcPr>
          <w:p w14:paraId="0B02B676"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r w:rsidRPr="002267F5">
              <w:rPr>
                <w:rFonts w:ascii="Arial Narrow" w:eastAsia="Times New Roman" w:hAnsi="Arial Narrow" w:cs="Arial"/>
                <w:bCs/>
                <w:lang w:eastAsia="pt-BR"/>
              </w:rPr>
              <w:t>05 dias corridos</w:t>
            </w:r>
          </w:p>
          <w:p w14:paraId="021E84EB" w14:textId="77777777" w:rsidR="002267F5" w:rsidRPr="002267F5" w:rsidRDefault="002267F5" w:rsidP="002267F5">
            <w:pPr>
              <w:overflowPunct w:val="0"/>
              <w:autoSpaceDE w:val="0"/>
              <w:autoSpaceDN w:val="0"/>
              <w:adjustRightInd w:val="0"/>
              <w:spacing w:after="0" w:line="240" w:lineRule="auto"/>
              <w:rPr>
                <w:rFonts w:ascii="Arial Narrow" w:eastAsia="Times New Roman" w:hAnsi="Arial Narrow" w:cs="Arial"/>
                <w:bCs/>
                <w:lang w:eastAsia="pt-BR"/>
              </w:rPr>
            </w:pPr>
            <w:r w:rsidRPr="002267F5">
              <w:rPr>
                <w:rFonts w:ascii="Arial Narrow" w:eastAsia="Times New Roman" w:hAnsi="Arial Narrow" w:cs="Arial"/>
                <w:bCs/>
                <w:lang w:eastAsia="pt-BR"/>
              </w:rPr>
              <w:t>(a partir da data da ACS)</w:t>
            </w:r>
          </w:p>
        </w:tc>
      </w:tr>
    </w:tbl>
    <w:p w14:paraId="4C785433" w14:textId="77777777" w:rsidR="002267F5" w:rsidRPr="002267F5" w:rsidRDefault="002267F5" w:rsidP="002267F5">
      <w:pPr>
        <w:spacing w:before="120" w:after="0" w:line="240" w:lineRule="auto"/>
        <w:ind w:right="-142"/>
        <w:jc w:val="both"/>
        <w:rPr>
          <w:rFonts w:ascii="Arial Narrow" w:eastAsia="Times New Roman" w:hAnsi="Arial Narrow" w:cs="Arial"/>
          <w:color w:val="000000"/>
          <w:lang w:eastAsia="pt-BR"/>
        </w:rPr>
      </w:pPr>
    </w:p>
    <w:p w14:paraId="3F430883" w14:textId="17892C9C"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                              _____________</w:t>
      </w:r>
      <w:proofErr w:type="gramStart"/>
      <w:r w:rsidRPr="002267F5">
        <w:rPr>
          <w:rFonts w:ascii="Arial Narrow" w:eastAsia="Times New Roman" w:hAnsi="Arial Narrow" w:cs="Arial"/>
          <w:color w:val="000000"/>
          <w:lang w:eastAsia="pt-BR"/>
        </w:rPr>
        <w:t>_,_</w:t>
      </w:r>
      <w:proofErr w:type="gramEnd"/>
      <w:r w:rsidRPr="002267F5">
        <w:rPr>
          <w:rFonts w:ascii="Arial Narrow" w:eastAsia="Times New Roman" w:hAnsi="Arial Narrow" w:cs="Arial"/>
          <w:color w:val="000000"/>
          <w:lang w:eastAsia="pt-BR"/>
        </w:rPr>
        <w:t>___de _____________de 2022.</w:t>
      </w:r>
    </w:p>
    <w:p w14:paraId="09AA5738"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66E0B9B6"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p>
    <w:p w14:paraId="56416810" w14:textId="21821C6C" w:rsidR="002267F5" w:rsidRPr="002267F5" w:rsidRDefault="002267F5" w:rsidP="002267F5">
      <w:pPr>
        <w:spacing w:after="0" w:line="240" w:lineRule="auto"/>
        <w:ind w:right="-142"/>
        <w:jc w:val="center"/>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________________________________________________</w:t>
      </w:r>
    </w:p>
    <w:p w14:paraId="26420BB3" w14:textId="77777777" w:rsidR="002267F5" w:rsidRPr="002267F5" w:rsidRDefault="002267F5" w:rsidP="002267F5">
      <w:pPr>
        <w:spacing w:after="0" w:line="240" w:lineRule="auto"/>
        <w:ind w:right="-142"/>
        <w:jc w:val="center"/>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Nome da empresa</w:t>
      </w:r>
    </w:p>
    <w:p w14:paraId="4EC79C5B" w14:textId="77777777" w:rsidR="002267F5" w:rsidRPr="002267F5" w:rsidRDefault="002267F5" w:rsidP="002267F5">
      <w:pPr>
        <w:spacing w:after="0" w:line="240" w:lineRule="auto"/>
        <w:ind w:right="-142"/>
        <w:jc w:val="center"/>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Nome do dirigente da empresa</w:t>
      </w:r>
    </w:p>
    <w:p w14:paraId="5AC63017" w14:textId="77777777" w:rsidR="002267F5" w:rsidRPr="002267F5" w:rsidRDefault="002267F5" w:rsidP="002267F5">
      <w:pPr>
        <w:spacing w:after="0" w:line="240" w:lineRule="auto"/>
        <w:ind w:right="-142"/>
        <w:jc w:val="center"/>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Assinatura do dirigente da empresa</w:t>
      </w:r>
    </w:p>
    <w:p w14:paraId="44EBE42A" w14:textId="77777777" w:rsidR="002267F5" w:rsidRPr="002267F5" w:rsidRDefault="002267F5" w:rsidP="002267F5">
      <w:pPr>
        <w:spacing w:after="0" w:line="240" w:lineRule="auto"/>
        <w:ind w:right="-142"/>
        <w:rPr>
          <w:rFonts w:ascii="Arial Narrow" w:eastAsia="Times New Roman" w:hAnsi="Arial Narrow" w:cs="Arial"/>
          <w:color w:val="000000"/>
          <w:lang w:eastAsia="pt-BR"/>
        </w:rPr>
      </w:pPr>
    </w:p>
    <w:p w14:paraId="289CF01B" w14:textId="77777777" w:rsidR="002267F5" w:rsidRPr="002267F5" w:rsidRDefault="002267F5" w:rsidP="002267F5">
      <w:pPr>
        <w:spacing w:after="0" w:line="240" w:lineRule="auto"/>
        <w:ind w:right="-142"/>
        <w:jc w:val="center"/>
        <w:rPr>
          <w:rFonts w:ascii="Arial Narrow" w:eastAsia="Times New Roman" w:hAnsi="Arial Narrow" w:cs="Arial"/>
          <w:b/>
          <w:color w:val="000000"/>
          <w:u w:val="single"/>
          <w:lang w:eastAsia="pt-BR"/>
        </w:rPr>
      </w:pPr>
    </w:p>
    <w:p w14:paraId="27B41546" w14:textId="77777777" w:rsidR="002267F5" w:rsidRPr="002267F5" w:rsidRDefault="002267F5" w:rsidP="002267F5">
      <w:pPr>
        <w:spacing w:after="0" w:line="240" w:lineRule="auto"/>
        <w:ind w:right="-142"/>
        <w:jc w:val="center"/>
        <w:rPr>
          <w:rFonts w:ascii="Arial Narrow" w:eastAsia="Times New Roman" w:hAnsi="Arial Narrow" w:cs="Arial"/>
          <w:b/>
          <w:color w:val="000000"/>
          <w:u w:val="single"/>
          <w:lang w:eastAsia="pt-BR"/>
        </w:rPr>
      </w:pPr>
      <w:r w:rsidRPr="002267F5">
        <w:rPr>
          <w:rFonts w:ascii="Arial Narrow" w:eastAsia="Times New Roman" w:hAnsi="Arial Narrow" w:cs="Arial"/>
          <w:b/>
          <w:color w:val="000000"/>
          <w:u w:val="single"/>
          <w:lang w:eastAsia="pt-BR"/>
        </w:rPr>
        <w:t>ANEXO V</w:t>
      </w:r>
    </w:p>
    <w:p w14:paraId="42A0F3A0" w14:textId="77777777" w:rsidR="002267F5" w:rsidRPr="002267F5" w:rsidRDefault="002267F5" w:rsidP="002267F5">
      <w:pPr>
        <w:spacing w:after="0" w:line="240" w:lineRule="auto"/>
        <w:ind w:right="-142"/>
        <w:jc w:val="center"/>
        <w:rPr>
          <w:rFonts w:ascii="Arial Narrow" w:eastAsia="Times New Roman" w:hAnsi="Arial Narrow" w:cs="Arial"/>
          <w:b/>
          <w:color w:val="000000"/>
          <w:u w:val="single"/>
          <w:lang w:eastAsia="pt-BR"/>
        </w:rPr>
      </w:pPr>
    </w:p>
    <w:p w14:paraId="33AF08C2" w14:textId="77777777" w:rsidR="002267F5" w:rsidRPr="002267F5" w:rsidRDefault="002267F5" w:rsidP="002267F5">
      <w:pPr>
        <w:spacing w:after="0" w:line="240" w:lineRule="auto"/>
        <w:ind w:right="-142"/>
        <w:jc w:val="center"/>
        <w:rPr>
          <w:rFonts w:ascii="Arial Narrow" w:eastAsia="Times New Roman" w:hAnsi="Arial Narrow" w:cs="Arial"/>
          <w:b/>
          <w:color w:val="000000"/>
          <w:u w:val="single"/>
          <w:lang w:eastAsia="pt-BR"/>
        </w:rPr>
      </w:pPr>
      <w:r w:rsidRPr="002267F5">
        <w:rPr>
          <w:rFonts w:ascii="Arial Narrow" w:eastAsia="Times New Roman" w:hAnsi="Arial Narrow" w:cs="Arial"/>
          <w:b/>
          <w:color w:val="000000"/>
          <w:u w:val="single"/>
          <w:lang w:eastAsia="pt-BR"/>
        </w:rPr>
        <w:t>MODELO DE DECLARAÇÃO DE IDONEIDADE</w:t>
      </w:r>
    </w:p>
    <w:p w14:paraId="5CEFC6D4" w14:textId="77777777" w:rsidR="002267F5" w:rsidRPr="002267F5" w:rsidRDefault="002267F5" w:rsidP="002267F5">
      <w:pPr>
        <w:spacing w:after="0" w:line="240" w:lineRule="auto"/>
        <w:ind w:right="-142"/>
        <w:jc w:val="both"/>
        <w:rPr>
          <w:rFonts w:ascii="Arial Narrow" w:eastAsia="Times New Roman" w:hAnsi="Arial Narrow" w:cs="Arial"/>
          <w:b/>
          <w:color w:val="000000"/>
          <w:u w:val="single"/>
          <w:lang w:eastAsia="pt-BR"/>
        </w:rPr>
      </w:pPr>
    </w:p>
    <w:p w14:paraId="75AB9060"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51CE9927"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b/>
          <w:color w:val="000000"/>
          <w:lang w:eastAsia="pt-BR"/>
        </w:rPr>
        <w:t>[nome da empresa],</w:t>
      </w:r>
      <w:r w:rsidRPr="002267F5">
        <w:rPr>
          <w:rFonts w:ascii="Arial Narrow" w:eastAsia="Times New Roman" w:hAnsi="Arial Narrow" w:cs="Arial"/>
          <w:color w:val="000000"/>
          <w:lang w:eastAsia="pt-BR"/>
        </w:rPr>
        <w:t xml:space="preserve"> </w:t>
      </w:r>
      <w:r w:rsidRPr="002267F5">
        <w:rPr>
          <w:rFonts w:ascii="Arial Narrow" w:eastAsia="Times New Roman" w:hAnsi="Arial Narrow" w:cs="Arial"/>
          <w:b/>
          <w:color w:val="000000"/>
          <w:lang w:eastAsia="pt-BR"/>
        </w:rPr>
        <w:t>[endereço completo]</w:t>
      </w:r>
      <w:r w:rsidRPr="002267F5">
        <w:rPr>
          <w:rFonts w:ascii="Arial Narrow" w:eastAsia="Times New Roman" w:hAnsi="Arial Narrow" w:cs="Arial"/>
          <w:color w:val="000000"/>
          <w:lang w:eastAsia="pt-BR"/>
        </w:rPr>
        <w:t xml:space="preserve">, inscrita no CNPJ sob o nº </w:t>
      </w:r>
      <w:r w:rsidRPr="002267F5">
        <w:rPr>
          <w:rFonts w:ascii="Arial Narrow" w:eastAsia="Times New Roman" w:hAnsi="Arial Narrow" w:cs="Arial"/>
          <w:b/>
          <w:color w:val="000000"/>
          <w:lang w:eastAsia="pt-BR"/>
        </w:rPr>
        <w:t>[</w:t>
      </w:r>
      <w:proofErr w:type="spellStart"/>
      <w:r w:rsidRPr="002267F5">
        <w:rPr>
          <w:rFonts w:ascii="Arial Narrow" w:eastAsia="Times New Roman" w:hAnsi="Arial Narrow" w:cs="Arial"/>
          <w:b/>
          <w:color w:val="000000"/>
          <w:lang w:eastAsia="pt-BR"/>
        </w:rPr>
        <w:t>xxxxxxxxx</w:t>
      </w:r>
      <w:proofErr w:type="spellEnd"/>
      <w:r w:rsidRPr="002267F5">
        <w:rPr>
          <w:rFonts w:ascii="Arial Narrow" w:eastAsia="Times New Roman" w:hAnsi="Arial Narrow" w:cs="Arial"/>
          <w:b/>
          <w:color w:val="000000"/>
          <w:lang w:eastAsia="pt-BR"/>
        </w:rPr>
        <w:t>],</w:t>
      </w:r>
      <w:r w:rsidRPr="002267F5">
        <w:rPr>
          <w:rFonts w:ascii="Arial Narrow" w:eastAsia="Times New Roman" w:hAnsi="Arial Narrow" w:cs="Arial"/>
          <w:color w:val="000000"/>
          <w:lang w:eastAsia="pt-BR"/>
        </w:rPr>
        <w:t xml:space="preserve"> neste ato representada pelo </w:t>
      </w:r>
      <w:r w:rsidRPr="002267F5">
        <w:rPr>
          <w:rFonts w:ascii="Arial Narrow" w:eastAsia="Times New Roman" w:hAnsi="Arial Narrow" w:cs="Arial"/>
          <w:b/>
          <w:color w:val="000000"/>
          <w:lang w:eastAsia="pt-BR"/>
        </w:rPr>
        <w:t>[cargo]</w:t>
      </w:r>
      <w:r w:rsidRPr="002267F5">
        <w:rPr>
          <w:rFonts w:ascii="Arial Narrow" w:eastAsia="Times New Roman" w:hAnsi="Arial Narrow" w:cs="Arial"/>
          <w:color w:val="000000"/>
          <w:lang w:eastAsia="pt-BR"/>
        </w:rPr>
        <w:t xml:space="preserve"> </w:t>
      </w:r>
      <w:r w:rsidRPr="002267F5">
        <w:rPr>
          <w:rFonts w:ascii="Arial Narrow" w:eastAsia="Times New Roman" w:hAnsi="Arial Narrow" w:cs="Arial"/>
          <w:b/>
          <w:color w:val="000000"/>
          <w:lang w:eastAsia="pt-BR"/>
        </w:rPr>
        <w:t>[nome do representante legal],</w:t>
      </w:r>
      <w:r w:rsidRPr="002267F5">
        <w:rPr>
          <w:rFonts w:ascii="Arial Narrow" w:eastAsia="Times New Roman" w:hAnsi="Arial Narrow" w:cs="Arial"/>
          <w:color w:val="000000"/>
          <w:lang w:eastAsia="pt-BR"/>
        </w:rPr>
        <w:t xml:space="preserve"> portador da Carteira de Identidade nº </w:t>
      </w:r>
      <w:r w:rsidRPr="002267F5">
        <w:rPr>
          <w:rFonts w:ascii="Arial Narrow" w:eastAsia="Times New Roman" w:hAnsi="Arial Narrow" w:cs="Arial"/>
          <w:b/>
          <w:color w:val="000000"/>
          <w:lang w:eastAsia="pt-BR"/>
        </w:rPr>
        <w:t>[</w:t>
      </w:r>
      <w:proofErr w:type="spellStart"/>
      <w:r w:rsidRPr="002267F5">
        <w:rPr>
          <w:rFonts w:ascii="Arial Narrow" w:eastAsia="Times New Roman" w:hAnsi="Arial Narrow" w:cs="Arial"/>
          <w:b/>
          <w:color w:val="000000"/>
          <w:lang w:eastAsia="pt-BR"/>
        </w:rPr>
        <w:t>xxxxxxxxx</w:t>
      </w:r>
      <w:proofErr w:type="spellEnd"/>
      <w:r w:rsidRPr="002267F5">
        <w:rPr>
          <w:rFonts w:ascii="Arial Narrow" w:eastAsia="Times New Roman" w:hAnsi="Arial Narrow" w:cs="Arial"/>
          <w:b/>
          <w:color w:val="000000"/>
          <w:lang w:eastAsia="pt-BR"/>
        </w:rPr>
        <w:t>]</w:t>
      </w:r>
      <w:r w:rsidRPr="002267F5">
        <w:rPr>
          <w:rFonts w:ascii="Arial Narrow" w:eastAsia="Times New Roman" w:hAnsi="Arial Narrow" w:cs="Arial"/>
          <w:color w:val="000000"/>
          <w:lang w:eastAsia="pt-BR"/>
        </w:rPr>
        <w:t xml:space="preserve">, inscrito no CPF sob o nº </w:t>
      </w:r>
      <w:r w:rsidRPr="002267F5">
        <w:rPr>
          <w:rFonts w:ascii="Arial Narrow" w:eastAsia="Times New Roman" w:hAnsi="Arial Narrow" w:cs="Arial"/>
          <w:b/>
          <w:color w:val="000000"/>
          <w:lang w:eastAsia="pt-BR"/>
        </w:rPr>
        <w:t>[</w:t>
      </w:r>
      <w:proofErr w:type="spellStart"/>
      <w:r w:rsidRPr="002267F5">
        <w:rPr>
          <w:rFonts w:ascii="Arial Narrow" w:eastAsia="Times New Roman" w:hAnsi="Arial Narrow" w:cs="Arial"/>
          <w:b/>
          <w:color w:val="000000"/>
          <w:lang w:eastAsia="pt-BR"/>
        </w:rPr>
        <w:t>xxxxxxx</w:t>
      </w:r>
      <w:proofErr w:type="spellEnd"/>
      <w:r w:rsidRPr="002267F5">
        <w:rPr>
          <w:rFonts w:ascii="Arial Narrow" w:eastAsia="Times New Roman" w:hAnsi="Arial Narrow" w:cs="Arial"/>
          <w:b/>
          <w:color w:val="000000"/>
          <w:lang w:eastAsia="pt-BR"/>
        </w:rPr>
        <w:t>]</w:t>
      </w:r>
      <w:r w:rsidRPr="002267F5">
        <w:rPr>
          <w:rFonts w:ascii="Arial Narrow" w:eastAsia="Times New Roman" w:hAnsi="Arial Narrow" w:cs="Arial"/>
          <w:color w:val="000000"/>
          <w:lang w:eastAsia="pt-BR"/>
        </w:rPr>
        <w:t>, para fins do disposto no Edital Pregão Eletrônico Nº 020/2022,</w:t>
      </w:r>
      <w:r w:rsidRPr="002267F5">
        <w:rPr>
          <w:rFonts w:ascii="Arial Narrow" w:eastAsia="Times New Roman" w:hAnsi="Arial Narrow" w:cs="Arial"/>
          <w:b/>
          <w:color w:val="000000"/>
          <w:lang w:eastAsia="pt-BR"/>
        </w:rPr>
        <w:t xml:space="preserve"> </w:t>
      </w:r>
      <w:r w:rsidRPr="002267F5">
        <w:rPr>
          <w:rFonts w:ascii="Arial Narrow" w:eastAsia="Times New Roman" w:hAnsi="Arial Narrow" w:cs="Arial"/>
          <w:b/>
          <w:color w:val="000000"/>
          <w:u w:val="single"/>
          <w:lang w:eastAsia="pt-BR"/>
        </w:rPr>
        <w:t>DECLARA</w:t>
      </w:r>
      <w:r w:rsidRPr="002267F5">
        <w:rPr>
          <w:rFonts w:ascii="Arial Narrow" w:eastAsia="Times New Roman" w:hAnsi="Arial Narrow" w:cs="Arial"/>
          <w:color w:val="000000"/>
          <w:lang w:eastAsia="pt-BR"/>
        </w:rPr>
        <w:t xml:space="preserve"> ao Município de Pratinha-MG, sob as penas da Lei, que não foi declarada inidônea nem suspensa do direito de licitar ou contratar com a Administração Pública, nos termos do inciso IV do artigo 87 da Lei 8.666, de 21 de junho de 1993 e suas alterações, bem como comunicará qualquer fato ou evento superveniente à entrega dos documentos para cadastramento, que venha alterar a atual situação quanto à capacidade jurídica, técnica, regularidade fiscal e econômico-financeira.</w:t>
      </w:r>
    </w:p>
    <w:p w14:paraId="7DD644C1" w14:textId="77777777" w:rsidR="002267F5" w:rsidRPr="002267F5" w:rsidRDefault="002267F5" w:rsidP="002267F5">
      <w:pPr>
        <w:spacing w:after="0" w:line="240" w:lineRule="auto"/>
        <w:ind w:right="-142"/>
        <w:jc w:val="center"/>
        <w:rPr>
          <w:rFonts w:ascii="Arial Narrow" w:eastAsia="Times New Roman" w:hAnsi="Arial Narrow" w:cs="Arial"/>
          <w:color w:val="000000"/>
          <w:lang w:eastAsia="pt-BR"/>
        </w:rPr>
      </w:pPr>
    </w:p>
    <w:p w14:paraId="2018AD48" w14:textId="77777777" w:rsidR="002267F5" w:rsidRPr="002267F5" w:rsidRDefault="002267F5" w:rsidP="002267F5">
      <w:pPr>
        <w:spacing w:after="0" w:line="240" w:lineRule="auto"/>
        <w:ind w:right="-142"/>
        <w:jc w:val="center"/>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O signatário assume responsabilidade civil e criminal por eventual falsidade.</w:t>
      </w:r>
    </w:p>
    <w:p w14:paraId="6DBC5EB9"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6E8AC88E"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p>
    <w:p w14:paraId="5D3CD869"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                              _______________,____de _____________de 2022.</w:t>
      </w:r>
    </w:p>
    <w:p w14:paraId="0247127C"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7B9CC675"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p>
    <w:p w14:paraId="4876652D"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p>
    <w:p w14:paraId="011444B2" w14:textId="77777777" w:rsidR="002267F5" w:rsidRPr="002267F5" w:rsidRDefault="002267F5" w:rsidP="002267F5">
      <w:pPr>
        <w:spacing w:after="0" w:line="240" w:lineRule="auto"/>
        <w:ind w:right="-142"/>
        <w:jc w:val="center"/>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_________________________________________________</w:t>
      </w:r>
    </w:p>
    <w:p w14:paraId="019C0FDF" w14:textId="77777777" w:rsidR="002267F5" w:rsidRPr="002267F5" w:rsidRDefault="002267F5" w:rsidP="002267F5">
      <w:pPr>
        <w:spacing w:after="0" w:line="240" w:lineRule="auto"/>
        <w:ind w:right="-142"/>
        <w:jc w:val="center"/>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Nome da empresa</w:t>
      </w:r>
    </w:p>
    <w:p w14:paraId="5B19A21F" w14:textId="77777777" w:rsidR="002267F5" w:rsidRPr="002267F5" w:rsidRDefault="002267F5" w:rsidP="002267F5">
      <w:pPr>
        <w:spacing w:after="0" w:line="240" w:lineRule="auto"/>
        <w:ind w:right="-142"/>
        <w:jc w:val="center"/>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Nome do dirigente da empresa</w:t>
      </w:r>
    </w:p>
    <w:p w14:paraId="016D68E0" w14:textId="77777777" w:rsidR="002267F5" w:rsidRPr="002267F5" w:rsidRDefault="002267F5" w:rsidP="002267F5">
      <w:pPr>
        <w:spacing w:after="0" w:line="240" w:lineRule="auto"/>
        <w:ind w:right="-142"/>
        <w:jc w:val="center"/>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Assinatura do dirigente da empresa</w:t>
      </w:r>
    </w:p>
    <w:p w14:paraId="3672083C" w14:textId="77777777" w:rsidR="0068747C" w:rsidRDefault="0068747C" w:rsidP="0068747C">
      <w:pPr>
        <w:keepNext/>
        <w:spacing w:after="0" w:line="240" w:lineRule="auto"/>
        <w:ind w:right="-142"/>
        <w:jc w:val="center"/>
        <w:outlineLvl w:val="0"/>
        <w:rPr>
          <w:rFonts w:ascii="Arial Narrow" w:eastAsia="Times New Roman" w:hAnsi="Arial Narrow" w:cs="Arial"/>
          <w:b/>
          <w:bCs/>
          <w:color w:val="000000"/>
          <w:u w:val="single"/>
        </w:rPr>
      </w:pPr>
    </w:p>
    <w:p w14:paraId="5D5D09ED" w14:textId="2E84C478" w:rsidR="002267F5" w:rsidRPr="002267F5" w:rsidRDefault="002267F5" w:rsidP="0068747C">
      <w:pPr>
        <w:keepNext/>
        <w:spacing w:after="0" w:line="240" w:lineRule="auto"/>
        <w:ind w:right="-142"/>
        <w:jc w:val="center"/>
        <w:outlineLvl w:val="0"/>
        <w:rPr>
          <w:rFonts w:ascii="Arial Narrow" w:eastAsia="Times New Roman" w:hAnsi="Arial Narrow" w:cs="Arial"/>
          <w:b/>
          <w:bCs/>
          <w:color w:val="000000"/>
          <w:u w:val="single"/>
        </w:rPr>
      </w:pPr>
      <w:r w:rsidRPr="002267F5">
        <w:rPr>
          <w:rFonts w:ascii="Arial Narrow" w:eastAsia="Times New Roman" w:hAnsi="Arial Narrow" w:cs="Arial"/>
          <w:b/>
          <w:bCs/>
          <w:color w:val="000000"/>
          <w:u w:val="single"/>
        </w:rPr>
        <w:t>ANEXO VI</w:t>
      </w:r>
    </w:p>
    <w:p w14:paraId="580E0FE6" w14:textId="77777777" w:rsidR="0068747C" w:rsidRPr="002267F5" w:rsidRDefault="0068747C" w:rsidP="002267F5">
      <w:pPr>
        <w:spacing w:after="0" w:line="240" w:lineRule="auto"/>
        <w:ind w:right="-142"/>
        <w:rPr>
          <w:rFonts w:ascii="Arial Narrow" w:eastAsia="Times New Roman" w:hAnsi="Arial Narrow" w:cs="Arial"/>
          <w:color w:val="000000"/>
        </w:rPr>
      </w:pPr>
    </w:p>
    <w:p w14:paraId="624C7FC4" w14:textId="77777777" w:rsidR="002267F5" w:rsidRPr="002267F5" w:rsidRDefault="002267F5" w:rsidP="002267F5">
      <w:pPr>
        <w:spacing w:after="0" w:line="240" w:lineRule="auto"/>
        <w:ind w:left="1416" w:right="-142"/>
        <w:jc w:val="both"/>
        <w:rPr>
          <w:rFonts w:ascii="Arial Narrow" w:eastAsia="Times New Roman" w:hAnsi="Arial Narrow" w:cs="Arial"/>
          <w:b/>
          <w:color w:val="000000"/>
          <w:u w:val="single"/>
          <w:lang w:eastAsia="pt-BR"/>
        </w:rPr>
      </w:pPr>
      <w:r w:rsidRPr="002267F5">
        <w:rPr>
          <w:rFonts w:ascii="Arial Narrow" w:eastAsia="Times New Roman" w:hAnsi="Arial Narrow" w:cs="Arial"/>
          <w:b/>
          <w:color w:val="000000"/>
          <w:lang w:eastAsia="pt-BR"/>
        </w:rPr>
        <w:t xml:space="preserve">          </w:t>
      </w:r>
      <w:r w:rsidRPr="002267F5">
        <w:rPr>
          <w:rFonts w:ascii="Arial Narrow" w:eastAsia="Times New Roman" w:hAnsi="Arial Narrow" w:cs="Arial"/>
          <w:b/>
          <w:color w:val="000000"/>
          <w:u w:val="single"/>
          <w:lang w:eastAsia="pt-BR"/>
        </w:rPr>
        <w:t xml:space="preserve">MODELO DE DECLARAÇÃO QUE NÃO EMPREGA MENOR </w:t>
      </w:r>
    </w:p>
    <w:p w14:paraId="2BCE602A" w14:textId="77777777" w:rsidR="002267F5" w:rsidRPr="002267F5" w:rsidRDefault="002267F5" w:rsidP="002267F5">
      <w:pPr>
        <w:spacing w:after="0" w:line="240" w:lineRule="auto"/>
        <w:ind w:right="-142"/>
        <w:jc w:val="center"/>
        <w:rPr>
          <w:rFonts w:ascii="Arial Narrow" w:eastAsia="Times New Roman" w:hAnsi="Arial Narrow" w:cs="Arial"/>
          <w:b/>
          <w:color w:val="000000"/>
          <w:lang w:eastAsia="pt-BR"/>
        </w:rPr>
      </w:pPr>
    </w:p>
    <w:p w14:paraId="274BFC8F" w14:textId="77777777" w:rsidR="002267F5" w:rsidRPr="002267F5" w:rsidRDefault="002267F5" w:rsidP="002267F5">
      <w:pPr>
        <w:spacing w:after="0" w:line="240" w:lineRule="auto"/>
        <w:ind w:right="-142" w:firstLine="708"/>
        <w:jc w:val="both"/>
        <w:rPr>
          <w:rFonts w:ascii="Arial Narrow" w:eastAsia="Times New Roman" w:hAnsi="Arial Narrow" w:cs="Arial"/>
          <w:color w:val="000000"/>
          <w:lang w:eastAsia="pt-BR"/>
        </w:rPr>
      </w:pPr>
    </w:p>
    <w:p w14:paraId="2924B080" w14:textId="77777777" w:rsidR="002267F5" w:rsidRPr="002267F5" w:rsidRDefault="002267F5" w:rsidP="002267F5">
      <w:pPr>
        <w:spacing w:after="0" w:line="240" w:lineRule="auto"/>
        <w:ind w:right="-142" w:firstLine="708"/>
        <w:jc w:val="both"/>
        <w:rPr>
          <w:rFonts w:ascii="Arial Narrow" w:eastAsia="Times New Roman" w:hAnsi="Arial Narrow" w:cs="Arial"/>
          <w:color w:val="000000"/>
          <w:lang w:eastAsia="pt-BR"/>
        </w:rPr>
      </w:pPr>
    </w:p>
    <w:p w14:paraId="664425F9" w14:textId="67D68225"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b/>
          <w:color w:val="000000"/>
          <w:lang w:eastAsia="pt-BR"/>
        </w:rPr>
        <w:t>[nome da empresa],</w:t>
      </w:r>
      <w:r w:rsidRPr="002267F5">
        <w:rPr>
          <w:rFonts w:ascii="Arial Narrow" w:eastAsia="Times New Roman" w:hAnsi="Arial Narrow" w:cs="Arial"/>
          <w:color w:val="000000"/>
          <w:lang w:eastAsia="pt-BR"/>
        </w:rPr>
        <w:t xml:space="preserve"> </w:t>
      </w:r>
      <w:r w:rsidRPr="002267F5">
        <w:rPr>
          <w:rFonts w:ascii="Arial Narrow" w:eastAsia="Times New Roman" w:hAnsi="Arial Narrow" w:cs="Arial"/>
          <w:b/>
          <w:color w:val="000000"/>
          <w:lang w:eastAsia="pt-BR"/>
        </w:rPr>
        <w:t>[endereço completo]</w:t>
      </w:r>
      <w:r w:rsidRPr="002267F5">
        <w:rPr>
          <w:rFonts w:ascii="Arial Narrow" w:eastAsia="Times New Roman" w:hAnsi="Arial Narrow" w:cs="Arial"/>
          <w:color w:val="000000"/>
          <w:lang w:eastAsia="pt-BR"/>
        </w:rPr>
        <w:t xml:space="preserve">, inscrita no CNPJ sob o nº </w:t>
      </w:r>
      <w:r w:rsidRPr="002267F5">
        <w:rPr>
          <w:rFonts w:ascii="Arial Narrow" w:eastAsia="Times New Roman" w:hAnsi="Arial Narrow" w:cs="Arial"/>
          <w:b/>
          <w:color w:val="000000"/>
          <w:lang w:eastAsia="pt-BR"/>
        </w:rPr>
        <w:t>[</w:t>
      </w:r>
      <w:proofErr w:type="spellStart"/>
      <w:r w:rsidRPr="002267F5">
        <w:rPr>
          <w:rFonts w:ascii="Arial Narrow" w:eastAsia="Times New Roman" w:hAnsi="Arial Narrow" w:cs="Arial"/>
          <w:b/>
          <w:color w:val="000000"/>
          <w:lang w:eastAsia="pt-BR"/>
        </w:rPr>
        <w:t>xxxxxxxxx</w:t>
      </w:r>
      <w:proofErr w:type="spellEnd"/>
      <w:r w:rsidRPr="002267F5">
        <w:rPr>
          <w:rFonts w:ascii="Arial Narrow" w:eastAsia="Times New Roman" w:hAnsi="Arial Narrow" w:cs="Arial"/>
          <w:b/>
          <w:color w:val="000000"/>
          <w:lang w:eastAsia="pt-BR"/>
        </w:rPr>
        <w:t>],</w:t>
      </w:r>
      <w:r w:rsidRPr="002267F5">
        <w:rPr>
          <w:rFonts w:ascii="Arial Narrow" w:eastAsia="Times New Roman" w:hAnsi="Arial Narrow" w:cs="Arial"/>
          <w:color w:val="000000"/>
          <w:lang w:eastAsia="pt-BR"/>
        </w:rPr>
        <w:t xml:space="preserve"> neste ato representada pelo </w:t>
      </w:r>
      <w:r w:rsidRPr="002267F5">
        <w:rPr>
          <w:rFonts w:ascii="Arial Narrow" w:eastAsia="Times New Roman" w:hAnsi="Arial Narrow" w:cs="Arial"/>
          <w:b/>
          <w:color w:val="000000"/>
          <w:lang w:eastAsia="pt-BR"/>
        </w:rPr>
        <w:t>[cargo]</w:t>
      </w:r>
      <w:r w:rsidRPr="002267F5">
        <w:rPr>
          <w:rFonts w:ascii="Arial Narrow" w:eastAsia="Times New Roman" w:hAnsi="Arial Narrow" w:cs="Arial"/>
          <w:color w:val="000000"/>
          <w:lang w:eastAsia="pt-BR"/>
        </w:rPr>
        <w:t xml:space="preserve"> </w:t>
      </w:r>
      <w:r w:rsidRPr="002267F5">
        <w:rPr>
          <w:rFonts w:ascii="Arial Narrow" w:eastAsia="Times New Roman" w:hAnsi="Arial Narrow" w:cs="Arial"/>
          <w:b/>
          <w:color w:val="000000"/>
          <w:lang w:eastAsia="pt-BR"/>
        </w:rPr>
        <w:t>[nome do representante legal],</w:t>
      </w:r>
      <w:r w:rsidRPr="002267F5">
        <w:rPr>
          <w:rFonts w:ascii="Arial Narrow" w:eastAsia="Times New Roman" w:hAnsi="Arial Narrow" w:cs="Arial"/>
          <w:color w:val="000000"/>
          <w:lang w:eastAsia="pt-BR"/>
        </w:rPr>
        <w:t xml:space="preserve"> portador da Carteira de Identidade nº </w:t>
      </w:r>
      <w:r w:rsidRPr="002267F5">
        <w:rPr>
          <w:rFonts w:ascii="Arial Narrow" w:eastAsia="Times New Roman" w:hAnsi="Arial Narrow" w:cs="Arial"/>
          <w:b/>
          <w:color w:val="000000"/>
          <w:lang w:eastAsia="pt-BR"/>
        </w:rPr>
        <w:t>[</w:t>
      </w:r>
      <w:proofErr w:type="spellStart"/>
      <w:r w:rsidRPr="002267F5">
        <w:rPr>
          <w:rFonts w:ascii="Arial Narrow" w:eastAsia="Times New Roman" w:hAnsi="Arial Narrow" w:cs="Arial"/>
          <w:b/>
          <w:color w:val="000000"/>
          <w:lang w:eastAsia="pt-BR"/>
        </w:rPr>
        <w:t>xxxxxxxxx</w:t>
      </w:r>
      <w:proofErr w:type="spellEnd"/>
      <w:r w:rsidRPr="002267F5">
        <w:rPr>
          <w:rFonts w:ascii="Arial Narrow" w:eastAsia="Times New Roman" w:hAnsi="Arial Narrow" w:cs="Arial"/>
          <w:b/>
          <w:color w:val="000000"/>
          <w:lang w:eastAsia="pt-BR"/>
        </w:rPr>
        <w:t>]</w:t>
      </w:r>
      <w:r w:rsidRPr="002267F5">
        <w:rPr>
          <w:rFonts w:ascii="Arial Narrow" w:eastAsia="Times New Roman" w:hAnsi="Arial Narrow" w:cs="Arial"/>
          <w:color w:val="000000"/>
          <w:lang w:eastAsia="pt-BR"/>
        </w:rPr>
        <w:t xml:space="preserve">, inscrito no CPF sob o nº </w:t>
      </w:r>
      <w:r w:rsidRPr="002267F5">
        <w:rPr>
          <w:rFonts w:ascii="Arial Narrow" w:eastAsia="Times New Roman" w:hAnsi="Arial Narrow" w:cs="Arial"/>
          <w:b/>
          <w:color w:val="000000"/>
          <w:lang w:eastAsia="pt-BR"/>
        </w:rPr>
        <w:t>[</w:t>
      </w:r>
      <w:proofErr w:type="spellStart"/>
      <w:r w:rsidRPr="002267F5">
        <w:rPr>
          <w:rFonts w:ascii="Arial Narrow" w:eastAsia="Times New Roman" w:hAnsi="Arial Narrow" w:cs="Arial"/>
          <w:b/>
          <w:color w:val="000000"/>
          <w:lang w:eastAsia="pt-BR"/>
        </w:rPr>
        <w:t>xxxxxxx</w:t>
      </w:r>
      <w:proofErr w:type="spellEnd"/>
      <w:r w:rsidRPr="002267F5">
        <w:rPr>
          <w:rFonts w:ascii="Arial Narrow" w:eastAsia="Times New Roman" w:hAnsi="Arial Narrow" w:cs="Arial"/>
          <w:b/>
          <w:color w:val="000000"/>
          <w:lang w:eastAsia="pt-BR"/>
        </w:rPr>
        <w:t>]</w:t>
      </w:r>
      <w:r w:rsidRPr="002267F5">
        <w:rPr>
          <w:rFonts w:ascii="Arial Narrow" w:eastAsia="Times New Roman" w:hAnsi="Arial Narrow" w:cs="Arial"/>
          <w:color w:val="000000"/>
          <w:lang w:eastAsia="pt-BR"/>
        </w:rPr>
        <w:t>, para fins de participação no Pregão Eletrônico Nº 020/2022,</w:t>
      </w:r>
      <w:r w:rsidRPr="002267F5">
        <w:rPr>
          <w:rFonts w:ascii="Arial Narrow" w:eastAsia="Times New Roman" w:hAnsi="Arial Narrow" w:cs="Arial"/>
          <w:b/>
          <w:color w:val="000000"/>
          <w:lang w:eastAsia="pt-BR"/>
        </w:rPr>
        <w:t xml:space="preserve"> </w:t>
      </w:r>
      <w:r w:rsidRPr="002267F5">
        <w:rPr>
          <w:rFonts w:ascii="Arial Narrow" w:eastAsia="Times New Roman" w:hAnsi="Arial Narrow" w:cs="Arial"/>
          <w:b/>
          <w:color w:val="000000"/>
          <w:u w:val="single"/>
          <w:lang w:eastAsia="pt-BR"/>
        </w:rPr>
        <w:t>DECLARA</w:t>
      </w:r>
      <w:r w:rsidRPr="002267F5">
        <w:rPr>
          <w:rFonts w:ascii="Arial Narrow" w:eastAsia="Times New Roman" w:hAnsi="Arial Narrow" w:cs="Arial"/>
          <w:color w:val="000000"/>
          <w:lang w:eastAsia="pt-BR"/>
        </w:rPr>
        <w:t xml:space="preserve"> ao Município de Pratinha-MG, sob as penas da Lei,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14:paraId="5F719F31"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Ressalva: emprega menor, a partir de quatorze anos, na condição de aprendiz </w:t>
      </w:r>
      <w:proofErr w:type="gramStart"/>
      <w:r w:rsidRPr="002267F5">
        <w:rPr>
          <w:rFonts w:ascii="Arial Narrow" w:eastAsia="Times New Roman" w:hAnsi="Arial Narrow" w:cs="Arial"/>
          <w:color w:val="000000"/>
          <w:lang w:eastAsia="pt-BR"/>
        </w:rPr>
        <w:t>(  )</w:t>
      </w:r>
      <w:proofErr w:type="gramEnd"/>
      <w:r w:rsidRPr="002267F5">
        <w:rPr>
          <w:rFonts w:ascii="Arial Narrow" w:eastAsia="Times New Roman" w:hAnsi="Arial Narrow" w:cs="Arial"/>
          <w:color w:val="000000"/>
          <w:lang w:eastAsia="pt-BR"/>
        </w:rPr>
        <w:t xml:space="preserve">. </w:t>
      </w:r>
    </w:p>
    <w:p w14:paraId="24F4FD8F"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ab/>
      </w:r>
    </w:p>
    <w:p w14:paraId="65B019DC" w14:textId="77777777" w:rsidR="002267F5" w:rsidRPr="002267F5" w:rsidRDefault="002267F5" w:rsidP="002267F5">
      <w:pPr>
        <w:spacing w:after="0" w:line="240" w:lineRule="auto"/>
        <w:ind w:right="-142" w:firstLine="709"/>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O signatário assume responsabilidade civil e criminal por eventual falsidade.</w:t>
      </w:r>
    </w:p>
    <w:p w14:paraId="2FDCEEA1"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49BB6AEF"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p>
    <w:p w14:paraId="36022180"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                                _______________,____de _____________de 2022.</w:t>
      </w:r>
    </w:p>
    <w:p w14:paraId="4E5D7EA4"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p>
    <w:p w14:paraId="73D03CB5"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p>
    <w:p w14:paraId="16B5D182" w14:textId="77777777" w:rsidR="002267F5" w:rsidRPr="002267F5" w:rsidRDefault="002267F5" w:rsidP="002267F5">
      <w:pPr>
        <w:spacing w:after="0" w:line="240" w:lineRule="auto"/>
        <w:ind w:right="-142"/>
        <w:jc w:val="center"/>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_________________________________________________</w:t>
      </w:r>
    </w:p>
    <w:p w14:paraId="5833357A" w14:textId="77777777" w:rsidR="002267F5" w:rsidRPr="002267F5" w:rsidRDefault="002267F5" w:rsidP="002267F5">
      <w:pPr>
        <w:spacing w:after="0" w:line="240" w:lineRule="auto"/>
        <w:ind w:right="-142"/>
        <w:jc w:val="center"/>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Nome da empresa</w:t>
      </w:r>
    </w:p>
    <w:p w14:paraId="3F976D93" w14:textId="77777777" w:rsidR="002267F5" w:rsidRPr="002267F5" w:rsidRDefault="002267F5" w:rsidP="002267F5">
      <w:pPr>
        <w:spacing w:after="0" w:line="240" w:lineRule="auto"/>
        <w:ind w:right="-142"/>
        <w:jc w:val="center"/>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Nome do dirigente da empresa</w:t>
      </w:r>
    </w:p>
    <w:p w14:paraId="2F537B97" w14:textId="77777777" w:rsidR="002267F5" w:rsidRPr="002267F5" w:rsidRDefault="002267F5" w:rsidP="002267F5">
      <w:pPr>
        <w:spacing w:after="0" w:line="240" w:lineRule="auto"/>
        <w:ind w:right="-142"/>
        <w:jc w:val="center"/>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Assinatura do dirigente da empresa</w:t>
      </w:r>
    </w:p>
    <w:p w14:paraId="30B92BDE"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p>
    <w:p w14:paraId="4A692950"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p>
    <w:p w14:paraId="3F62C917"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p>
    <w:p w14:paraId="4BC947D4" w14:textId="77777777" w:rsidR="002267F5" w:rsidRPr="002267F5" w:rsidRDefault="002267F5" w:rsidP="002267F5">
      <w:pPr>
        <w:keepNext/>
        <w:spacing w:after="0" w:line="240" w:lineRule="auto"/>
        <w:ind w:right="-142"/>
        <w:jc w:val="center"/>
        <w:outlineLvl w:val="0"/>
        <w:rPr>
          <w:rFonts w:ascii="Arial Narrow" w:eastAsia="Arial Unicode MS" w:hAnsi="Arial Narrow" w:cs="Arial"/>
          <w:b/>
          <w:bCs/>
          <w:color w:val="000000"/>
          <w:u w:val="single"/>
        </w:rPr>
      </w:pPr>
      <w:r w:rsidRPr="002267F5">
        <w:rPr>
          <w:rFonts w:ascii="Arial Narrow" w:eastAsia="Times New Roman" w:hAnsi="Arial Narrow" w:cs="Arial"/>
          <w:b/>
          <w:bCs/>
          <w:color w:val="000000"/>
          <w:u w:val="single"/>
        </w:rPr>
        <w:t>ANEXO VII</w:t>
      </w:r>
    </w:p>
    <w:p w14:paraId="03D56D01" w14:textId="77777777" w:rsidR="002267F5" w:rsidRPr="002267F5" w:rsidRDefault="002267F5" w:rsidP="002267F5">
      <w:pPr>
        <w:spacing w:after="0" w:line="240" w:lineRule="auto"/>
        <w:ind w:right="-142"/>
        <w:jc w:val="both"/>
        <w:rPr>
          <w:rFonts w:ascii="Arial Narrow" w:eastAsia="Times New Roman" w:hAnsi="Arial Narrow" w:cs="Arial"/>
          <w:b/>
          <w:color w:val="000000"/>
          <w:lang w:eastAsia="pt-BR"/>
        </w:rPr>
      </w:pPr>
    </w:p>
    <w:p w14:paraId="2DC382CD" w14:textId="77777777" w:rsidR="002267F5" w:rsidRPr="002267F5" w:rsidRDefault="002267F5" w:rsidP="002267F5">
      <w:pPr>
        <w:spacing w:after="0" w:line="240" w:lineRule="auto"/>
        <w:ind w:right="-142"/>
        <w:jc w:val="both"/>
        <w:rPr>
          <w:rFonts w:ascii="Arial Narrow" w:eastAsia="Times New Roman" w:hAnsi="Arial Narrow" w:cs="Arial"/>
          <w:b/>
          <w:color w:val="000000"/>
          <w:lang w:eastAsia="pt-BR"/>
        </w:rPr>
      </w:pPr>
    </w:p>
    <w:p w14:paraId="407DB83B" w14:textId="77777777" w:rsidR="002267F5" w:rsidRPr="002267F5" w:rsidRDefault="002267F5" w:rsidP="002267F5">
      <w:pPr>
        <w:spacing w:after="0" w:line="240" w:lineRule="auto"/>
        <w:ind w:right="-142"/>
        <w:jc w:val="center"/>
        <w:rPr>
          <w:rFonts w:ascii="Arial Narrow" w:eastAsia="Times New Roman" w:hAnsi="Arial Narrow" w:cs="Arial"/>
          <w:b/>
          <w:color w:val="000000"/>
          <w:u w:val="single"/>
          <w:lang w:eastAsia="pt-BR"/>
        </w:rPr>
      </w:pPr>
      <w:r w:rsidRPr="002267F5">
        <w:rPr>
          <w:rFonts w:ascii="Arial Narrow" w:eastAsia="Times New Roman" w:hAnsi="Arial Narrow" w:cs="Arial"/>
          <w:b/>
          <w:color w:val="000000"/>
          <w:u w:val="single"/>
          <w:lang w:eastAsia="pt-BR"/>
        </w:rPr>
        <w:t>MODELO DE DECLARAÇÃO QUE NÃO POSSUI EM SEU QUADRO SOCIETÁRIO SERVIDOR PÚBLICO DA ATIVA</w:t>
      </w:r>
    </w:p>
    <w:p w14:paraId="32118D65" w14:textId="77777777" w:rsidR="002267F5" w:rsidRPr="002267F5" w:rsidRDefault="002267F5" w:rsidP="002267F5">
      <w:pPr>
        <w:spacing w:after="0" w:line="240" w:lineRule="auto"/>
        <w:ind w:right="-142"/>
        <w:jc w:val="center"/>
        <w:rPr>
          <w:rFonts w:ascii="Arial Narrow" w:eastAsia="Times New Roman" w:hAnsi="Arial Narrow" w:cs="Arial"/>
          <w:b/>
          <w:color w:val="000000"/>
          <w:lang w:eastAsia="pt-BR"/>
        </w:rPr>
      </w:pPr>
    </w:p>
    <w:p w14:paraId="666A2CFD" w14:textId="77777777" w:rsidR="002267F5" w:rsidRPr="002267F5" w:rsidRDefault="002267F5" w:rsidP="002267F5">
      <w:pPr>
        <w:keepNext/>
        <w:spacing w:after="0" w:line="240" w:lineRule="auto"/>
        <w:ind w:right="-142"/>
        <w:jc w:val="center"/>
        <w:outlineLvl w:val="0"/>
        <w:rPr>
          <w:rFonts w:ascii="Arial Narrow" w:eastAsia="Times New Roman" w:hAnsi="Arial Narrow" w:cs="Arial"/>
          <w:b/>
          <w:bCs/>
          <w:color w:val="000000"/>
          <w:u w:val="single"/>
        </w:rPr>
      </w:pPr>
    </w:p>
    <w:p w14:paraId="124CC2D3" w14:textId="77777777" w:rsidR="002267F5" w:rsidRPr="002267F5" w:rsidRDefault="002267F5" w:rsidP="002267F5">
      <w:pPr>
        <w:spacing w:after="0" w:line="240" w:lineRule="auto"/>
        <w:ind w:right="-142" w:firstLine="708"/>
        <w:jc w:val="both"/>
        <w:rPr>
          <w:rFonts w:ascii="Arial Narrow" w:eastAsia="Times New Roman" w:hAnsi="Arial Narrow" w:cs="Arial"/>
          <w:color w:val="000000"/>
          <w:lang w:eastAsia="pt-BR"/>
        </w:rPr>
      </w:pPr>
      <w:r w:rsidRPr="002267F5">
        <w:rPr>
          <w:rFonts w:ascii="Arial Narrow" w:eastAsia="Times New Roman" w:hAnsi="Arial Narrow" w:cs="Arial"/>
          <w:b/>
          <w:color w:val="000000"/>
          <w:lang w:eastAsia="pt-BR"/>
        </w:rPr>
        <w:t>[nome da empresa],</w:t>
      </w:r>
      <w:r w:rsidRPr="002267F5">
        <w:rPr>
          <w:rFonts w:ascii="Arial Narrow" w:eastAsia="Times New Roman" w:hAnsi="Arial Narrow" w:cs="Arial"/>
          <w:color w:val="000000"/>
          <w:lang w:eastAsia="pt-BR"/>
        </w:rPr>
        <w:t xml:space="preserve"> </w:t>
      </w:r>
      <w:r w:rsidRPr="002267F5">
        <w:rPr>
          <w:rFonts w:ascii="Arial Narrow" w:eastAsia="Times New Roman" w:hAnsi="Arial Narrow" w:cs="Arial"/>
          <w:b/>
          <w:color w:val="000000"/>
          <w:lang w:eastAsia="pt-BR"/>
        </w:rPr>
        <w:t>[endereço completo]</w:t>
      </w:r>
      <w:r w:rsidRPr="002267F5">
        <w:rPr>
          <w:rFonts w:ascii="Arial Narrow" w:eastAsia="Times New Roman" w:hAnsi="Arial Narrow" w:cs="Arial"/>
          <w:color w:val="000000"/>
          <w:lang w:eastAsia="pt-BR"/>
        </w:rPr>
        <w:t xml:space="preserve">, inscrita no CNPJ sob o nº </w:t>
      </w:r>
      <w:r w:rsidRPr="002267F5">
        <w:rPr>
          <w:rFonts w:ascii="Arial Narrow" w:eastAsia="Times New Roman" w:hAnsi="Arial Narrow" w:cs="Arial"/>
          <w:b/>
          <w:color w:val="000000"/>
          <w:lang w:eastAsia="pt-BR"/>
        </w:rPr>
        <w:t>[</w:t>
      </w:r>
      <w:proofErr w:type="spellStart"/>
      <w:r w:rsidRPr="002267F5">
        <w:rPr>
          <w:rFonts w:ascii="Arial Narrow" w:eastAsia="Times New Roman" w:hAnsi="Arial Narrow" w:cs="Arial"/>
          <w:b/>
          <w:color w:val="000000"/>
          <w:lang w:eastAsia="pt-BR"/>
        </w:rPr>
        <w:t>xxxxxxxxx</w:t>
      </w:r>
      <w:proofErr w:type="spellEnd"/>
      <w:r w:rsidRPr="002267F5">
        <w:rPr>
          <w:rFonts w:ascii="Arial Narrow" w:eastAsia="Times New Roman" w:hAnsi="Arial Narrow" w:cs="Arial"/>
          <w:b/>
          <w:color w:val="000000"/>
          <w:lang w:eastAsia="pt-BR"/>
        </w:rPr>
        <w:t>],</w:t>
      </w:r>
      <w:r w:rsidRPr="002267F5">
        <w:rPr>
          <w:rFonts w:ascii="Arial Narrow" w:eastAsia="Times New Roman" w:hAnsi="Arial Narrow" w:cs="Arial"/>
          <w:color w:val="000000"/>
          <w:lang w:eastAsia="pt-BR"/>
        </w:rPr>
        <w:t xml:space="preserve"> neste ato representada pelo </w:t>
      </w:r>
      <w:r w:rsidRPr="002267F5">
        <w:rPr>
          <w:rFonts w:ascii="Arial Narrow" w:eastAsia="Times New Roman" w:hAnsi="Arial Narrow" w:cs="Arial"/>
          <w:b/>
          <w:color w:val="000000"/>
          <w:lang w:eastAsia="pt-BR"/>
        </w:rPr>
        <w:t>[cargo]</w:t>
      </w:r>
      <w:r w:rsidRPr="002267F5">
        <w:rPr>
          <w:rFonts w:ascii="Arial Narrow" w:eastAsia="Times New Roman" w:hAnsi="Arial Narrow" w:cs="Arial"/>
          <w:color w:val="000000"/>
          <w:lang w:eastAsia="pt-BR"/>
        </w:rPr>
        <w:t xml:space="preserve"> </w:t>
      </w:r>
      <w:r w:rsidRPr="002267F5">
        <w:rPr>
          <w:rFonts w:ascii="Arial Narrow" w:eastAsia="Times New Roman" w:hAnsi="Arial Narrow" w:cs="Arial"/>
          <w:b/>
          <w:color w:val="000000"/>
          <w:lang w:eastAsia="pt-BR"/>
        </w:rPr>
        <w:t>[nome do representante legal],</w:t>
      </w:r>
      <w:r w:rsidRPr="002267F5">
        <w:rPr>
          <w:rFonts w:ascii="Arial Narrow" w:eastAsia="Times New Roman" w:hAnsi="Arial Narrow" w:cs="Arial"/>
          <w:color w:val="000000"/>
          <w:lang w:eastAsia="pt-BR"/>
        </w:rPr>
        <w:t xml:space="preserve"> portador da Carteira de Identidade nº </w:t>
      </w:r>
      <w:r w:rsidRPr="002267F5">
        <w:rPr>
          <w:rFonts w:ascii="Arial Narrow" w:eastAsia="Times New Roman" w:hAnsi="Arial Narrow" w:cs="Arial"/>
          <w:b/>
          <w:color w:val="000000"/>
          <w:lang w:eastAsia="pt-BR"/>
        </w:rPr>
        <w:t>[</w:t>
      </w:r>
      <w:proofErr w:type="spellStart"/>
      <w:r w:rsidRPr="002267F5">
        <w:rPr>
          <w:rFonts w:ascii="Arial Narrow" w:eastAsia="Times New Roman" w:hAnsi="Arial Narrow" w:cs="Arial"/>
          <w:b/>
          <w:color w:val="000000"/>
          <w:lang w:eastAsia="pt-BR"/>
        </w:rPr>
        <w:t>xxxxxxxxx</w:t>
      </w:r>
      <w:proofErr w:type="spellEnd"/>
      <w:r w:rsidRPr="002267F5">
        <w:rPr>
          <w:rFonts w:ascii="Arial Narrow" w:eastAsia="Times New Roman" w:hAnsi="Arial Narrow" w:cs="Arial"/>
          <w:b/>
          <w:color w:val="000000"/>
          <w:lang w:eastAsia="pt-BR"/>
        </w:rPr>
        <w:t>]</w:t>
      </w:r>
      <w:r w:rsidRPr="002267F5">
        <w:rPr>
          <w:rFonts w:ascii="Arial Narrow" w:eastAsia="Times New Roman" w:hAnsi="Arial Narrow" w:cs="Arial"/>
          <w:color w:val="000000"/>
          <w:lang w:eastAsia="pt-BR"/>
        </w:rPr>
        <w:t xml:space="preserve">, inscrito no CPF sob o nº </w:t>
      </w:r>
      <w:r w:rsidRPr="002267F5">
        <w:rPr>
          <w:rFonts w:ascii="Arial Narrow" w:eastAsia="Times New Roman" w:hAnsi="Arial Narrow" w:cs="Arial"/>
          <w:b/>
          <w:color w:val="000000"/>
          <w:lang w:eastAsia="pt-BR"/>
        </w:rPr>
        <w:t>[</w:t>
      </w:r>
      <w:proofErr w:type="spellStart"/>
      <w:r w:rsidRPr="002267F5">
        <w:rPr>
          <w:rFonts w:ascii="Arial Narrow" w:eastAsia="Times New Roman" w:hAnsi="Arial Narrow" w:cs="Arial"/>
          <w:b/>
          <w:color w:val="000000"/>
          <w:lang w:eastAsia="pt-BR"/>
        </w:rPr>
        <w:t>xxxxxxx</w:t>
      </w:r>
      <w:proofErr w:type="spellEnd"/>
      <w:r w:rsidRPr="002267F5">
        <w:rPr>
          <w:rFonts w:ascii="Arial Narrow" w:eastAsia="Times New Roman" w:hAnsi="Arial Narrow" w:cs="Arial"/>
          <w:b/>
          <w:color w:val="000000"/>
          <w:lang w:eastAsia="pt-BR"/>
        </w:rPr>
        <w:t>]</w:t>
      </w:r>
      <w:r w:rsidRPr="002267F5">
        <w:rPr>
          <w:rFonts w:ascii="Arial Narrow" w:eastAsia="Times New Roman" w:hAnsi="Arial Narrow" w:cs="Arial"/>
          <w:color w:val="000000"/>
          <w:lang w:eastAsia="pt-BR"/>
        </w:rPr>
        <w:t>, para fins do disposto no Edital Pregão Eletrônico Nº 020/2022,</w:t>
      </w:r>
      <w:r w:rsidRPr="002267F5">
        <w:rPr>
          <w:rFonts w:ascii="Arial Narrow" w:eastAsia="Times New Roman" w:hAnsi="Arial Narrow" w:cs="Arial"/>
          <w:b/>
          <w:color w:val="000000"/>
          <w:lang w:eastAsia="pt-BR"/>
        </w:rPr>
        <w:t xml:space="preserve"> DECLARA</w:t>
      </w:r>
      <w:r w:rsidRPr="002267F5">
        <w:rPr>
          <w:rFonts w:ascii="Arial Narrow" w:eastAsia="Times New Roman" w:hAnsi="Arial Narrow" w:cs="Arial"/>
          <w:color w:val="000000"/>
          <w:lang w:eastAsia="pt-BR"/>
        </w:rPr>
        <w:t xml:space="preserve"> ao Município de Pratinha-MG, sob as penas da Lei, que não possui em seu quadro funcional servidor público ou dirigente de órgão ou entidade contratante ou responsável pela licitação (conforme art.9º da Lei nº 8.666/93) e que não possui em seu quadro societário servidor público da ativa, ou empregado de empresa pública ou de sociedade de economia mista, em atendimento à vedação disposta no art. 18, XII da Lei 12.708/2012.</w:t>
      </w:r>
    </w:p>
    <w:p w14:paraId="25DAD51F" w14:textId="77777777" w:rsidR="002267F5" w:rsidRPr="002267F5" w:rsidRDefault="002267F5" w:rsidP="002267F5">
      <w:pPr>
        <w:spacing w:after="0" w:line="240" w:lineRule="auto"/>
        <w:ind w:right="-142"/>
        <w:rPr>
          <w:rFonts w:ascii="Arial Narrow" w:eastAsia="Times New Roman" w:hAnsi="Arial Narrow" w:cs="Arial"/>
          <w:color w:val="000000"/>
          <w:lang w:eastAsia="pt-BR"/>
        </w:rPr>
      </w:pPr>
    </w:p>
    <w:p w14:paraId="572ED024" w14:textId="77777777" w:rsidR="002267F5" w:rsidRPr="002267F5" w:rsidRDefault="002267F5" w:rsidP="002267F5">
      <w:pPr>
        <w:spacing w:after="0" w:line="240" w:lineRule="auto"/>
        <w:ind w:right="-142" w:firstLine="708"/>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O signatário assume responsabilidade civil e criminal por eventual falsidade.</w:t>
      </w:r>
    </w:p>
    <w:p w14:paraId="39F3D2AA"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59E59893"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p>
    <w:p w14:paraId="581B30EB"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                                _______________,____de _____________de 2022.</w:t>
      </w:r>
    </w:p>
    <w:p w14:paraId="26308855"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2EEADA01"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p>
    <w:p w14:paraId="02BA29E4"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p>
    <w:p w14:paraId="3AE5B4EB" w14:textId="77777777" w:rsidR="002267F5" w:rsidRPr="002267F5" w:rsidRDefault="002267F5" w:rsidP="002267F5">
      <w:pPr>
        <w:spacing w:after="0" w:line="240" w:lineRule="auto"/>
        <w:ind w:right="-142"/>
        <w:jc w:val="center"/>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_________________________________________________</w:t>
      </w:r>
    </w:p>
    <w:p w14:paraId="195A71D8" w14:textId="77777777" w:rsidR="002267F5" w:rsidRPr="002267F5" w:rsidRDefault="002267F5" w:rsidP="002267F5">
      <w:pPr>
        <w:spacing w:after="0" w:line="240" w:lineRule="auto"/>
        <w:ind w:right="-142"/>
        <w:jc w:val="center"/>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Nome da empresa</w:t>
      </w:r>
    </w:p>
    <w:p w14:paraId="3DCE271D" w14:textId="77777777" w:rsidR="002267F5" w:rsidRPr="002267F5" w:rsidRDefault="002267F5" w:rsidP="002267F5">
      <w:pPr>
        <w:spacing w:after="0" w:line="240" w:lineRule="auto"/>
        <w:ind w:right="-142"/>
        <w:jc w:val="center"/>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Nome do dirigente da empresa</w:t>
      </w:r>
    </w:p>
    <w:p w14:paraId="28BF4D7E" w14:textId="77777777" w:rsidR="002267F5" w:rsidRPr="002267F5" w:rsidRDefault="002267F5" w:rsidP="002267F5">
      <w:pPr>
        <w:spacing w:after="0" w:line="240" w:lineRule="auto"/>
        <w:ind w:right="-142"/>
        <w:jc w:val="center"/>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Assinatura do dirigente da empresa</w:t>
      </w:r>
    </w:p>
    <w:p w14:paraId="4195CE73" w14:textId="77777777" w:rsidR="002267F5" w:rsidRPr="002267F5" w:rsidRDefault="002267F5" w:rsidP="002267F5">
      <w:pPr>
        <w:keepNext/>
        <w:spacing w:after="0" w:line="240" w:lineRule="auto"/>
        <w:ind w:right="-142"/>
        <w:jc w:val="center"/>
        <w:outlineLvl w:val="0"/>
        <w:rPr>
          <w:rFonts w:ascii="Arial Narrow" w:eastAsia="Times New Roman" w:hAnsi="Arial Narrow" w:cs="Arial"/>
          <w:b/>
          <w:bCs/>
          <w:color w:val="000000"/>
          <w:u w:val="single"/>
        </w:rPr>
      </w:pPr>
    </w:p>
    <w:p w14:paraId="2B1DFAFA" w14:textId="77777777" w:rsidR="002267F5" w:rsidRPr="002267F5" w:rsidRDefault="002267F5" w:rsidP="002267F5">
      <w:pPr>
        <w:spacing w:after="0" w:line="240" w:lineRule="auto"/>
        <w:rPr>
          <w:rFonts w:ascii="Arial Narrow" w:eastAsia="Times New Roman" w:hAnsi="Arial Narrow" w:cs="Arial"/>
          <w:color w:val="000000"/>
        </w:rPr>
      </w:pPr>
    </w:p>
    <w:p w14:paraId="3832238F" w14:textId="77777777" w:rsidR="002267F5" w:rsidRPr="002267F5" w:rsidRDefault="002267F5" w:rsidP="002267F5">
      <w:pPr>
        <w:keepNext/>
        <w:spacing w:after="0" w:line="240" w:lineRule="auto"/>
        <w:ind w:right="-142"/>
        <w:jc w:val="center"/>
        <w:outlineLvl w:val="0"/>
        <w:rPr>
          <w:rFonts w:ascii="Arial Narrow" w:eastAsia="Times New Roman" w:hAnsi="Arial Narrow" w:cs="Arial"/>
          <w:b/>
          <w:bCs/>
          <w:color w:val="000000"/>
          <w:u w:val="single"/>
        </w:rPr>
      </w:pPr>
      <w:r w:rsidRPr="002267F5">
        <w:rPr>
          <w:rFonts w:ascii="Arial Narrow" w:eastAsia="Times New Roman" w:hAnsi="Arial Narrow" w:cs="Arial"/>
          <w:b/>
          <w:bCs/>
          <w:color w:val="000000"/>
          <w:u w:val="single"/>
        </w:rPr>
        <w:t>ANEXO VIII</w:t>
      </w:r>
    </w:p>
    <w:p w14:paraId="768AFD83" w14:textId="77777777" w:rsidR="002267F5" w:rsidRPr="002267F5" w:rsidRDefault="002267F5" w:rsidP="002267F5">
      <w:pPr>
        <w:keepNext/>
        <w:spacing w:after="0" w:line="240" w:lineRule="auto"/>
        <w:ind w:right="-142"/>
        <w:jc w:val="center"/>
        <w:outlineLvl w:val="0"/>
        <w:rPr>
          <w:rFonts w:ascii="Arial Narrow" w:eastAsia="Times New Roman" w:hAnsi="Arial Narrow" w:cs="Arial"/>
          <w:b/>
          <w:color w:val="000000"/>
          <w:u w:val="single"/>
          <w:lang w:eastAsia="pt-BR"/>
        </w:rPr>
      </w:pPr>
      <w:r w:rsidRPr="002267F5">
        <w:rPr>
          <w:rFonts w:ascii="Arial Narrow" w:eastAsia="Times New Roman" w:hAnsi="Arial Narrow" w:cs="Arial"/>
          <w:b/>
          <w:color w:val="000000"/>
          <w:u w:val="single"/>
          <w:lang w:eastAsia="pt-BR"/>
        </w:rPr>
        <w:t>MODELO DE MINUTA DE CONTRATO</w:t>
      </w:r>
    </w:p>
    <w:p w14:paraId="4D2C7F41" w14:textId="77777777" w:rsidR="002267F5" w:rsidRPr="002267F5" w:rsidRDefault="002267F5" w:rsidP="002267F5">
      <w:pPr>
        <w:spacing w:after="0" w:line="240" w:lineRule="auto"/>
        <w:ind w:right="-142"/>
        <w:jc w:val="center"/>
        <w:rPr>
          <w:rFonts w:ascii="Arial Narrow" w:eastAsia="Times New Roman" w:hAnsi="Arial Narrow" w:cs="Arial"/>
          <w:b/>
          <w:color w:val="000000"/>
          <w:lang w:eastAsia="pt-BR"/>
        </w:rPr>
      </w:pPr>
    </w:p>
    <w:p w14:paraId="3F1AB369" w14:textId="77777777" w:rsidR="002267F5" w:rsidRPr="002267F5" w:rsidRDefault="002267F5" w:rsidP="002267F5">
      <w:pPr>
        <w:spacing w:after="0" w:line="240" w:lineRule="auto"/>
        <w:ind w:right="-142"/>
        <w:rPr>
          <w:rFonts w:ascii="Arial Narrow" w:eastAsia="Times New Roman" w:hAnsi="Arial Narrow" w:cs="Arial"/>
          <w:b/>
          <w:color w:val="000000"/>
          <w:lang w:eastAsia="pt-BR"/>
        </w:rPr>
      </w:pPr>
    </w:p>
    <w:p w14:paraId="7E6191F7" w14:textId="77777777" w:rsidR="002267F5" w:rsidRPr="002267F5" w:rsidRDefault="002267F5" w:rsidP="002267F5">
      <w:pPr>
        <w:tabs>
          <w:tab w:val="left" w:pos="9214"/>
        </w:tabs>
        <w:spacing w:after="0" w:line="240" w:lineRule="auto"/>
        <w:ind w:right="-142"/>
        <w:rPr>
          <w:rFonts w:ascii="Arial Narrow" w:eastAsia="Times New Roman" w:hAnsi="Arial Narrow" w:cs="Arial"/>
          <w:b/>
          <w:color w:val="000000"/>
          <w:lang w:eastAsia="pt-BR"/>
        </w:rPr>
      </w:pPr>
      <w:r w:rsidRPr="002267F5">
        <w:rPr>
          <w:rFonts w:ascii="Arial Narrow" w:eastAsia="Times New Roman" w:hAnsi="Arial Narrow" w:cs="Arial"/>
          <w:b/>
          <w:color w:val="000000"/>
          <w:lang w:eastAsia="pt-BR"/>
        </w:rPr>
        <w:t>CONTRATO Nº______/2022</w:t>
      </w:r>
    </w:p>
    <w:p w14:paraId="0029B43C" w14:textId="77777777" w:rsidR="002267F5" w:rsidRPr="002267F5" w:rsidRDefault="002267F5" w:rsidP="002267F5">
      <w:pPr>
        <w:tabs>
          <w:tab w:val="left" w:pos="9214"/>
        </w:tabs>
        <w:spacing w:after="0" w:line="240" w:lineRule="auto"/>
        <w:ind w:right="-142"/>
        <w:rPr>
          <w:rFonts w:ascii="Arial Narrow" w:eastAsia="Times New Roman" w:hAnsi="Arial Narrow" w:cs="Arial"/>
          <w:b/>
          <w:color w:val="000000"/>
          <w:lang w:eastAsia="pt-BR"/>
        </w:rPr>
      </w:pPr>
      <w:r w:rsidRPr="002267F5">
        <w:rPr>
          <w:rFonts w:ascii="Arial Narrow" w:eastAsia="Times New Roman" w:hAnsi="Arial Narrow" w:cs="Arial"/>
          <w:b/>
          <w:color w:val="000000"/>
          <w:lang w:eastAsia="pt-BR"/>
        </w:rPr>
        <w:t>PROCESSO Nº 035/2022</w:t>
      </w:r>
    </w:p>
    <w:p w14:paraId="5AF40CE1" w14:textId="77777777" w:rsidR="002267F5" w:rsidRPr="002267F5" w:rsidRDefault="002267F5" w:rsidP="002267F5">
      <w:pPr>
        <w:tabs>
          <w:tab w:val="left" w:pos="9214"/>
        </w:tabs>
        <w:spacing w:after="0" w:line="240" w:lineRule="auto"/>
        <w:ind w:right="-142"/>
        <w:rPr>
          <w:rFonts w:ascii="Arial Narrow" w:eastAsia="Times New Roman" w:hAnsi="Arial Narrow" w:cs="Arial"/>
          <w:b/>
          <w:color w:val="000000"/>
          <w:lang w:eastAsia="pt-BR"/>
        </w:rPr>
      </w:pPr>
      <w:r w:rsidRPr="002267F5">
        <w:rPr>
          <w:rFonts w:ascii="Arial Narrow" w:eastAsia="Times New Roman" w:hAnsi="Arial Narrow" w:cs="Arial"/>
          <w:b/>
          <w:color w:val="000000"/>
          <w:lang w:eastAsia="pt-BR"/>
        </w:rPr>
        <w:t>PREGÃO ELETRÔNICO Nº 020/2022</w:t>
      </w:r>
    </w:p>
    <w:p w14:paraId="5F9EFE96" w14:textId="77777777" w:rsidR="002267F5" w:rsidRPr="002267F5" w:rsidRDefault="002267F5" w:rsidP="002267F5">
      <w:pPr>
        <w:tabs>
          <w:tab w:val="left" w:pos="9214"/>
        </w:tabs>
        <w:spacing w:after="0" w:line="240" w:lineRule="auto"/>
        <w:ind w:right="-142"/>
        <w:rPr>
          <w:rFonts w:ascii="Arial Narrow" w:eastAsia="Times New Roman" w:hAnsi="Arial Narrow" w:cs="Arial"/>
          <w:b/>
          <w:color w:val="000000"/>
          <w:lang w:eastAsia="pt-BR"/>
        </w:rPr>
      </w:pPr>
    </w:p>
    <w:p w14:paraId="7199A977" w14:textId="77777777" w:rsidR="002267F5" w:rsidRPr="002267F5" w:rsidRDefault="002267F5" w:rsidP="002267F5">
      <w:pPr>
        <w:tabs>
          <w:tab w:val="left" w:pos="9214"/>
        </w:tabs>
        <w:spacing w:after="0" w:line="240" w:lineRule="auto"/>
        <w:ind w:right="-142"/>
        <w:rPr>
          <w:rFonts w:ascii="Arial Narrow" w:eastAsia="Times New Roman" w:hAnsi="Arial Narrow" w:cs="Arial"/>
          <w:b/>
          <w:color w:val="000000"/>
          <w:lang w:eastAsia="pt-BR"/>
        </w:rPr>
      </w:pPr>
    </w:p>
    <w:p w14:paraId="2F07266E" w14:textId="77777777" w:rsidR="002267F5" w:rsidRPr="002267F5" w:rsidRDefault="002267F5" w:rsidP="002267F5">
      <w:pPr>
        <w:tabs>
          <w:tab w:val="left" w:pos="9214"/>
        </w:tabs>
        <w:spacing w:after="0" w:line="240" w:lineRule="auto"/>
        <w:ind w:right="-142"/>
        <w:rPr>
          <w:rFonts w:ascii="Arial Narrow" w:eastAsia="Times New Roman" w:hAnsi="Arial Narrow" w:cs="Arial"/>
          <w:b/>
          <w:color w:val="000000"/>
          <w:lang w:eastAsia="pt-BR"/>
        </w:rPr>
      </w:pPr>
      <w:r w:rsidRPr="002267F5">
        <w:rPr>
          <w:rFonts w:ascii="Arial Narrow" w:eastAsia="Times New Roman" w:hAnsi="Arial Narrow" w:cs="Arial"/>
          <w:b/>
          <w:color w:val="000000"/>
          <w:lang w:eastAsia="pt-BR"/>
        </w:rPr>
        <w:t>CONTRATO DE FORNECIMENTO DE AQUISIÇÃO DE GÊNEROS ALIMENTÍCIOS QUE ENTRE SÍ CELEBRAM O MUNICÍPIO DE PRATINHA – PREFEITURA MUNICIPAL E A EMPRESA ______________</w:t>
      </w:r>
    </w:p>
    <w:p w14:paraId="405A0887" w14:textId="77777777" w:rsidR="002267F5" w:rsidRPr="002267F5" w:rsidRDefault="002267F5" w:rsidP="002267F5">
      <w:pPr>
        <w:spacing w:after="0" w:line="240" w:lineRule="auto"/>
        <w:ind w:right="-142"/>
        <w:rPr>
          <w:rFonts w:ascii="Arial Narrow" w:eastAsia="Times New Roman" w:hAnsi="Arial Narrow" w:cs="Arial"/>
          <w:b/>
          <w:color w:val="000000"/>
          <w:lang w:eastAsia="pt-BR"/>
        </w:rPr>
      </w:pPr>
    </w:p>
    <w:p w14:paraId="5905F038" w14:textId="77777777" w:rsidR="002267F5" w:rsidRPr="002267F5" w:rsidRDefault="002267F5" w:rsidP="002267F5">
      <w:pPr>
        <w:tabs>
          <w:tab w:val="left" w:pos="9214"/>
        </w:tabs>
        <w:spacing w:after="0" w:line="240" w:lineRule="auto"/>
        <w:ind w:right="-142"/>
        <w:rPr>
          <w:rFonts w:ascii="Arial Narrow" w:eastAsia="Times New Roman" w:hAnsi="Arial Narrow" w:cs="Arial"/>
          <w:b/>
          <w:color w:val="000000"/>
          <w:lang w:eastAsia="pt-BR"/>
        </w:rPr>
      </w:pPr>
    </w:p>
    <w:p w14:paraId="53DD71A1" w14:textId="77777777" w:rsidR="002267F5" w:rsidRPr="002267F5" w:rsidRDefault="002267F5" w:rsidP="002267F5">
      <w:pPr>
        <w:tabs>
          <w:tab w:val="left" w:pos="426"/>
        </w:tabs>
        <w:spacing w:after="200" w:line="240" w:lineRule="auto"/>
        <w:ind w:right="-142"/>
        <w:contextualSpacing/>
        <w:jc w:val="both"/>
        <w:rPr>
          <w:rFonts w:ascii="Arial Narrow" w:eastAsia="Calibri" w:hAnsi="Arial Narrow" w:cs="Arial"/>
          <w:color w:val="000000"/>
        </w:rPr>
      </w:pPr>
      <w:r w:rsidRPr="002267F5">
        <w:rPr>
          <w:rFonts w:ascii="Arial Narrow" w:eastAsia="Calibri" w:hAnsi="Arial Narrow" w:cs="Arial"/>
          <w:color w:val="000000"/>
        </w:rPr>
        <w:t xml:space="preserve">Pelo presente instrumento particular, de um lado o </w:t>
      </w:r>
      <w:r w:rsidRPr="002267F5">
        <w:rPr>
          <w:rFonts w:ascii="Arial Narrow" w:eastAsia="Calibri" w:hAnsi="Arial Narrow" w:cs="Arial"/>
          <w:b/>
          <w:color w:val="000000"/>
        </w:rPr>
        <w:t>MUNICÍPIO DE PRATINHA</w:t>
      </w:r>
      <w:r w:rsidRPr="002267F5">
        <w:rPr>
          <w:rFonts w:ascii="Arial Narrow" w:eastAsia="Calibri" w:hAnsi="Arial Narrow" w:cs="Arial"/>
          <w:color w:val="000000"/>
        </w:rPr>
        <w:t xml:space="preserve">, Pessoa Jurídica de Direito Público, inscrito no CNPJ sob o  n.º 18.585.570/0001-56, com sede à </w:t>
      </w:r>
      <w:r w:rsidRPr="002267F5">
        <w:rPr>
          <w:rFonts w:ascii="Arial Narrow" w:eastAsia="Calibri" w:hAnsi="Arial Narrow" w:cs="Arial"/>
          <w:snapToGrid w:val="0"/>
          <w:color w:val="000000"/>
        </w:rPr>
        <w:t>na Praça da Matriz, nº 365, Bairro Centro, CEP 38.960-000 na cidade de Pratinha MG</w:t>
      </w:r>
      <w:r w:rsidRPr="002267F5">
        <w:rPr>
          <w:rFonts w:ascii="Arial Narrow" w:eastAsia="Calibri" w:hAnsi="Arial Narrow" w:cs="Arial"/>
          <w:color w:val="000000"/>
        </w:rPr>
        <w:t>, representado neste ato pelo Prefeito Municipal, o Sr.</w:t>
      </w:r>
      <w:r w:rsidRPr="002267F5">
        <w:rPr>
          <w:rFonts w:ascii="Arial Narrow" w:eastAsia="Times New Roman" w:hAnsi="Arial Narrow" w:cs="Arial"/>
          <w:lang w:eastAsia="pt-BR"/>
        </w:rPr>
        <w:t xml:space="preserve"> </w:t>
      </w:r>
      <w:r w:rsidRPr="002267F5">
        <w:rPr>
          <w:rFonts w:ascii="Arial Narrow" w:eastAsia="Calibri" w:hAnsi="Arial Narrow" w:cs="Arial"/>
          <w:b/>
          <w:color w:val="000000"/>
        </w:rPr>
        <w:t>John Wercollis de Morais</w:t>
      </w:r>
      <w:r w:rsidRPr="002267F5">
        <w:rPr>
          <w:rFonts w:ascii="Arial Narrow" w:eastAsia="Calibri" w:hAnsi="Arial Narrow" w:cs="Arial"/>
          <w:color w:val="000000"/>
        </w:rPr>
        <w:t>, brasileiro, agente político, portador da carteira de identidade nº</w:t>
      </w:r>
      <w:r w:rsidRPr="002267F5">
        <w:rPr>
          <w:rFonts w:ascii="Arial Narrow" w:eastAsia="Times New Roman" w:hAnsi="Arial Narrow" w:cs="Arial"/>
          <w:lang w:eastAsia="pt-BR"/>
        </w:rPr>
        <w:t xml:space="preserve"> </w:t>
      </w:r>
      <w:r w:rsidRPr="002267F5">
        <w:rPr>
          <w:rFonts w:ascii="Arial Narrow" w:eastAsia="Calibri" w:hAnsi="Arial Narrow" w:cs="Arial"/>
          <w:color w:val="000000"/>
        </w:rPr>
        <w:t xml:space="preserve">MG 11.297.512, expedida pela SSP/MG, inscrito no  CPF sob o nº  042.024.726-2, residente e domiciliado na rua João Andreia </w:t>
      </w:r>
      <w:proofErr w:type="spellStart"/>
      <w:r w:rsidRPr="002267F5">
        <w:rPr>
          <w:rFonts w:ascii="Arial Narrow" w:eastAsia="Calibri" w:hAnsi="Arial Narrow" w:cs="Arial"/>
          <w:color w:val="000000"/>
        </w:rPr>
        <w:t>Vecci</w:t>
      </w:r>
      <w:proofErr w:type="spellEnd"/>
      <w:r w:rsidRPr="002267F5">
        <w:rPr>
          <w:rFonts w:ascii="Arial Narrow" w:eastAsia="Calibri" w:hAnsi="Arial Narrow" w:cs="Arial"/>
          <w:color w:val="000000"/>
        </w:rPr>
        <w:t xml:space="preserve">, nº161, Bairro Centro, Pratinha MG, </w:t>
      </w:r>
      <w:r w:rsidRPr="002267F5">
        <w:rPr>
          <w:rFonts w:ascii="Arial Narrow" w:eastAsia="Calibri" w:hAnsi="Arial Narrow" w:cs="Arial"/>
          <w:b/>
          <w:color w:val="000000"/>
        </w:rPr>
        <w:t xml:space="preserve"> </w:t>
      </w:r>
      <w:r w:rsidRPr="002267F5">
        <w:rPr>
          <w:rFonts w:ascii="Arial Narrow" w:eastAsia="Calibri" w:hAnsi="Arial Narrow" w:cs="Arial"/>
          <w:color w:val="000000"/>
        </w:rPr>
        <w:t>doravante denominado(a)</w:t>
      </w:r>
      <w:r w:rsidRPr="002267F5">
        <w:rPr>
          <w:rFonts w:ascii="Arial Narrow" w:eastAsia="Calibri" w:hAnsi="Arial Narrow" w:cs="Arial"/>
          <w:b/>
          <w:color w:val="000000"/>
        </w:rPr>
        <w:t xml:space="preserve"> CONTRATANTE</w:t>
      </w:r>
      <w:r w:rsidRPr="002267F5">
        <w:rPr>
          <w:rFonts w:ascii="Arial Narrow" w:eastAsia="Calibri" w:hAnsi="Arial Narrow" w:cs="Arial"/>
          <w:color w:val="000000"/>
        </w:rPr>
        <w:t xml:space="preserve"> e de outro lado a empresa ______________________, pessoa jurídica de direito privado, inscrita no CNPJ sob o nº __________________, com sede na cidade de _____________________à </w:t>
      </w:r>
      <w:r w:rsidRPr="002267F5">
        <w:rPr>
          <w:rFonts w:ascii="Arial Narrow" w:eastAsia="Calibri" w:hAnsi="Arial Narrow" w:cs="Arial"/>
          <w:color w:val="000000"/>
        </w:rPr>
        <w:lastRenderedPageBreak/>
        <w:t xml:space="preserve">Rua/Avenida_____________________, nº ________, Bairro____________, CEP: ____________, neste ato representada pelo seu sócio-administrador, Sr. __________________________, inscrito no C.P.F. sob o nº ____________________,  doravante denominada(o) </w:t>
      </w:r>
      <w:r w:rsidRPr="002267F5">
        <w:rPr>
          <w:rFonts w:ascii="Arial Narrow" w:eastAsia="Calibri" w:hAnsi="Arial Narrow" w:cs="Arial"/>
          <w:b/>
          <w:color w:val="000000"/>
        </w:rPr>
        <w:t>CONTRATADA(O)</w:t>
      </w:r>
      <w:r w:rsidRPr="002267F5">
        <w:rPr>
          <w:rFonts w:ascii="Arial Narrow" w:eastAsia="Calibri" w:hAnsi="Arial Narrow" w:cs="Arial"/>
          <w:color w:val="000000"/>
        </w:rPr>
        <w:t xml:space="preserve">, considerando o resultado do Processo Licitatório Nº 035/2022, </w:t>
      </w:r>
      <w:r w:rsidRPr="002267F5">
        <w:rPr>
          <w:rFonts w:ascii="Arial Narrow" w:eastAsia="Calibri" w:hAnsi="Arial Narrow" w:cs="Arial"/>
        </w:rPr>
        <w:t xml:space="preserve">na modalidade Pregão Eletrônico Nº 020/2022, resolvem celebrar o presente </w:t>
      </w:r>
      <w:r w:rsidRPr="002267F5">
        <w:rPr>
          <w:rFonts w:ascii="Arial Narrow" w:eastAsia="Calibri" w:hAnsi="Arial Narrow" w:cs="Arial"/>
          <w:b/>
        </w:rPr>
        <w:t>CONTRATO DE AQUISIÇÃO DE GÊNEROS ALIMENTÍCIOS</w:t>
      </w:r>
      <w:r w:rsidRPr="002267F5">
        <w:rPr>
          <w:rFonts w:ascii="Arial Narrow" w:eastAsia="Calibri" w:hAnsi="Arial Narrow" w:cs="Arial"/>
        </w:rPr>
        <w:t>, parcelada e conforme necessidade, de acordo com o</w:t>
      </w:r>
      <w:r w:rsidRPr="002267F5">
        <w:rPr>
          <w:rFonts w:ascii="Arial Narrow" w:eastAsia="Calibri" w:hAnsi="Arial Narrow" w:cs="Arial"/>
          <w:color w:val="000000"/>
        </w:rPr>
        <w:t xml:space="preserve"> objeto abaixo e a proposta apresentada pela(o) </w:t>
      </w:r>
      <w:r w:rsidRPr="002267F5">
        <w:rPr>
          <w:rFonts w:ascii="Arial Narrow" w:eastAsia="Calibri" w:hAnsi="Arial Narrow" w:cs="Arial"/>
          <w:b/>
          <w:color w:val="000000"/>
        </w:rPr>
        <w:t>CONTRATADA(O)</w:t>
      </w:r>
      <w:r w:rsidRPr="002267F5">
        <w:rPr>
          <w:rFonts w:ascii="Arial Narrow" w:eastAsia="Calibri" w:hAnsi="Arial Narrow" w:cs="Arial"/>
          <w:color w:val="000000"/>
        </w:rPr>
        <w:t xml:space="preserve"> no referido certame, atendendo as condições previstas no Instrumento Convocatório, sujeitando-se as partes contratantes às normas constantes da </w:t>
      </w:r>
      <w:r w:rsidRPr="002267F5">
        <w:rPr>
          <w:rFonts w:ascii="Arial Narrow" w:eastAsia="Times New Roman" w:hAnsi="Arial Narrow" w:cs="Arial"/>
          <w:color w:val="000000"/>
          <w:lang w:eastAsia="pt-BR"/>
        </w:rPr>
        <w:t xml:space="preserve">Lei Municipal nº 930/2014 , Decretos Municipais nº 04 de </w:t>
      </w:r>
      <w:r w:rsidRPr="002267F5">
        <w:rPr>
          <w:rFonts w:ascii="Arial Narrow" w:eastAsia="Times New Roman" w:hAnsi="Arial Narrow" w:cs="Arial"/>
          <w:lang w:eastAsia="pt-BR"/>
        </w:rPr>
        <w:t>01 de fevereiro de 2007 (Pregão), nº 429 de 20 de julho de 2020 (Pregão Eletrônico)</w:t>
      </w:r>
      <w:r w:rsidRPr="002267F5">
        <w:rPr>
          <w:rFonts w:ascii="Arial Narrow" w:eastAsia="Times New Roman" w:hAnsi="Arial Narrow" w:cs="Arial"/>
          <w:color w:val="000000"/>
          <w:lang w:eastAsia="pt-BR"/>
        </w:rPr>
        <w:t>, pela Lei nº 10.520 de 17 de julho de 2002, pelo Decreto nº 3.555, de 08 de agosto de 2000, Decreto nº 10.024, de 20 de setembro de 2019, Lei Complementar 123 de 14 de dezembro de 2006,Lei Complementar 147 de 7 de Agosto de 2014 e subsidiariamente pela Lei nº 8.666, de 21 de junho de 1993</w:t>
      </w:r>
      <w:r w:rsidRPr="002267F5">
        <w:rPr>
          <w:rFonts w:ascii="Arial Narrow" w:eastAsia="Calibri" w:hAnsi="Arial Narrow" w:cs="Arial"/>
          <w:color w:val="000000"/>
        </w:rPr>
        <w:t xml:space="preserve">, suas alterações, e em conformidade com as cláusulas e condições seguintes: </w:t>
      </w:r>
    </w:p>
    <w:p w14:paraId="715D0CCB" w14:textId="77777777" w:rsidR="002267F5" w:rsidRPr="002267F5" w:rsidRDefault="002267F5" w:rsidP="002267F5">
      <w:pPr>
        <w:tabs>
          <w:tab w:val="left" w:pos="426"/>
        </w:tabs>
        <w:spacing w:after="200" w:line="240" w:lineRule="auto"/>
        <w:ind w:right="-142"/>
        <w:contextualSpacing/>
        <w:jc w:val="both"/>
        <w:rPr>
          <w:rFonts w:ascii="Arial Narrow" w:eastAsia="Calibri" w:hAnsi="Arial Narrow" w:cs="Arial"/>
          <w:color w:val="000000"/>
        </w:rPr>
      </w:pPr>
    </w:p>
    <w:p w14:paraId="19C0C9C0" w14:textId="77777777" w:rsidR="002267F5" w:rsidRPr="002267F5" w:rsidRDefault="002267F5" w:rsidP="002267F5">
      <w:pPr>
        <w:spacing w:before="120"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b/>
          <w:bCs/>
          <w:color w:val="000000"/>
          <w:lang w:eastAsia="pt-BR"/>
        </w:rPr>
        <w:t>CLÁUSULA PRIMEIRA – OBJETO:</w:t>
      </w:r>
    </w:p>
    <w:p w14:paraId="140883EC"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p>
    <w:p w14:paraId="25B9BEEA" w14:textId="77777777" w:rsidR="002267F5" w:rsidRPr="002267F5" w:rsidRDefault="002267F5" w:rsidP="002267F5">
      <w:pPr>
        <w:numPr>
          <w:ilvl w:val="1"/>
          <w:numId w:val="20"/>
        </w:numPr>
        <w:tabs>
          <w:tab w:val="left" w:pos="0"/>
          <w:tab w:val="left" w:pos="426"/>
        </w:tabs>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Constitui objeto deste contrato a </w:t>
      </w:r>
      <w:r w:rsidR="00D44D4A" w:rsidRPr="002267F5">
        <w:rPr>
          <w:rFonts w:ascii="Arial Narrow" w:eastAsia="Times New Roman" w:hAnsi="Arial Narrow" w:cs="Arial"/>
          <w:lang w:eastAsia="pt-BR"/>
        </w:rPr>
        <w:fldChar w:fldCharType="begin"/>
      </w:r>
      <w:r w:rsidRPr="002267F5">
        <w:rPr>
          <w:rFonts w:ascii="Arial Narrow" w:eastAsia="Times New Roman" w:hAnsi="Arial Narrow" w:cs="Arial"/>
          <w:lang w:eastAsia="pt-BR"/>
        </w:rPr>
        <w:instrText xml:space="preserve"> MERGEFIELD Objeto_Licit </w:instrText>
      </w:r>
      <w:r w:rsidR="00D44D4A" w:rsidRPr="002267F5">
        <w:rPr>
          <w:rFonts w:ascii="Arial Narrow" w:eastAsia="Times New Roman" w:hAnsi="Arial Narrow" w:cs="Arial"/>
          <w:lang w:eastAsia="pt-BR"/>
        </w:rPr>
        <w:fldChar w:fldCharType="separate"/>
      </w:r>
      <w:r w:rsidRPr="002267F5">
        <w:rPr>
          <w:rFonts w:ascii="Arial Narrow" w:eastAsia="Times New Roman" w:hAnsi="Arial Narrow" w:cs="Arial"/>
          <w:noProof/>
          <w:lang w:eastAsia="pt-BR"/>
        </w:rPr>
        <w:t>Constitui objeto da presente licitação a Aquisição de Gêneros Alimentícios que restaram fracassados no Processo N  035/2022  parcelada e conforme necessidade, para os Departamentos da Prefeitura Municipal de Pratinha MG.</w:t>
      </w:r>
      <w:r w:rsidR="00D44D4A" w:rsidRPr="002267F5">
        <w:rPr>
          <w:rFonts w:ascii="Arial Narrow" w:eastAsia="Times New Roman" w:hAnsi="Arial Narrow" w:cs="Arial"/>
          <w:lang w:eastAsia="pt-BR"/>
        </w:rPr>
        <w:fldChar w:fldCharType="end"/>
      </w:r>
      <w:r w:rsidRPr="002267F5">
        <w:rPr>
          <w:rFonts w:ascii="Arial Narrow" w:eastAsia="Times New Roman" w:hAnsi="Arial Narrow" w:cs="Arial"/>
          <w:lang w:eastAsia="pt-BR"/>
        </w:rPr>
        <w:t xml:space="preserve"> e</w:t>
      </w:r>
      <w:r w:rsidRPr="002267F5">
        <w:rPr>
          <w:rFonts w:ascii="Arial Narrow" w:eastAsia="Times New Roman" w:hAnsi="Arial Narrow" w:cs="Arial"/>
          <w:b/>
          <w:color w:val="000000"/>
          <w:lang w:eastAsia="pt-BR"/>
        </w:rPr>
        <w:t xml:space="preserve"> </w:t>
      </w:r>
      <w:r w:rsidRPr="002267F5">
        <w:rPr>
          <w:rFonts w:ascii="Arial Narrow" w:eastAsia="Times New Roman" w:hAnsi="Arial Narrow" w:cs="Arial"/>
          <w:color w:val="000000"/>
          <w:lang w:eastAsia="pt-BR"/>
        </w:rPr>
        <w:t>conforme especificações e características constantes do Termo de Referência – Anexo I, do Pregão Eletrônico Nº 020/2022.</w:t>
      </w:r>
    </w:p>
    <w:p w14:paraId="61DDEA1A" w14:textId="77777777" w:rsidR="002267F5" w:rsidRPr="002267F5" w:rsidRDefault="002267F5" w:rsidP="002267F5">
      <w:pPr>
        <w:numPr>
          <w:ilvl w:val="1"/>
          <w:numId w:val="20"/>
        </w:numPr>
        <w:tabs>
          <w:tab w:val="left" w:pos="426"/>
        </w:tabs>
        <w:spacing w:after="200" w:line="240" w:lineRule="auto"/>
        <w:ind w:right="-142"/>
        <w:contextualSpacing/>
        <w:jc w:val="both"/>
        <w:rPr>
          <w:rFonts w:ascii="Arial Narrow" w:eastAsia="Calibri" w:hAnsi="Arial Narrow" w:cs="Arial"/>
          <w:color w:val="000000"/>
        </w:rPr>
      </w:pPr>
      <w:r w:rsidRPr="002267F5">
        <w:rPr>
          <w:rFonts w:ascii="Arial Narrow" w:eastAsia="Calibri" w:hAnsi="Arial Narrow" w:cs="Arial"/>
          <w:color w:val="000000"/>
        </w:rPr>
        <w:t xml:space="preserve">Vinculam-se ao presente Contrato ao </w:t>
      </w:r>
      <w:r w:rsidRPr="002267F5">
        <w:rPr>
          <w:rFonts w:ascii="Arial Narrow" w:eastAsia="Calibri" w:hAnsi="Arial Narrow" w:cs="Arial"/>
          <w:b/>
          <w:color w:val="000000"/>
        </w:rPr>
        <w:t>Processo Licitatório Nº 035/2022, na modalidade Pregão Eletrônico Nº 020/2022</w:t>
      </w:r>
      <w:r w:rsidRPr="002267F5">
        <w:rPr>
          <w:rFonts w:ascii="Arial Narrow" w:eastAsia="Calibri" w:hAnsi="Arial Narrow" w:cs="Arial"/>
          <w:color w:val="000000"/>
        </w:rPr>
        <w:t xml:space="preserve">, seus anexos, bem como a proposta da(o) </w:t>
      </w:r>
      <w:r w:rsidRPr="002267F5">
        <w:rPr>
          <w:rFonts w:ascii="Arial Narrow" w:eastAsia="Calibri" w:hAnsi="Arial Narrow" w:cs="Arial"/>
          <w:b/>
          <w:bCs/>
          <w:color w:val="000000"/>
        </w:rPr>
        <w:t>CONTRATADA(O)</w:t>
      </w:r>
      <w:r w:rsidRPr="002267F5">
        <w:rPr>
          <w:rFonts w:ascii="Arial Narrow" w:eastAsia="Calibri" w:hAnsi="Arial Narrow" w:cs="Arial"/>
          <w:color w:val="000000"/>
        </w:rPr>
        <w:t>, os quais constituem parte deste instrumento para todos os fins e efeitos de direito, independentemente de transcrição.</w:t>
      </w:r>
    </w:p>
    <w:p w14:paraId="196AD225" w14:textId="77777777" w:rsidR="002267F5" w:rsidRPr="002267F5" w:rsidRDefault="002267F5" w:rsidP="002267F5">
      <w:pPr>
        <w:spacing w:before="120" w:after="0" w:line="240" w:lineRule="auto"/>
        <w:ind w:right="-142"/>
        <w:jc w:val="both"/>
        <w:rPr>
          <w:rFonts w:ascii="Arial Narrow" w:eastAsia="Times New Roman" w:hAnsi="Arial Narrow" w:cs="Arial"/>
          <w:b/>
          <w:color w:val="000000"/>
          <w:lang w:eastAsia="pt-BR"/>
        </w:rPr>
      </w:pPr>
      <w:r w:rsidRPr="002267F5">
        <w:rPr>
          <w:rFonts w:ascii="Arial Narrow" w:eastAsia="Times New Roman" w:hAnsi="Arial Narrow" w:cs="Arial"/>
          <w:b/>
          <w:color w:val="000000"/>
          <w:lang w:eastAsia="pt-BR"/>
        </w:rPr>
        <w:t xml:space="preserve">CLÁUSULA SEGUNDA – DO PREÇO, FORMA DE PAGAMENTO, DO REAJUSTAMENTO E DO REEQUILÍBRIO ECONÔMICO-FINANCEIRO DO CONTRATO: </w:t>
      </w:r>
    </w:p>
    <w:p w14:paraId="320CA218"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p>
    <w:p w14:paraId="29B34597"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2.1. O preço global do presente contrato é de R$____________ (_______________) no qual já estão incluídas todas as despesas especificadas na proposta da(o) </w:t>
      </w:r>
      <w:r w:rsidRPr="002267F5">
        <w:rPr>
          <w:rFonts w:ascii="Arial Narrow" w:eastAsia="Times New Roman" w:hAnsi="Arial Narrow" w:cs="Arial"/>
          <w:b/>
          <w:color w:val="000000"/>
          <w:lang w:eastAsia="pt-BR"/>
        </w:rPr>
        <w:t>CONTRATADA(O)</w:t>
      </w:r>
      <w:r w:rsidRPr="002267F5">
        <w:rPr>
          <w:rFonts w:ascii="Arial Narrow" w:eastAsia="Times New Roman" w:hAnsi="Arial Narrow" w:cs="Arial"/>
          <w:color w:val="000000"/>
          <w:lang w:eastAsia="pt-BR"/>
        </w:rPr>
        <w:t>, sendo os seguintes preços unitários por item:</w:t>
      </w:r>
    </w:p>
    <w:p w14:paraId="5D8187A6"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9"/>
        <w:gridCol w:w="3174"/>
        <w:gridCol w:w="800"/>
        <w:gridCol w:w="800"/>
        <w:gridCol w:w="1737"/>
        <w:gridCol w:w="1196"/>
        <w:gridCol w:w="1373"/>
      </w:tblGrid>
      <w:tr w:rsidR="002267F5" w:rsidRPr="002267F5" w14:paraId="1C8716B8" w14:textId="77777777" w:rsidTr="006512FA">
        <w:trPr>
          <w:trHeight w:val="510"/>
          <w:jc w:val="center"/>
        </w:trPr>
        <w:tc>
          <w:tcPr>
            <w:tcW w:w="749" w:type="dxa"/>
            <w:shd w:val="clear" w:color="auto" w:fill="auto"/>
            <w:vAlign w:val="center"/>
            <w:hideMark/>
          </w:tcPr>
          <w:p w14:paraId="4D3DC452" w14:textId="77777777" w:rsidR="002267F5" w:rsidRPr="002267F5" w:rsidRDefault="002267F5" w:rsidP="002267F5">
            <w:pPr>
              <w:spacing w:after="0" w:line="240" w:lineRule="auto"/>
              <w:ind w:right="-142"/>
              <w:jc w:val="center"/>
              <w:rPr>
                <w:rFonts w:ascii="Arial Narrow" w:eastAsia="Times New Roman" w:hAnsi="Arial Narrow" w:cs="Arial"/>
                <w:b/>
                <w:bCs/>
                <w:color w:val="000000"/>
                <w:lang w:eastAsia="pt-BR"/>
              </w:rPr>
            </w:pPr>
            <w:r w:rsidRPr="002267F5">
              <w:rPr>
                <w:rFonts w:ascii="Arial Narrow" w:eastAsia="Times New Roman" w:hAnsi="Arial Narrow" w:cs="Arial"/>
                <w:b/>
                <w:bCs/>
                <w:color w:val="000000"/>
                <w:lang w:eastAsia="pt-BR"/>
              </w:rPr>
              <w:t>ITEM</w:t>
            </w:r>
          </w:p>
        </w:tc>
        <w:tc>
          <w:tcPr>
            <w:tcW w:w="3174" w:type="dxa"/>
            <w:shd w:val="clear" w:color="auto" w:fill="auto"/>
            <w:vAlign w:val="center"/>
            <w:hideMark/>
          </w:tcPr>
          <w:p w14:paraId="55A14F89" w14:textId="77777777" w:rsidR="002267F5" w:rsidRPr="002267F5" w:rsidRDefault="002267F5" w:rsidP="002267F5">
            <w:pPr>
              <w:spacing w:after="0" w:line="240" w:lineRule="auto"/>
              <w:ind w:right="-142"/>
              <w:jc w:val="center"/>
              <w:rPr>
                <w:rFonts w:ascii="Arial Narrow" w:eastAsia="Times New Roman" w:hAnsi="Arial Narrow" w:cs="Arial"/>
                <w:b/>
                <w:bCs/>
                <w:color w:val="000000"/>
                <w:lang w:eastAsia="pt-BR"/>
              </w:rPr>
            </w:pPr>
            <w:r w:rsidRPr="002267F5">
              <w:rPr>
                <w:rFonts w:ascii="Arial Narrow" w:eastAsia="Times New Roman" w:hAnsi="Arial Narrow" w:cs="Arial"/>
                <w:b/>
                <w:bCs/>
                <w:color w:val="000000"/>
                <w:lang w:eastAsia="pt-BR"/>
              </w:rPr>
              <w:t xml:space="preserve">DESCRIÇÃO DETALHADA </w:t>
            </w:r>
            <w:proofErr w:type="gramStart"/>
            <w:r w:rsidRPr="002267F5">
              <w:rPr>
                <w:rFonts w:ascii="Arial Narrow" w:eastAsia="Times New Roman" w:hAnsi="Arial Narrow" w:cs="Arial"/>
                <w:b/>
                <w:bCs/>
                <w:color w:val="000000"/>
                <w:lang w:eastAsia="pt-BR"/>
              </w:rPr>
              <w:t>DOS  PRODUTOS</w:t>
            </w:r>
            <w:proofErr w:type="gramEnd"/>
            <w:r w:rsidRPr="002267F5">
              <w:rPr>
                <w:rFonts w:ascii="Arial Narrow" w:eastAsia="Times New Roman" w:hAnsi="Arial Narrow" w:cs="Arial"/>
                <w:b/>
                <w:bCs/>
                <w:color w:val="000000"/>
                <w:lang w:eastAsia="pt-BR"/>
              </w:rPr>
              <w:t xml:space="preserve"> / ESPECIFICAÇÃO</w:t>
            </w:r>
          </w:p>
        </w:tc>
        <w:tc>
          <w:tcPr>
            <w:tcW w:w="800" w:type="dxa"/>
            <w:shd w:val="clear" w:color="auto" w:fill="auto"/>
            <w:vAlign w:val="center"/>
            <w:hideMark/>
          </w:tcPr>
          <w:p w14:paraId="28751B21" w14:textId="77777777" w:rsidR="002267F5" w:rsidRPr="002267F5" w:rsidRDefault="002267F5" w:rsidP="002267F5">
            <w:pPr>
              <w:spacing w:after="0" w:line="240" w:lineRule="auto"/>
              <w:ind w:right="-142"/>
              <w:jc w:val="center"/>
              <w:rPr>
                <w:rFonts w:ascii="Arial Narrow" w:eastAsia="Times New Roman" w:hAnsi="Arial Narrow" w:cs="Arial"/>
                <w:b/>
                <w:bCs/>
                <w:color w:val="000000"/>
                <w:lang w:eastAsia="pt-BR"/>
              </w:rPr>
            </w:pPr>
            <w:r w:rsidRPr="002267F5">
              <w:rPr>
                <w:rFonts w:ascii="Arial Narrow" w:eastAsia="Times New Roman" w:hAnsi="Arial Narrow" w:cs="Arial"/>
                <w:b/>
                <w:bCs/>
                <w:color w:val="000000"/>
                <w:lang w:eastAsia="pt-BR"/>
              </w:rPr>
              <w:t>UNID.</w:t>
            </w:r>
          </w:p>
        </w:tc>
        <w:tc>
          <w:tcPr>
            <w:tcW w:w="800" w:type="dxa"/>
            <w:shd w:val="clear" w:color="auto" w:fill="auto"/>
            <w:vAlign w:val="center"/>
            <w:hideMark/>
          </w:tcPr>
          <w:p w14:paraId="2F9E8B18" w14:textId="77777777" w:rsidR="002267F5" w:rsidRPr="002267F5" w:rsidRDefault="002267F5" w:rsidP="002267F5">
            <w:pPr>
              <w:spacing w:after="0" w:line="240" w:lineRule="auto"/>
              <w:ind w:right="-142"/>
              <w:jc w:val="center"/>
              <w:rPr>
                <w:rFonts w:ascii="Arial Narrow" w:eastAsia="Times New Roman" w:hAnsi="Arial Narrow" w:cs="Arial"/>
                <w:b/>
                <w:bCs/>
                <w:color w:val="000000"/>
                <w:lang w:eastAsia="pt-BR"/>
              </w:rPr>
            </w:pPr>
            <w:r w:rsidRPr="002267F5">
              <w:rPr>
                <w:rFonts w:ascii="Arial Narrow" w:eastAsia="Times New Roman" w:hAnsi="Arial Narrow" w:cs="Arial"/>
                <w:b/>
                <w:bCs/>
                <w:color w:val="000000"/>
                <w:lang w:eastAsia="pt-BR"/>
              </w:rPr>
              <w:t>QTD.</w:t>
            </w:r>
          </w:p>
        </w:tc>
        <w:tc>
          <w:tcPr>
            <w:tcW w:w="1737" w:type="dxa"/>
            <w:shd w:val="clear" w:color="auto" w:fill="auto"/>
            <w:vAlign w:val="center"/>
            <w:hideMark/>
          </w:tcPr>
          <w:p w14:paraId="704AE3D8" w14:textId="77777777" w:rsidR="002267F5" w:rsidRPr="002267F5" w:rsidRDefault="002267F5" w:rsidP="002267F5">
            <w:pPr>
              <w:spacing w:after="0" w:line="240" w:lineRule="auto"/>
              <w:ind w:right="-142"/>
              <w:jc w:val="center"/>
              <w:rPr>
                <w:rFonts w:ascii="Arial Narrow" w:eastAsia="Times New Roman" w:hAnsi="Arial Narrow" w:cs="Arial"/>
                <w:b/>
                <w:bCs/>
                <w:color w:val="000000"/>
                <w:lang w:eastAsia="pt-BR"/>
              </w:rPr>
            </w:pPr>
          </w:p>
          <w:p w14:paraId="0413C44B" w14:textId="77777777" w:rsidR="002267F5" w:rsidRPr="002267F5" w:rsidRDefault="002267F5" w:rsidP="002267F5">
            <w:pPr>
              <w:spacing w:after="0" w:line="240" w:lineRule="auto"/>
              <w:ind w:right="-142"/>
              <w:jc w:val="center"/>
              <w:rPr>
                <w:rFonts w:ascii="Arial Narrow" w:eastAsia="Times New Roman" w:hAnsi="Arial Narrow" w:cs="Arial"/>
                <w:b/>
                <w:bCs/>
                <w:color w:val="000000"/>
                <w:lang w:eastAsia="pt-BR"/>
              </w:rPr>
            </w:pPr>
            <w:r w:rsidRPr="002267F5">
              <w:rPr>
                <w:rFonts w:ascii="Arial Narrow" w:eastAsia="Times New Roman" w:hAnsi="Arial Narrow" w:cs="Arial"/>
                <w:b/>
                <w:bCs/>
                <w:color w:val="000000"/>
                <w:lang w:eastAsia="pt-BR"/>
              </w:rPr>
              <w:t xml:space="preserve">MARCA </w:t>
            </w:r>
          </w:p>
          <w:p w14:paraId="055E173D" w14:textId="77777777" w:rsidR="002267F5" w:rsidRPr="002267F5" w:rsidRDefault="002267F5" w:rsidP="002267F5">
            <w:pPr>
              <w:spacing w:after="0" w:line="240" w:lineRule="auto"/>
              <w:ind w:right="-142"/>
              <w:jc w:val="center"/>
              <w:rPr>
                <w:rFonts w:ascii="Arial Narrow" w:eastAsia="Times New Roman" w:hAnsi="Arial Narrow" w:cs="Arial"/>
                <w:b/>
                <w:bCs/>
                <w:color w:val="000000"/>
                <w:lang w:eastAsia="pt-BR"/>
              </w:rPr>
            </w:pPr>
          </w:p>
        </w:tc>
        <w:tc>
          <w:tcPr>
            <w:tcW w:w="1196" w:type="dxa"/>
            <w:shd w:val="clear" w:color="auto" w:fill="auto"/>
            <w:vAlign w:val="center"/>
            <w:hideMark/>
          </w:tcPr>
          <w:p w14:paraId="05AE3629" w14:textId="77777777" w:rsidR="002267F5" w:rsidRPr="002267F5" w:rsidRDefault="002267F5" w:rsidP="002267F5">
            <w:pPr>
              <w:spacing w:after="0" w:line="240" w:lineRule="auto"/>
              <w:ind w:right="-142"/>
              <w:jc w:val="center"/>
              <w:rPr>
                <w:rFonts w:ascii="Arial Narrow" w:eastAsia="Times New Roman" w:hAnsi="Arial Narrow" w:cs="Arial"/>
                <w:b/>
                <w:bCs/>
                <w:color w:val="000000"/>
                <w:lang w:eastAsia="pt-BR"/>
              </w:rPr>
            </w:pPr>
            <w:r w:rsidRPr="002267F5">
              <w:rPr>
                <w:rFonts w:ascii="Arial Narrow" w:eastAsia="Times New Roman" w:hAnsi="Arial Narrow" w:cs="Arial"/>
                <w:b/>
                <w:bCs/>
                <w:color w:val="000000"/>
                <w:lang w:eastAsia="pt-BR"/>
              </w:rPr>
              <w:t>VALOR UNITÁRIO</w:t>
            </w:r>
          </w:p>
        </w:tc>
        <w:tc>
          <w:tcPr>
            <w:tcW w:w="1373" w:type="dxa"/>
            <w:shd w:val="clear" w:color="auto" w:fill="auto"/>
            <w:vAlign w:val="center"/>
            <w:hideMark/>
          </w:tcPr>
          <w:p w14:paraId="076082D0" w14:textId="77777777" w:rsidR="002267F5" w:rsidRPr="002267F5" w:rsidRDefault="002267F5" w:rsidP="002267F5">
            <w:pPr>
              <w:spacing w:after="0" w:line="240" w:lineRule="auto"/>
              <w:ind w:right="-142"/>
              <w:jc w:val="center"/>
              <w:rPr>
                <w:rFonts w:ascii="Arial Narrow" w:eastAsia="Times New Roman" w:hAnsi="Arial Narrow" w:cs="Arial"/>
                <w:b/>
                <w:bCs/>
                <w:color w:val="000000"/>
                <w:lang w:eastAsia="pt-BR"/>
              </w:rPr>
            </w:pPr>
            <w:r w:rsidRPr="002267F5">
              <w:rPr>
                <w:rFonts w:ascii="Arial Narrow" w:eastAsia="Times New Roman" w:hAnsi="Arial Narrow" w:cs="Arial"/>
                <w:b/>
                <w:bCs/>
                <w:color w:val="000000"/>
                <w:lang w:eastAsia="pt-BR"/>
              </w:rPr>
              <w:t>VALOR TOTAL</w:t>
            </w:r>
          </w:p>
        </w:tc>
      </w:tr>
      <w:tr w:rsidR="002267F5" w:rsidRPr="002267F5" w14:paraId="59FCF759" w14:textId="77777777" w:rsidTr="006512FA">
        <w:trPr>
          <w:trHeight w:val="306"/>
          <w:jc w:val="center"/>
        </w:trPr>
        <w:tc>
          <w:tcPr>
            <w:tcW w:w="749" w:type="dxa"/>
            <w:shd w:val="clear" w:color="auto" w:fill="auto"/>
            <w:vAlign w:val="center"/>
            <w:hideMark/>
          </w:tcPr>
          <w:p w14:paraId="057F4A51" w14:textId="77777777" w:rsidR="002267F5" w:rsidRPr="002267F5" w:rsidRDefault="002267F5" w:rsidP="002267F5">
            <w:pPr>
              <w:spacing w:after="0" w:line="240" w:lineRule="auto"/>
              <w:ind w:right="-142"/>
              <w:jc w:val="center"/>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1</w:t>
            </w:r>
          </w:p>
        </w:tc>
        <w:tc>
          <w:tcPr>
            <w:tcW w:w="3174" w:type="dxa"/>
            <w:shd w:val="clear" w:color="auto" w:fill="auto"/>
            <w:vAlign w:val="center"/>
            <w:hideMark/>
          </w:tcPr>
          <w:p w14:paraId="7F52C51C" w14:textId="77777777" w:rsidR="002267F5" w:rsidRPr="002267F5" w:rsidRDefault="002267F5" w:rsidP="002267F5">
            <w:pPr>
              <w:spacing w:after="0" w:line="240" w:lineRule="auto"/>
              <w:ind w:right="-142"/>
              <w:rPr>
                <w:rFonts w:ascii="Arial Narrow" w:eastAsia="Times New Roman" w:hAnsi="Arial Narrow" w:cs="Arial"/>
                <w:color w:val="000000"/>
                <w:lang w:eastAsia="pt-BR"/>
              </w:rPr>
            </w:pPr>
          </w:p>
        </w:tc>
        <w:tc>
          <w:tcPr>
            <w:tcW w:w="800" w:type="dxa"/>
            <w:shd w:val="clear" w:color="auto" w:fill="auto"/>
            <w:vAlign w:val="center"/>
            <w:hideMark/>
          </w:tcPr>
          <w:p w14:paraId="2560D283" w14:textId="77777777" w:rsidR="002267F5" w:rsidRPr="002267F5" w:rsidRDefault="002267F5" w:rsidP="002267F5">
            <w:pPr>
              <w:spacing w:after="0" w:line="240" w:lineRule="auto"/>
              <w:ind w:right="-142"/>
              <w:jc w:val="center"/>
              <w:rPr>
                <w:rFonts w:ascii="Arial Narrow" w:eastAsia="Times New Roman" w:hAnsi="Arial Narrow" w:cs="Arial"/>
                <w:color w:val="000000"/>
                <w:lang w:eastAsia="pt-BR"/>
              </w:rPr>
            </w:pPr>
          </w:p>
        </w:tc>
        <w:tc>
          <w:tcPr>
            <w:tcW w:w="800" w:type="dxa"/>
            <w:shd w:val="clear" w:color="auto" w:fill="auto"/>
            <w:vAlign w:val="center"/>
            <w:hideMark/>
          </w:tcPr>
          <w:p w14:paraId="0E78B180" w14:textId="77777777" w:rsidR="002267F5" w:rsidRPr="002267F5" w:rsidRDefault="002267F5" w:rsidP="002267F5">
            <w:pPr>
              <w:spacing w:after="0" w:line="240" w:lineRule="auto"/>
              <w:ind w:right="-142"/>
              <w:jc w:val="center"/>
              <w:rPr>
                <w:rFonts w:ascii="Arial Narrow" w:eastAsia="Times New Roman" w:hAnsi="Arial Narrow" w:cs="Arial"/>
                <w:color w:val="000000"/>
                <w:lang w:eastAsia="pt-BR"/>
              </w:rPr>
            </w:pPr>
          </w:p>
        </w:tc>
        <w:tc>
          <w:tcPr>
            <w:tcW w:w="1737" w:type="dxa"/>
            <w:shd w:val="clear" w:color="auto" w:fill="auto"/>
            <w:vAlign w:val="center"/>
            <w:hideMark/>
          </w:tcPr>
          <w:p w14:paraId="473E4109" w14:textId="77777777" w:rsidR="002267F5" w:rsidRPr="002267F5" w:rsidRDefault="002267F5" w:rsidP="002267F5">
            <w:pPr>
              <w:spacing w:after="0" w:line="240" w:lineRule="auto"/>
              <w:ind w:right="-142"/>
              <w:jc w:val="center"/>
              <w:rPr>
                <w:rFonts w:ascii="Arial Narrow" w:eastAsia="Times New Roman" w:hAnsi="Arial Narrow" w:cs="Arial"/>
                <w:color w:val="000000"/>
                <w:lang w:eastAsia="pt-BR"/>
              </w:rPr>
            </w:pPr>
          </w:p>
        </w:tc>
        <w:tc>
          <w:tcPr>
            <w:tcW w:w="1196" w:type="dxa"/>
            <w:shd w:val="clear" w:color="auto" w:fill="auto"/>
            <w:vAlign w:val="center"/>
            <w:hideMark/>
          </w:tcPr>
          <w:p w14:paraId="3A51BF53" w14:textId="77777777" w:rsidR="002267F5" w:rsidRPr="002267F5" w:rsidRDefault="002267F5" w:rsidP="002267F5">
            <w:pPr>
              <w:spacing w:after="0" w:line="240" w:lineRule="auto"/>
              <w:ind w:right="-142"/>
              <w:jc w:val="center"/>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R$ </w:t>
            </w:r>
          </w:p>
        </w:tc>
        <w:tc>
          <w:tcPr>
            <w:tcW w:w="1373" w:type="dxa"/>
            <w:shd w:val="clear" w:color="auto" w:fill="auto"/>
            <w:vAlign w:val="center"/>
            <w:hideMark/>
          </w:tcPr>
          <w:p w14:paraId="6D25B0CF" w14:textId="77777777" w:rsidR="002267F5" w:rsidRPr="002267F5" w:rsidRDefault="002267F5" w:rsidP="002267F5">
            <w:pPr>
              <w:spacing w:after="0" w:line="240" w:lineRule="auto"/>
              <w:ind w:right="-142"/>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R$</w:t>
            </w:r>
          </w:p>
        </w:tc>
      </w:tr>
      <w:tr w:rsidR="002267F5" w:rsidRPr="002267F5" w14:paraId="13C20DC7" w14:textId="77777777" w:rsidTr="006512FA">
        <w:trPr>
          <w:trHeight w:val="255"/>
          <w:jc w:val="center"/>
        </w:trPr>
        <w:tc>
          <w:tcPr>
            <w:tcW w:w="7260" w:type="dxa"/>
            <w:gridSpan w:val="5"/>
            <w:shd w:val="clear" w:color="auto" w:fill="auto"/>
            <w:vAlign w:val="bottom"/>
            <w:hideMark/>
          </w:tcPr>
          <w:p w14:paraId="58A9FECD" w14:textId="77777777" w:rsidR="002267F5" w:rsidRPr="002267F5" w:rsidRDefault="002267F5" w:rsidP="002267F5">
            <w:pPr>
              <w:spacing w:after="0" w:line="240" w:lineRule="auto"/>
              <w:ind w:right="-142"/>
              <w:jc w:val="center"/>
              <w:rPr>
                <w:rFonts w:ascii="Arial Narrow" w:eastAsia="Times New Roman" w:hAnsi="Arial Narrow" w:cs="Arial"/>
                <w:b/>
                <w:bCs/>
                <w:color w:val="000000"/>
                <w:lang w:eastAsia="pt-BR"/>
              </w:rPr>
            </w:pPr>
            <w:r w:rsidRPr="002267F5">
              <w:rPr>
                <w:rFonts w:ascii="Arial Narrow" w:eastAsia="Times New Roman" w:hAnsi="Arial Narrow" w:cs="Arial"/>
                <w:b/>
                <w:bCs/>
                <w:color w:val="000000"/>
                <w:lang w:eastAsia="pt-BR"/>
              </w:rPr>
              <w:t xml:space="preserve">                                                                            VALOR TOTAL</w:t>
            </w:r>
          </w:p>
        </w:tc>
        <w:tc>
          <w:tcPr>
            <w:tcW w:w="2569" w:type="dxa"/>
            <w:gridSpan w:val="2"/>
            <w:shd w:val="clear" w:color="auto" w:fill="auto"/>
            <w:vAlign w:val="bottom"/>
            <w:hideMark/>
          </w:tcPr>
          <w:p w14:paraId="0CA0E6C7" w14:textId="77777777" w:rsidR="002267F5" w:rsidRPr="002267F5" w:rsidRDefault="002267F5" w:rsidP="002267F5">
            <w:pPr>
              <w:spacing w:after="0" w:line="240" w:lineRule="auto"/>
              <w:ind w:right="-142"/>
              <w:jc w:val="center"/>
              <w:rPr>
                <w:rFonts w:ascii="Arial Narrow" w:eastAsia="Times New Roman" w:hAnsi="Arial Narrow" w:cs="Arial"/>
                <w:b/>
                <w:bCs/>
                <w:color w:val="000000"/>
                <w:lang w:eastAsia="pt-BR"/>
              </w:rPr>
            </w:pPr>
            <w:r w:rsidRPr="002267F5">
              <w:rPr>
                <w:rFonts w:ascii="Arial Narrow" w:eastAsia="Times New Roman" w:hAnsi="Arial Narrow" w:cs="Arial"/>
                <w:b/>
                <w:bCs/>
                <w:color w:val="000000"/>
                <w:lang w:eastAsia="pt-BR"/>
              </w:rPr>
              <w:t> </w:t>
            </w:r>
          </w:p>
        </w:tc>
      </w:tr>
    </w:tbl>
    <w:p w14:paraId="16974896" w14:textId="77777777" w:rsidR="002267F5" w:rsidRPr="002267F5" w:rsidRDefault="002267F5" w:rsidP="002267F5">
      <w:pPr>
        <w:tabs>
          <w:tab w:val="left" w:pos="426"/>
        </w:tabs>
        <w:spacing w:after="0" w:line="240" w:lineRule="auto"/>
        <w:ind w:right="-142"/>
        <w:jc w:val="both"/>
        <w:rPr>
          <w:rFonts w:ascii="Arial Narrow" w:eastAsia="Times New Roman" w:hAnsi="Arial Narrow" w:cs="Arial"/>
          <w:color w:val="000000"/>
          <w:lang w:eastAsia="pt-BR"/>
        </w:rPr>
      </w:pPr>
    </w:p>
    <w:p w14:paraId="44C86C4C" w14:textId="77777777" w:rsidR="002267F5" w:rsidRPr="002267F5" w:rsidRDefault="002267F5" w:rsidP="002267F5">
      <w:pPr>
        <w:numPr>
          <w:ilvl w:val="1"/>
          <w:numId w:val="24"/>
        </w:numPr>
        <w:tabs>
          <w:tab w:val="left" w:pos="426"/>
        </w:tabs>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Os pagamentos serão feitos da seguinte forma:</w:t>
      </w:r>
    </w:p>
    <w:p w14:paraId="57EF763A" w14:textId="77777777" w:rsidR="002267F5" w:rsidRPr="002267F5" w:rsidRDefault="002267F5" w:rsidP="002267F5">
      <w:pPr>
        <w:tabs>
          <w:tab w:val="left" w:pos="426"/>
        </w:tabs>
        <w:spacing w:after="0" w:line="240" w:lineRule="auto"/>
        <w:ind w:right="-142"/>
        <w:jc w:val="both"/>
        <w:rPr>
          <w:rFonts w:ascii="Arial Narrow" w:eastAsia="Times New Roman" w:hAnsi="Arial Narrow" w:cs="Arial"/>
          <w:lang w:eastAsia="pt-BR"/>
        </w:rPr>
      </w:pPr>
    </w:p>
    <w:p w14:paraId="18976803" w14:textId="77777777" w:rsidR="002267F5" w:rsidRPr="002267F5" w:rsidRDefault="002267F5" w:rsidP="002267F5">
      <w:pPr>
        <w:spacing w:after="0" w:line="240" w:lineRule="auto"/>
        <w:ind w:right="-284"/>
        <w:jc w:val="both"/>
        <w:rPr>
          <w:rFonts w:ascii="Arial Narrow" w:eastAsia="Times New Roman" w:hAnsi="Arial Narrow" w:cs="Arial"/>
          <w:lang w:eastAsia="pt-BR"/>
        </w:rPr>
      </w:pPr>
      <w:r w:rsidRPr="002267F5">
        <w:rPr>
          <w:rFonts w:ascii="Arial Narrow" w:eastAsia="Times New Roman" w:hAnsi="Arial Narrow" w:cs="Arial"/>
          <w:lang w:eastAsia="pt-BR"/>
        </w:rPr>
        <w:t>2.2.1 O pagamento será efetuado até o dia 10 (dez) do mês subsequente, após a entrega dos Gêneros Alimentícios, mediante apresentação da nota Fiscal/Fatura, e o visto do setor responsável da Prefeitura Municipal de Pratinha, comprovando a entrega.</w:t>
      </w:r>
    </w:p>
    <w:p w14:paraId="037E05DF" w14:textId="77777777" w:rsidR="002267F5" w:rsidRPr="002267F5" w:rsidRDefault="002267F5" w:rsidP="002267F5">
      <w:pPr>
        <w:spacing w:after="0" w:line="240" w:lineRule="auto"/>
        <w:ind w:right="-284"/>
        <w:jc w:val="both"/>
        <w:rPr>
          <w:rFonts w:ascii="Arial Narrow" w:eastAsia="Times New Roman" w:hAnsi="Arial Narrow" w:cs="Arial"/>
          <w:color w:val="FF0000"/>
          <w:lang w:eastAsia="pt-BR"/>
        </w:rPr>
      </w:pPr>
    </w:p>
    <w:p w14:paraId="14B3FA21"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2.2.2. A Nota Fiscal/Fatura emitida pela(o)</w:t>
      </w:r>
      <w:r w:rsidRPr="002267F5">
        <w:rPr>
          <w:rFonts w:ascii="Arial Narrow" w:eastAsia="Times New Roman" w:hAnsi="Arial Narrow" w:cs="Arial"/>
          <w:b/>
          <w:color w:val="000000"/>
          <w:lang w:eastAsia="pt-BR"/>
        </w:rPr>
        <w:t xml:space="preserve"> CONTRATADA(O)</w:t>
      </w:r>
      <w:r w:rsidRPr="002267F5">
        <w:rPr>
          <w:rFonts w:ascii="Arial Narrow" w:eastAsia="Times New Roman" w:hAnsi="Arial Narrow" w:cs="Arial"/>
          <w:color w:val="000000"/>
          <w:lang w:eastAsia="pt-BR"/>
        </w:rPr>
        <w:t xml:space="preserve"> deverá conter, em local de fácil visualização, a indicação do nº do processo, nº do </w:t>
      </w:r>
      <w:proofErr w:type="gramStart"/>
      <w:r w:rsidRPr="002267F5">
        <w:rPr>
          <w:rFonts w:ascii="Arial Narrow" w:eastAsia="Times New Roman" w:hAnsi="Arial Narrow" w:cs="Arial"/>
          <w:color w:val="000000"/>
          <w:lang w:eastAsia="pt-BR"/>
        </w:rPr>
        <w:t>Pregão ,</w:t>
      </w:r>
      <w:proofErr w:type="gramEnd"/>
      <w:r w:rsidRPr="002267F5">
        <w:rPr>
          <w:rFonts w:ascii="Arial Narrow" w:eastAsia="Times New Roman" w:hAnsi="Arial Narrow" w:cs="Arial"/>
          <w:color w:val="000000"/>
          <w:lang w:eastAsia="pt-BR"/>
        </w:rPr>
        <w:t xml:space="preserve"> n° da Autorização de Compra , n° do Contrato de Fornecimento  a fim de se acelerar o trâmite de recebimento dos materiais e posterior liberação do documento fiscal para pagamento.</w:t>
      </w:r>
    </w:p>
    <w:p w14:paraId="578F8DB7" w14:textId="77777777" w:rsidR="002267F5" w:rsidRPr="002267F5" w:rsidRDefault="002267F5" w:rsidP="002267F5">
      <w:pPr>
        <w:spacing w:before="120"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2.2.2.1. A Nota fiscal deverá ser emitida obrigatoriamente pela forma eletrônica de acordo com o Inciso I, Cláusula Segunda do Protocolo ICMS 42, de 03 de julho de 2009.</w:t>
      </w:r>
    </w:p>
    <w:p w14:paraId="393C9B7E" w14:textId="77777777" w:rsidR="002267F5" w:rsidRPr="002267F5" w:rsidRDefault="002267F5" w:rsidP="002267F5">
      <w:pPr>
        <w:spacing w:before="120"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2.2.3. Na ocorrência de necessidade de providências complementares por parte da(o) </w:t>
      </w:r>
      <w:r w:rsidRPr="002267F5">
        <w:rPr>
          <w:rFonts w:ascii="Arial Narrow" w:eastAsia="Times New Roman" w:hAnsi="Arial Narrow" w:cs="Arial"/>
          <w:b/>
          <w:color w:val="000000"/>
          <w:lang w:eastAsia="pt-BR"/>
        </w:rPr>
        <w:t>CONTRATADA(O)</w:t>
      </w:r>
      <w:r w:rsidRPr="002267F5">
        <w:rPr>
          <w:rFonts w:ascii="Arial Narrow" w:eastAsia="Times New Roman" w:hAnsi="Arial Narrow" w:cs="Arial"/>
          <w:color w:val="000000"/>
          <w:lang w:eastAsia="pt-BR"/>
        </w:rPr>
        <w:t xml:space="preserve"> o decurso do prazo de pagamento será interrompido, reiniciando-se sua contagem a partir da data em que estas forem cumpridas.</w:t>
      </w:r>
    </w:p>
    <w:p w14:paraId="65260DD5" w14:textId="77777777" w:rsidR="002267F5" w:rsidRPr="002267F5" w:rsidRDefault="002267F5" w:rsidP="002267F5">
      <w:pPr>
        <w:spacing w:before="120"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lastRenderedPageBreak/>
        <w:t xml:space="preserve">2.2.4. É vedada a alteração do(s) preço(s), exceto nas hipóteses, expressamente, previstas em lei (art. 65 da Lei Federal n. º 8.666/93), de forma a manter e assegurar o equilíbrio econômico-financeiro deste contrato, em consonância com os termos e condições da proposta apresentada, mediante requerimento da(o) </w:t>
      </w:r>
      <w:r w:rsidRPr="002267F5">
        <w:rPr>
          <w:rFonts w:ascii="Arial Narrow" w:eastAsia="Times New Roman" w:hAnsi="Arial Narrow" w:cs="Arial"/>
          <w:b/>
          <w:color w:val="000000"/>
          <w:lang w:eastAsia="pt-BR"/>
        </w:rPr>
        <w:t>CONTRATADA(O)</w:t>
      </w:r>
      <w:r w:rsidRPr="002267F5">
        <w:rPr>
          <w:rFonts w:ascii="Arial Narrow" w:eastAsia="Times New Roman" w:hAnsi="Arial Narrow" w:cs="Arial"/>
          <w:color w:val="000000"/>
          <w:lang w:eastAsia="pt-BR"/>
        </w:rPr>
        <w:t xml:space="preserve"> e com comprovação documental.</w:t>
      </w:r>
    </w:p>
    <w:p w14:paraId="7FED9524"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p>
    <w:p w14:paraId="587F9471"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2.2.5. Os preços estipulados poderão ser reajustados a cada período de 12 (doze) meses, contado da data limite para apresentação das propostas, pelo IPCA do Instituto Brasileiro de Geografia e Estatística - IBGE ou por outro índice oficial que venha a substituí-lo ou, na ausência de substituto, pela média simples dos principais índices econômicos que apuram a inflação anual acumulada.</w:t>
      </w:r>
    </w:p>
    <w:p w14:paraId="316E9163"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p>
    <w:p w14:paraId="79CC50BD" w14:textId="77777777" w:rsidR="002267F5" w:rsidRPr="002267F5" w:rsidRDefault="002267F5" w:rsidP="002267F5">
      <w:pPr>
        <w:spacing w:after="0" w:line="240" w:lineRule="auto"/>
        <w:ind w:right="-284"/>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2.2.6. Nos reajustes subsequentes ao primeiro, o interregno mínimo de um ano será contado a partir dos efeitos financeiros do último reajuste.</w:t>
      </w:r>
    </w:p>
    <w:p w14:paraId="2E425155" w14:textId="77777777" w:rsidR="002267F5" w:rsidRPr="002267F5" w:rsidRDefault="002267F5" w:rsidP="002267F5">
      <w:pPr>
        <w:spacing w:before="120" w:after="0" w:line="240" w:lineRule="auto"/>
        <w:ind w:right="-142"/>
        <w:jc w:val="both"/>
        <w:rPr>
          <w:rFonts w:ascii="Arial Narrow" w:eastAsia="Times New Roman" w:hAnsi="Arial Narrow" w:cs="Arial"/>
          <w:b/>
          <w:color w:val="000000"/>
          <w:lang w:eastAsia="pt-BR"/>
        </w:rPr>
      </w:pPr>
      <w:r w:rsidRPr="002267F5">
        <w:rPr>
          <w:rFonts w:ascii="Arial Narrow" w:eastAsia="Times New Roman" w:hAnsi="Arial Narrow" w:cs="Arial"/>
          <w:b/>
          <w:color w:val="000000"/>
          <w:lang w:eastAsia="pt-BR"/>
        </w:rPr>
        <w:t xml:space="preserve">CLÁUSULA TERCEIRA – DOS ENCARGOS: </w:t>
      </w:r>
    </w:p>
    <w:p w14:paraId="4136E84B"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p>
    <w:p w14:paraId="727A6AD9" w14:textId="77777777" w:rsidR="002267F5" w:rsidRPr="002267F5" w:rsidRDefault="002267F5" w:rsidP="002267F5">
      <w:pPr>
        <w:spacing w:after="0" w:line="240" w:lineRule="auto"/>
        <w:ind w:right="-142"/>
        <w:jc w:val="both"/>
        <w:rPr>
          <w:rFonts w:ascii="Arial Narrow" w:eastAsia="Times New Roman" w:hAnsi="Arial Narrow" w:cs="Arial"/>
          <w:b/>
          <w:color w:val="000000"/>
          <w:lang w:eastAsia="pt-BR"/>
        </w:rPr>
      </w:pPr>
      <w:r w:rsidRPr="002267F5">
        <w:rPr>
          <w:rFonts w:ascii="Arial Narrow" w:eastAsia="Times New Roman" w:hAnsi="Arial Narrow" w:cs="Arial"/>
          <w:color w:val="000000"/>
          <w:lang w:eastAsia="pt-BR"/>
        </w:rPr>
        <w:t>3.1. No(s) preço(s) proposto(s) estão incluídos, além do lucro, quaisquer vantagens, abatimentos, descontos, despesas com mão de obra, materiais, equipamentos, fretes, impostos, taxas e contribuições sociais, obrigações previdenciárias, fiscais, comerciais, trabalhistas, tarifas, seguros, responsabilidade civil e demais despesas que incidam direta ou indiretamente ou que venham a incidir sobre o objeto deste contrato.</w:t>
      </w:r>
    </w:p>
    <w:p w14:paraId="5D61EC5C" w14:textId="77777777" w:rsidR="002267F5" w:rsidRPr="002267F5" w:rsidRDefault="002267F5" w:rsidP="002267F5">
      <w:pPr>
        <w:spacing w:before="120" w:after="0" w:line="240" w:lineRule="auto"/>
        <w:ind w:right="-142"/>
        <w:jc w:val="both"/>
        <w:rPr>
          <w:rFonts w:ascii="Arial Narrow" w:eastAsia="Times New Roman" w:hAnsi="Arial Narrow" w:cs="Arial"/>
          <w:b/>
          <w:color w:val="000000"/>
          <w:lang w:eastAsia="pt-BR"/>
        </w:rPr>
      </w:pPr>
      <w:r w:rsidRPr="002267F5">
        <w:rPr>
          <w:rFonts w:ascii="Arial Narrow" w:eastAsia="Times New Roman" w:hAnsi="Arial Narrow" w:cs="Arial"/>
          <w:b/>
          <w:color w:val="000000"/>
          <w:lang w:eastAsia="pt-BR"/>
        </w:rPr>
        <w:t xml:space="preserve">CLÁUSULA QUARTA - </w:t>
      </w:r>
      <w:r w:rsidRPr="002267F5">
        <w:rPr>
          <w:rFonts w:ascii="Arial Narrow" w:eastAsia="Times New Roman" w:hAnsi="Arial Narrow" w:cs="Arial"/>
          <w:b/>
          <w:bCs/>
          <w:color w:val="000000"/>
          <w:lang w:eastAsia="pt-BR"/>
        </w:rPr>
        <w:t>CONDIÇÕES DE RECEBIMENTO DOS MATERIAIS</w:t>
      </w:r>
      <w:r w:rsidRPr="002267F5">
        <w:rPr>
          <w:rFonts w:ascii="Arial Narrow" w:eastAsia="Times New Roman" w:hAnsi="Arial Narrow" w:cs="Arial"/>
          <w:b/>
          <w:color w:val="000000"/>
          <w:lang w:eastAsia="pt-BR"/>
        </w:rPr>
        <w:t xml:space="preserve">: </w:t>
      </w:r>
    </w:p>
    <w:p w14:paraId="10B5640F" w14:textId="77777777" w:rsidR="002267F5" w:rsidRPr="002267F5" w:rsidRDefault="002267F5" w:rsidP="002267F5">
      <w:pPr>
        <w:spacing w:after="0" w:line="240" w:lineRule="auto"/>
        <w:ind w:right="-142"/>
        <w:jc w:val="both"/>
        <w:rPr>
          <w:rFonts w:ascii="Arial Narrow" w:eastAsia="Times New Roman" w:hAnsi="Arial Narrow" w:cs="Arial"/>
          <w:b/>
          <w:color w:val="000000"/>
          <w:lang w:eastAsia="pt-BR"/>
        </w:rPr>
      </w:pPr>
    </w:p>
    <w:p w14:paraId="19CC56BD"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4.1. Os Gêneros Alimentícios objeto deste contrato serão entregues pela(o) </w:t>
      </w:r>
      <w:r w:rsidRPr="002267F5">
        <w:rPr>
          <w:rFonts w:ascii="Arial Narrow" w:eastAsia="Times New Roman" w:hAnsi="Arial Narrow" w:cs="Arial"/>
          <w:b/>
          <w:color w:val="000000"/>
          <w:lang w:eastAsia="pt-BR"/>
        </w:rPr>
        <w:t>CONTRATADA(O)</w:t>
      </w:r>
      <w:r w:rsidRPr="002267F5">
        <w:rPr>
          <w:rFonts w:ascii="Arial Narrow" w:eastAsia="Times New Roman" w:hAnsi="Arial Narrow" w:cs="Arial"/>
          <w:color w:val="000000"/>
          <w:lang w:eastAsia="pt-BR"/>
        </w:rPr>
        <w:t>, conforme solicitação do Departamento Requisitante, segundo forma, prazos e condições especificadas no Edital Pregão Eletrônico Nº 020/2022 e seus anexos, devidamente acompanhado dos documentos fiscais respectivos (Nota Fiscal / Fatura), adotando-se os procedimentos previstos na Lei Federal n.º 8.666/93.</w:t>
      </w:r>
    </w:p>
    <w:p w14:paraId="4F28487B" w14:textId="77777777" w:rsidR="002267F5" w:rsidRPr="002267F5" w:rsidRDefault="002267F5" w:rsidP="002267F5">
      <w:pPr>
        <w:spacing w:after="0" w:line="240" w:lineRule="auto"/>
        <w:ind w:right="-142"/>
        <w:jc w:val="both"/>
        <w:rPr>
          <w:rFonts w:ascii="Arial Narrow" w:eastAsia="Times New Roman" w:hAnsi="Arial Narrow" w:cs="Arial"/>
          <w:color w:val="FF0000"/>
          <w:lang w:eastAsia="pt-BR"/>
        </w:rPr>
      </w:pPr>
    </w:p>
    <w:p w14:paraId="57717CE2" w14:textId="77777777" w:rsidR="002267F5" w:rsidRPr="002267F5" w:rsidRDefault="002267F5" w:rsidP="002267F5">
      <w:pPr>
        <w:spacing w:after="0" w:line="240" w:lineRule="auto"/>
        <w:jc w:val="both"/>
        <w:rPr>
          <w:rFonts w:ascii="Arial Narrow" w:eastAsia="Calibri" w:hAnsi="Arial Narrow" w:cs="Arial"/>
        </w:rPr>
      </w:pPr>
      <w:r w:rsidRPr="002267F5">
        <w:rPr>
          <w:rFonts w:ascii="Arial Narrow" w:eastAsia="Times New Roman" w:hAnsi="Arial Narrow" w:cs="Arial"/>
          <w:lang w:eastAsia="pt-BR"/>
        </w:rPr>
        <w:t xml:space="preserve">4.2. </w:t>
      </w:r>
      <w:r w:rsidRPr="002267F5">
        <w:rPr>
          <w:rFonts w:ascii="Arial Narrow" w:eastAsia="Calibri" w:hAnsi="Arial Narrow" w:cs="Arial"/>
        </w:rPr>
        <w:t xml:space="preserve">A entrega dos Gêneros Alimentícios, objeto desta licitação deverá ser realizada </w:t>
      </w:r>
      <w:r w:rsidRPr="002267F5">
        <w:rPr>
          <w:rFonts w:ascii="Arial Narrow" w:eastAsia="Calibri" w:hAnsi="Arial Narrow" w:cs="Arial"/>
          <w:b/>
          <w:u w:val="single"/>
        </w:rPr>
        <w:t>no prazo máximo de 5 (cinco) dias, a contar do recebimento da Autorização de Fornecimento</w:t>
      </w:r>
      <w:r w:rsidRPr="002267F5">
        <w:rPr>
          <w:rFonts w:ascii="Arial Narrow" w:eastAsia="Calibri" w:hAnsi="Arial Narrow" w:cs="Arial"/>
        </w:rPr>
        <w:t>, emitida pela Prefeitura Municipal de Pratinha, pena de aplicação das penalidades previstas neste Edital.</w:t>
      </w:r>
    </w:p>
    <w:p w14:paraId="37D0E103"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p>
    <w:p w14:paraId="6355140B"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4.3. As requisições a serem emitidas para aquisições dos itens objeto deste contrato, não serão emitidas em datas prévias, não serão obrigatoriamente emitidas contendo quantidade total dos itens, reservando assim à Prefeitura Municipal de Pratinha-MG o direito de </w:t>
      </w:r>
      <w:r w:rsidRPr="002267F5">
        <w:rPr>
          <w:rFonts w:ascii="Arial Narrow" w:eastAsia="Times New Roman" w:hAnsi="Arial Narrow" w:cs="Arial"/>
          <w:b/>
          <w:color w:val="000000"/>
          <w:u w:val="single"/>
          <w:lang w:eastAsia="pt-BR"/>
        </w:rPr>
        <w:t>emissão da requisição de compras ou serviços de forma parcelada</w:t>
      </w:r>
      <w:r w:rsidRPr="002267F5">
        <w:rPr>
          <w:rFonts w:ascii="Arial Narrow" w:eastAsia="Times New Roman" w:hAnsi="Arial Narrow" w:cs="Arial"/>
          <w:color w:val="000000"/>
          <w:lang w:eastAsia="pt-BR"/>
        </w:rPr>
        <w:t>, conforme necessidade e datas escolhidas pela Administração.</w:t>
      </w:r>
    </w:p>
    <w:p w14:paraId="51EECFAC"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p>
    <w:p w14:paraId="51A1E5FB"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4.4. A(O) </w:t>
      </w:r>
      <w:r w:rsidRPr="002267F5">
        <w:rPr>
          <w:rFonts w:ascii="Arial Narrow" w:eastAsia="Times New Roman" w:hAnsi="Arial Narrow" w:cs="Arial"/>
          <w:b/>
          <w:color w:val="000000"/>
          <w:lang w:eastAsia="pt-BR"/>
        </w:rPr>
        <w:t>CONTRATADA(O)</w:t>
      </w:r>
      <w:r w:rsidRPr="002267F5">
        <w:rPr>
          <w:rFonts w:ascii="Arial Narrow" w:eastAsia="Times New Roman" w:hAnsi="Arial Narrow" w:cs="Arial"/>
          <w:color w:val="000000"/>
          <w:lang w:eastAsia="pt-BR"/>
        </w:rPr>
        <w:t xml:space="preserve"> ficará obrigada(o) a atender todos os pedidos efetuados durante a vigência do contrato, mesmo que a entrega deles decorrente estiver prevista para data posterior à do seu vencimento.</w:t>
      </w:r>
    </w:p>
    <w:p w14:paraId="4B00A89F" w14:textId="77777777" w:rsidR="002267F5" w:rsidRPr="002267F5" w:rsidRDefault="002267F5" w:rsidP="002267F5">
      <w:pPr>
        <w:spacing w:after="0" w:line="240" w:lineRule="auto"/>
        <w:ind w:right="-142"/>
        <w:jc w:val="both"/>
        <w:rPr>
          <w:rFonts w:ascii="Arial Narrow" w:eastAsia="Times New Roman" w:hAnsi="Arial Narrow" w:cs="Arial"/>
          <w:color w:val="FF0000"/>
          <w:lang w:eastAsia="pt-BR"/>
        </w:rPr>
      </w:pPr>
    </w:p>
    <w:p w14:paraId="7351BED0" w14:textId="77777777" w:rsidR="002267F5" w:rsidRPr="002267F5" w:rsidRDefault="002267F5" w:rsidP="002267F5">
      <w:pPr>
        <w:spacing w:after="0" w:line="240" w:lineRule="auto"/>
        <w:ind w:right="-142"/>
        <w:jc w:val="both"/>
        <w:rPr>
          <w:rFonts w:ascii="Arial Narrow" w:eastAsia="Times New Roman" w:hAnsi="Arial Narrow" w:cs="Arial"/>
          <w:lang w:eastAsia="pt-BR"/>
        </w:rPr>
      </w:pPr>
      <w:r w:rsidRPr="002267F5">
        <w:rPr>
          <w:rFonts w:ascii="Arial Narrow" w:eastAsia="Times New Roman" w:hAnsi="Arial Narrow" w:cs="Arial"/>
          <w:lang w:eastAsia="pt-BR"/>
        </w:rPr>
        <w:t xml:space="preserve">4.5. A entrega dos Gêneros Alimentícios só estará caracterizada mediante solicitação do pedido realizado pelo(a) </w:t>
      </w:r>
      <w:r w:rsidRPr="002267F5">
        <w:rPr>
          <w:rFonts w:ascii="Arial Narrow" w:eastAsia="Times New Roman" w:hAnsi="Arial Narrow" w:cs="Arial"/>
          <w:b/>
          <w:lang w:eastAsia="pt-BR"/>
        </w:rPr>
        <w:t>CONTRATANTE</w:t>
      </w:r>
      <w:r w:rsidRPr="002267F5">
        <w:rPr>
          <w:rFonts w:ascii="Arial Narrow" w:eastAsia="Times New Roman" w:hAnsi="Arial Narrow" w:cs="Arial"/>
          <w:lang w:eastAsia="pt-BR"/>
        </w:rPr>
        <w:t>, que adotará os seguintes procedimentos:</w:t>
      </w:r>
    </w:p>
    <w:p w14:paraId="221236B6"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lang w:eastAsia="pt-BR"/>
        </w:rPr>
      </w:pPr>
    </w:p>
    <w:p w14:paraId="2FC9B56A"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lang w:eastAsia="pt-BR"/>
        </w:rPr>
      </w:pPr>
      <w:r w:rsidRPr="002267F5">
        <w:rPr>
          <w:rFonts w:ascii="Arial Narrow" w:eastAsia="Times New Roman" w:hAnsi="Arial Narrow" w:cs="Arial"/>
          <w:lang w:eastAsia="pt-BR"/>
        </w:rPr>
        <w:t xml:space="preserve">a) provisoriamente: de posse dos documentos apresentados pela(o) </w:t>
      </w:r>
      <w:r w:rsidRPr="002267F5">
        <w:rPr>
          <w:rFonts w:ascii="Arial Narrow" w:eastAsia="Times New Roman" w:hAnsi="Arial Narrow" w:cs="Arial"/>
          <w:b/>
          <w:lang w:eastAsia="pt-BR"/>
        </w:rPr>
        <w:t>CONTRATADA(O)</w:t>
      </w:r>
      <w:r w:rsidRPr="002267F5">
        <w:rPr>
          <w:rFonts w:ascii="Arial Narrow" w:eastAsia="Times New Roman" w:hAnsi="Arial Narrow" w:cs="Arial"/>
          <w:lang w:eastAsia="pt-BR"/>
        </w:rPr>
        <w:t xml:space="preserve"> e de uma via do contrato e da proposta respectiva, receberá o(s) material(</w:t>
      </w:r>
      <w:proofErr w:type="gramStart"/>
      <w:r w:rsidRPr="002267F5">
        <w:rPr>
          <w:rFonts w:ascii="Arial Narrow" w:eastAsia="Times New Roman" w:hAnsi="Arial Narrow" w:cs="Arial"/>
          <w:lang w:eastAsia="pt-BR"/>
        </w:rPr>
        <w:t>is)  para</w:t>
      </w:r>
      <w:proofErr w:type="gramEnd"/>
      <w:r w:rsidRPr="002267F5">
        <w:rPr>
          <w:rFonts w:ascii="Arial Narrow" w:eastAsia="Times New Roman" w:hAnsi="Arial Narrow" w:cs="Arial"/>
          <w:lang w:eastAsia="pt-BR"/>
        </w:rPr>
        <w:t xml:space="preserve"> verificação de especificações, quantidade, qualidade, prazos, validade, preços e outros dados pertinentes e, encontrando irregularidade, fixará prazos para correção pela(o) </w:t>
      </w:r>
      <w:r w:rsidRPr="002267F5">
        <w:rPr>
          <w:rFonts w:ascii="Arial Narrow" w:eastAsia="Times New Roman" w:hAnsi="Arial Narrow" w:cs="Arial"/>
          <w:b/>
          <w:lang w:eastAsia="pt-BR"/>
        </w:rPr>
        <w:t>CONTRATADA(O)</w:t>
      </w:r>
      <w:r w:rsidRPr="002267F5">
        <w:rPr>
          <w:rFonts w:ascii="Arial Narrow" w:eastAsia="Times New Roman" w:hAnsi="Arial Narrow" w:cs="Arial"/>
          <w:lang w:eastAsia="pt-BR"/>
        </w:rPr>
        <w:t>, ou aprovando, receberá provisoriamente o(s) material(is), mediante recibo;</w:t>
      </w:r>
    </w:p>
    <w:p w14:paraId="6841806B"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lang w:eastAsia="pt-BR"/>
        </w:rPr>
      </w:pPr>
    </w:p>
    <w:p w14:paraId="33E86BB4" w14:textId="77777777" w:rsidR="002267F5" w:rsidRPr="002267F5" w:rsidRDefault="002267F5" w:rsidP="002267F5">
      <w:pPr>
        <w:spacing w:after="0" w:line="240" w:lineRule="auto"/>
        <w:ind w:right="-142"/>
        <w:jc w:val="both"/>
        <w:rPr>
          <w:rFonts w:ascii="Arial Narrow" w:eastAsia="Times New Roman" w:hAnsi="Arial Narrow" w:cs="Arial"/>
          <w:lang w:eastAsia="pt-BR"/>
        </w:rPr>
      </w:pPr>
      <w:r w:rsidRPr="002267F5">
        <w:rPr>
          <w:rFonts w:ascii="Arial Narrow" w:eastAsia="Times New Roman" w:hAnsi="Arial Narrow" w:cs="Arial"/>
          <w:lang w:eastAsia="pt-BR"/>
        </w:rPr>
        <w:t>b)</w:t>
      </w:r>
      <w:r w:rsidRPr="002267F5">
        <w:rPr>
          <w:rFonts w:ascii="Arial Narrow" w:eastAsia="Times New Roman" w:hAnsi="Arial Narrow" w:cs="Arial"/>
          <w:b/>
          <w:lang w:eastAsia="pt-BR"/>
        </w:rPr>
        <w:t xml:space="preserve"> </w:t>
      </w:r>
      <w:r w:rsidRPr="002267F5">
        <w:rPr>
          <w:rFonts w:ascii="Arial Narrow" w:eastAsia="Times New Roman" w:hAnsi="Arial Narrow" w:cs="Arial"/>
          <w:lang w:eastAsia="pt-BR"/>
        </w:rPr>
        <w:t>definitivamente: após o recebimento provisório, verificação da integridade e realização de testes de funcionamento, se for o caso, e sendo aprovados, nos exatos termos do edital, e da proposta vencedora, será efetivado o recebimento definitivo mediante a expedição de termo circunstanciado e recibo aposto na Nota Fiscal (1ª e 2ª vias).</w:t>
      </w:r>
    </w:p>
    <w:p w14:paraId="7678A244" w14:textId="77777777" w:rsidR="002267F5" w:rsidRPr="002267F5" w:rsidRDefault="002267F5" w:rsidP="002267F5">
      <w:pPr>
        <w:spacing w:after="0" w:line="240" w:lineRule="auto"/>
        <w:ind w:right="-142"/>
        <w:jc w:val="both"/>
        <w:rPr>
          <w:rFonts w:ascii="Arial Narrow" w:eastAsia="Times New Roman" w:hAnsi="Arial Narrow" w:cs="Arial"/>
          <w:lang w:eastAsia="pt-BR"/>
        </w:rPr>
      </w:pPr>
    </w:p>
    <w:p w14:paraId="0CF60EA8" w14:textId="77777777" w:rsidR="002267F5" w:rsidRPr="002267F5" w:rsidRDefault="002267F5" w:rsidP="002267F5">
      <w:pPr>
        <w:spacing w:after="0" w:line="240" w:lineRule="auto"/>
        <w:ind w:right="-142"/>
        <w:jc w:val="both"/>
        <w:rPr>
          <w:rFonts w:ascii="Arial Narrow" w:eastAsia="Times New Roman" w:hAnsi="Arial Narrow" w:cs="Arial"/>
          <w:lang w:eastAsia="pt-BR"/>
        </w:rPr>
      </w:pPr>
      <w:r w:rsidRPr="002267F5">
        <w:rPr>
          <w:rFonts w:ascii="Arial Narrow" w:eastAsia="Times New Roman" w:hAnsi="Arial Narrow" w:cs="Arial"/>
          <w:lang w:eastAsia="pt-BR"/>
        </w:rPr>
        <w:lastRenderedPageBreak/>
        <w:t xml:space="preserve">4.6. A(O) </w:t>
      </w:r>
      <w:r w:rsidRPr="002267F5">
        <w:rPr>
          <w:rFonts w:ascii="Arial Narrow" w:eastAsia="Times New Roman" w:hAnsi="Arial Narrow" w:cs="Arial"/>
          <w:b/>
          <w:lang w:eastAsia="pt-BR"/>
        </w:rPr>
        <w:t>CONTRATADA(O)</w:t>
      </w:r>
      <w:r w:rsidRPr="002267F5">
        <w:rPr>
          <w:rFonts w:ascii="Arial Narrow" w:eastAsia="Times New Roman" w:hAnsi="Arial Narrow" w:cs="Arial"/>
          <w:lang w:eastAsia="pt-BR"/>
        </w:rPr>
        <w:t xml:space="preserve"> ficará obrigada(o) a atender todos os pedidos efetuados durante a vigência do contrato, mesmo que a entrega deles decorrente estiver prevista para data posterior à do seu vencimento.</w:t>
      </w:r>
    </w:p>
    <w:p w14:paraId="569CF190"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p>
    <w:p w14:paraId="5DEBF36F" w14:textId="77777777" w:rsidR="002267F5" w:rsidRPr="002267F5" w:rsidRDefault="002267F5" w:rsidP="002267F5">
      <w:pPr>
        <w:spacing w:before="120" w:after="0" w:line="240" w:lineRule="auto"/>
        <w:ind w:right="-142"/>
        <w:jc w:val="both"/>
        <w:rPr>
          <w:rFonts w:ascii="Arial Narrow" w:eastAsia="Times New Roman" w:hAnsi="Arial Narrow" w:cs="Arial"/>
          <w:b/>
          <w:color w:val="000000"/>
          <w:lang w:eastAsia="pt-BR"/>
        </w:rPr>
      </w:pPr>
      <w:r w:rsidRPr="002267F5">
        <w:rPr>
          <w:rFonts w:ascii="Arial Narrow" w:eastAsia="Times New Roman" w:hAnsi="Arial Narrow" w:cs="Arial"/>
          <w:b/>
          <w:color w:val="000000"/>
          <w:lang w:eastAsia="pt-BR"/>
        </w:rPr>
        <w:t xml:space="preserve">CLÁUSULA QUINTA – DA FISCALIZAÇÃO: </w:t>
      </w:r>
    </w:p>
    <w:p w14:paraId="3FE6C629" w14:textId="77777777" w:rsidR="002267F5" w:rsidRPr="002267F5" w:rsidRDefault="002267F5" w:rsidP="002267F5">
      <w:pPr>
        <w:autoSpaceDE w:val="0"/>
        <w:autoSpaceDN w:val="0"/>
        <w:adjustRightInd w:val="0"/>
        <w:spacing w:after="0" w:line="240" w:lineRule="auto"/>
        <w:rPr>
          <w:rFonts w:ascii="Arial Narrow" w:eastAsia="Times New Roman" w:hAnsi="Arial Narrow" w:cs="Arial"/>
          <w:color w:val="000000"/>
          <w:lang w:eastAsia="pt-BR"/>
        </w:rPr>
      </w:pPr>
    </w:p>
    <w:p w14:paraId="134CEEC2" w14:textId="77777777" w:rsidR="002267F5" w:rsidRPr="002267F5" w:rsidRDefault="002267F5" w:rsidP="002267F5">
      <w:pPr>
        <w:spacing w:after="0" w:line="240" w:lineRule="auto"/>
        <w:ind w:right="-710"/>
        <w:jc w:val="both"/>
        <w:rPr>
          <w:rFonts w:ascii="Arial Narrow" w:eastAsia="Times New Roman" w:hAnsi="Arial Narrow" w:cs="Arial"/>
          <w:lang w:eastAsia="pt-BR"/>
        </w:rPr>
      </w:pPr>
      <w:proofErr w:type="gramStart"/>
      <w:r w:rsidRPr="002267F5">
        <w:rPr>
          <w:rFonts w:ascii="Arial Narrow" w:eastAsia="Times New Roman" w:hAnsi="Arial Narrow" w:cs="Arial"/>
          <w:bCs/>
          <w:color w:val="000000"/>
          <w:lang w:eastAsia="pt-BR"/>
        </w:rPr>
        <w:t xml:space="preserve">5.1 </w:t>
      </w:r>
      <w:r w:rsidRPr="002267F5">
        <w:rPr>
          <w:rFonts w:ascii="Arial Narrow" w:eastAsia="Times New Roman" w:hAnsi="Arial Narrow" w:cs="Arial"/>
          <w:lang w:eastAsia="pt-BR"/>
        </w:rPr>
        <w:t xml:space="preserve"> Observado</w:t>
      </w:r>
      <w:proofErr w:type="gramEnd"/>
      <w:r w:rsidRPr="002267F5">
        <w:rPr>
          <w:rFonts w:ascii="Arial Narrow" w:eastAsia="Times New Roman" w:hAnsi="Arial Narrow" w:cs="Arial"/>
          <w:lang w:eastAsia="pt-BR"/>
        </w:rPr>
        <w:t xml:space="preserve"> o disposto no artigo 67 da Lei nº 8.666/93, a gestão/fiscalização do contrato será realizada pela(s) Área(s)  Solicitante(s).</w:t>
      </w:r>
    </w:p>
    <w:p w14:paraId="0970567B" w14:textId="77777777" w:rsidR="002267F5" w:rsidRPr="002267F5" w:rsidRDefault="002267F5" w:rsidP="002267F5">
      <w:pPr>
        <w:spacing w:after="0" w:line="240" w:lineRule="auto"/>
        <w:ind w:right="-710"/>
        <w:jc w:val="both"/>
        <w:rPr>
          <w:rFonts w:ascii="Arial Narrow" w:eastAsia="Times New Roman" w:hAnsi="Arial Narrow" w:cs="Arial"/>
          <w:lang w:eastAsia="pt-BR"/>
        </w:rPr>
      </w:pPr>
      <w:r w:rsidRPr="002267F5">
        <w:rPr>
          <w:rFonts w:ascii="Arial Narrow" w:eastAsia="Times New Roman" w:hAnsi="Arial Narrow" w:cs="Arial"/>
          <w:lang w:eastAsia="pt-BR"/>
        </w:rPr>
        <w:t>5.1.1 O(s) responsável(is) pela(s) Área(</w:t>
      </w:r>
      <w:proofErr w:type="gramStart"/>
      <w:r w:rsidRPr="002267F5">
        <w:rPr>
          <w:rFonts w:ascii="Arial Narrow" w:eastAsia="Times New Roman" w:hAnsi="Arial Narrow" w:cs="Arial"/>
          <w:lang w:eastAsia="pt-BR"/>
        </w:rPr>
        <w:t>s)  Solicitante</w:t>
      </w:r>
      <w:proofErr w:type="gramEnd"/>
      <w:r w:rsidRPr="002267F5">
        <w:rPr>
          <w:rFonts w:ascii="Arial Narrow" w:eastAsia="Times New Roman" w:hAnsi="Arial Narrow" w:cs="Arial"/>
          <w:lang w:eastAsia="pt-BR"/>
        </w:rPr>
        <w:t>(s) atuará(</w:t>
      </w:r>
      <w:proofErr w:type="spellStart"/>
      <w:r w:rsidRPr="002267F5">
        <w:rPr>
          <w:rFonts w:ascii="Arial Narrow" w:eastAsia="Times New Roman" w:hAnsi="Arial Narrow" w:cs="Arial"/>
          <w:lang w:eastAsia="pt-BR"/>
        </w:rPr>
        <w:t>ão</w:t>
      </w:r>
      <w:proofErr w:type="spellEnd"/>
      <w:r w:rsidRPr="002267F5">
        <w:rPr>
          <w:rFonts w:ascii="Arial Narrow" w:eastAsia="Times New Roman" w:hAnsi="Arial Narrow" w:cs="Arial"/>
          <w:lang w:eastAsia="pt-BR"/>
        </w:rPr>
        <w:t>) como gestor/fiscal do contrato.</w:t>
      </w:r>
    </w:p>
    <w:p w14:paraId="35B26388"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17A130C0"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5.2. A fiscalização de que trata este item não exclui nem reduz a responsabilidade do(a</w:t>
      </w:r>
      <w:r w:rsidRPr="002267F5">
        <w:rPr>
          <w:rFonts w:ascii="Arial Narrow" w:eastAsia="Times New Roman" w:hAnsi="Arial Narrow" w:cs="Arial"/>
          <w:b/>
          <w:color w:val="000000"/>
          <w:lang w:eastAsia="pt-BR"/>
        </w:rPr>
        <w:t>) CONTRATADO(A)</w:t>
      </w:r>
      <w:r w:rsidRPr="002267F5">
        <w:rPr>
          <w:rFonts w:ascii="Arial Narrow" w:eastAsia="Times New Roman" w:hAnsi="Arial Narrow" w:cs="Arial"/>
          <w:color w:val="000000"/>
          <w:lang w:eastAsia="pt-BR"/>
        </w:rPr>
        <w:t xml:space="preserve">,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 </w:t>
      </w:r>
    </w:p>
    <w:p w14:paraId="1DD7EF26"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7FFE3D86"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5.3.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14:paraId="578B2AC6"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bCs/>
          <w:color w:val="000000"/>
          <w:lang w:eastAsia="pt-BR"/>
        </w:rPr>
      </w:pPr>
    </w:p>
    <w:p w14:paraId="10F4D9C1"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5.4. O(A) </w:t>
      </w:r>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 xml:space="preserve"> reserva o direito de rejeitar no todo ou em parte, se considerados em desacordo ou insuficientes, conforme os termos discriminados na proposta da(o) </w:t>
      </w:r>
      <w:r w:rsidRPr="002267F5">
        <w:rPr>
          <w:rFonts w:ascii="Arial Narrow" w:eastAsia="Times New Roman" w:hAnsi="Arial Narrow" w:cs="Arial"/>
          <w:b/>
          <w:color w:val="000000"/>
          <w:lang w:eastAsia="pt-BR"/>
        </w:rPr>
        <w:t>CONTRATADO(A)</w:t>
      </w:r>
      <w:r w:rsidRPr="002267F5">
        <w:rPr>
          <w:rFonts w:ascii="Arial Narrow" w:eastAsia="Times New Roman" w:hAnsi="Arial Narrow" w:cs="Arial"/>
          <w:color w:val="000000"/>
          <w:lang w:eastAsia="pt-BR"/>
        </w:rPr>
        <w:t>.</w:t>
      </w:r>
    </w:p>
    <w:p w14:paraId="1C528334"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24801D50" w14:textId="77777777" w:rsidR="002267F5" w:rsidRPr="002267F5" w:rsidRDefault="002267F5" w:rsidP="002267F5">
      <w:pPr>
        <w:spacing w:before="120" w:after="0" w:line="240" w:lineRule="auto"/>
        <w:ind w:right="-142"/>
        <w:jc w:val="both"/>
        <w:rPr>
          <w:rFonts w:ascii="Arial Narrow" w:eastAsia="Times New Roman" w:hAnsi="Arial Narrow" w:cs="Arial"/>
          <w:b/>
          <w:color w:val="000000"/>
          <w:lang w:eastAsia="pt-BR"/>
        </w:rPr>
      </w:pPr>
      <w:r w:rsidRPr="002267F5">
        <w:rPr>
          <w:rFonts w:ascii="Arial Narrow" w:eastAsia="Times New Roman" w:hAnsi="Arial Narrow" w:cs="Arial"/>
          <w:b/>
          <w:color w:val="000000"/>
          <w:lang w:eastAsia="pt-BR"/>
        </w:rPr>
        <w:t xml:space="preserve">CLÁUSULA SEXTA – DAS OBRIGAÇÕES DAS PARTES: </w:t>
      </w:r>
    </w:p>
    <w:p w14:paraId="61F13B1C" w14:textId="77777777" w:rsidR="002267F5" w:rsidRPr="002267F5" w:rsidRDefault="002267F5" w:rsidP="002267F5">
      <w:pPr>
        <w:spacing w:after="0" w:line="240" w:lineRule="auto"/>
        <w:ind w:right="-142"/>
        <w:jc w:val="both"/>
        <w:rPr>
          <w:rFonts w:ascii="Arial Narrow" w:eastAsia="Times New Roman" w:hAnsi="Arial Narrow" w:cs="Arial"/>
          <w:b/>
          <w:color w:val="000000"/>
          <w:lang w:eastAsia="pt-BR"/>
        </w:rPr>
      </w:pPr>
    </w:p>
    <w:p w14:paraId="7E759216" w14:textId="77777777" w:rsidR="002267F5" w:rsidRPr="002267F5" w:rsidRDefault="002267F5" w:rsidP="002267F5">
      <w:pPr>
        <w:spacing w:after="0" w:line="240" w:lineRule="auto"/>
        <w:ind w:right="-142"/>
        <w:jc w:val="both"/>
        <w:rPr>
          <w:rFonts w:ascii="Arial Narrow" w:eastAsia="Times New Roman" w:hAnsi="Arial Narrow" w:cs="Arial"/>
          <w:b/>
          <w:color w:val="000000"/>
          <w:lang w:eastAsia="pt-BR"/>
        </w:rPr>
      </w:pPr>
      <w:r w:rsidRPr="002267F5">
        <w:rPr>
          <w:rFonts w:ascii="Arial Narrow" w:eastAsia="Times New Roman" w:hAnsi="Arial Narrow" w:cs="Arial"/>
          <w:color w:val="000000"/>
          <w:lang w:eastAsia="pt-BR"/>
        </w:rPr>
        <w:t xml:space="preserve">6.1. Caberá a(ao) </w:t>
      </w:r>
      <w:r w:rsidRPr="002267F5">
        <w:rPr>
          <w:rFonts w:ascii="Arial Narrow" w:eastAsia="Times New Roman" w:hAnsi="Arial Narrow" w:cs="Arial"/>
          <w:b/>
          <w:color w:val="000000"/>
          <w:lang w:eastAsia="pt-BR"/>
        </w:rPr>
        <w:t>CONTRATADA(O)</w:t>
      </w:r>
      <w:r w:rsidRPr="002267F5">
        <w:rPr>
          <w:rFonts w:ascii="Arial Narrow" w:eastAsia="Times New Roman" w:hAnsi="Arial Narrow" w:cs="Arial"/>
          <w:color w:val="000000"/>
          <w:lang w:eastAsia="pt-BR"/>
        </w:rPr>
        <w:t>, além das responsabilidades resultantes do Edital Pregão Eletrônico nº 020/2022, da Lei</w:t>
      </w:r>
      <w:r w:rsidRPr="002267F5">
        <w:rPr>
          <w:rFonts w:ascii="Arial Narrow" w:eastAsia="Times New Roman" w:hAnsi="Arial Narrow" w:cs="Arial"/>
          <w:b/>
          <w:color w:val="000000"/>
          <w:lang w:eastAsia="pt-BR"/>
        </w:rPr>
        <w:t xml:space="preserve"> </w:t>
      </w:r>
      <w:r w:rsidRPr="002267F5">
        <w:rPr>
          <w:rFonts w:ascii="Arial Narrow" w:eastAsia="Times New Roman" w:hAnsi="Arial Narrow" w:cs="Arial"/>
          <w:color w:val="000000"/>
          <w:lang w:eastAsia="pt-BR"/>
        </w:rPr>
        <w:t>n° 8.666/93 e alterações posteriores:</w:t>
      </w:r>
    </w:p>
    <w:p w14:paraId="7F724BED"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5ED7BFB4"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6.1.1.  Realizar o objeto deste contrato, de acordo com a proposta apresentada e normas legais, ficando a seu cargo todas as despesas, diretas e indiretas, decorrentes do cumprimento das obrigações assumidas, sem qualquer ônus ao(a) </w:t>
      </w:r>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 observando sempre as especificações dos Gêneros Alimentícios a serem fornecidos.</w:t>
      </w:r>
    </w:p>
    <w:p w14:paraId="15E238EE"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22AEC274"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6.1.2. Responder pelos danos causados diretamente ao(a) </w:t>
      </w:r>
      <w:r w:rsidRPr="002267F5">
        <w:rPr>
          <w:rFonts w:ascii="Arial Narrow" w:eastAsia="Times New Roman" w:hAnsi="Arial Narrow" w:cs="Arial"/>
          <w:b/>
          <w:color w:val="000000"/>
          <w:lang w:eastAsia="pt-BR"/>
        </w:rPr>
        <w:t xml:space="preserve">CONTRATANTE </w:t>
      </w:r>
      <w:r w:rsidRPr="002267F5">
        <w:rPr>
          <w:rFonts w:ascii="Arial Narrow" w:eastAsia="Times New Roman" w:hAnsi="Arial Narrow" w:cs="Arial"/>
          <w:color w:val="000000"/>
          <w:lang w:eastAsia="pt-BR"/>
        </w:rPr>
        <w:t xml:space="preserve">ou a terceiros, decorrentes de sua culpa ou dolo, quando da entrega dos Gêneros Alimentícios não excluindo ou reduzindo essa responsabilidade a fiscalização ou o acompanhamento pelo(a) </w:t>
      </w:r>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w:t>
      </w:r>
    </w:p>
    <w:p w14:paraId="25669444"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6B52AA0D"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6.1.3. Arcar com as despesas decorrentes de qualquer infração seja qual for, desde que praticada por seus técnicos durante a entrega dos Gêneros Alimentícios ainda que no recinto do(a) </w:t>
      </w:r>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w:t>
      </w:r>
    </w:p>
    <w:p w14:paraId="5D529B26"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FF0000"/>
          <w:lang w:eastAsia="pt-BR"/>
        </w:rPr>
      </w:pPr>
    </w:p>
    <w:p w14:paraId="4516E655"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lang w:eastAsia="pt-BR"/>
        </w:rPr>
      </w:pPr>
      <w:r w:rsidRPr="002267F5">
        <w:rPr>
          <w:rFonts w:ascii="Arial Narrow" w:eastAsia="Times New Roman" w:hAnsi="Arial Narrow" w:cs="Arial"/>
          <w:lang w:eastAsia="pt-BR"/>
        </w:rPr>
        <w:t xml:space="preserve">6.1.4. Efetuar a entrega dos Gêneros Alimentícios objeto deste contrato, dentro dos parâmetros estabelecidos, em observância às normas legais e regulamentares aplicáveis. </w:t>
      </w:r>
    </w:p>
    <w:p w14:paraId="1A8F2971"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0135905F"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6.1.5. Efetuar a entrega dos Gêneros Alimentícios de acordo com as especificações e demais condições estipuladas no Edital Pregão Eletrônico Nº 020/2022 e seus Anexos e neste contrato.</w:t>
      </w:r>
    </w:p>
    <w:p w14:paraId="7EF04873"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63186FF8"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6.1.6. Manter, durante todo o período de vigência deste contrato 01 (um) preposto aceito pelo(a) </w:t>
      </w:r>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 para representação do fornecedor e sempre que for necessário.</w:t>
      </w:r>
    </w:p>
    <w:p w14:paraId="3B8C5CC7"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12D01669"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6.1.7. Acatar as orientações do(a) </w:t>
      </w:r>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 sujeitando-se a mais ampla e irrestrita fiscalização, prestando os esclarecimentos solicitados e atendendo às reclamações formuladas.</w:t>
      </w:r>
    </w:p>
    <w:p w14:paraId="53F884FF"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00131617"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lastRenderedPageBreak/>
        <w:t>6.1.8.  Manter durante o prazo de validade do contrato, todas as condições de habilitação e qualificação exigidas.</w:t>
      </w:r>
    </w:p>
    <w:p w14:paraId="77430F99"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 </w:t>
      </w:r>
    </w:p>
    <w:p w14:paraId="62BA56F8"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6.1.9.  Responder pelas despesas resultantes de quaisquer ações, demandas decorrentes de danos seja por culpa sua ou quaisquer de seus empregados e prepostos, obrigando se, outrossim, por quaisquer responsabilidades decorrentes de ações judiciais de terceiros, que lhes venham a ser exigidas por força de Lei, ligadas ao cumprimento deste contrato.</w:t>
      </w:r>
    </w:p>
    <w:p w14:paraId="21A74F6C"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2A9EA838"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6.1.10. Atender prontamente quaisquer exigências do representante do(a) </w:t>
      </w:r>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 xml:space="preserve"> inerente ao objeto desta licitação.</w:t>
      </w:r>
    </w:p>
    <w:p w14:paraId="23A838D9"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0799A1C5"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6.1.11. Comunicar ao(a) </w:t>
      </w:r>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 por escrito, qualquer anormalidade de caráter urgente e prestar os esclarecimentos julgados necessários.</w:t>
      </w:r>
    </w:p>
    <w:p w14:paraId="2BDFBA3D"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40F88E6D"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6.1.12. Não transferir a terceiros, por qualquer forma, nem subcontratar qualquer parte do contrato, sem prévio consentimento, por escrito, do(a) </w:t>
      </w:r>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w:t>
      </w:r>
    </w:p>
    <w:p w14:paraId="1A7CC464"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3F86ED2C"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6.1.13.  Comunicar ao(a) </w:t>
      </w:r>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 xml:space="preserve"> os eventuais casos fortuitos e de força maior, que comprometam a execução deste contrato, dentro do prazo de 02 (dois) dias úteis após a verificação do fato e apresentar os documentos para a respectiva aprovação, em até 5 (cinco) dias consecutivos, a partir da data de sua ocorrência, sob a pena de não serem considerado.</w:t>
      </w:r>
    </w:p>
    <w:p w14:paraId="36457758"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220033F3"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6.1.14. Todos os custos de frete para entrega do(s) objeto(s), e de montagem (se houver necessidade) serão de responsabilidade da </w:t>
      </w:r>
      <w:r w:rsidRPr="002267F5">
        <w:rPr>
          <w:rFonts w:ascii="Arial Narrow" w:eastAsia="Times New Roman" w:hAnsi="Arial Narrow" w:cs="Arial"/>
          <w:b/>
          <w:color w:val="000000"/>
          <w:lang w:eastAsia="pt-BR"/>
        </w:rPr>
        <w:t>CONTRATADA.</w:t>
      </w:r>
    </w:p>
    <w:p w14:paraId="7CD5C7F7"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30655501"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6.1.15. A </w:t>
      </w:r>
      <w:r w:rsidRPr="002267F5">
        <w:rPr>
          <w:rFonts w:ascii="Arial Narrow" w:eastAsia="Times New Roman" w:hAnsi="Arial Narrow" w:cs="Arial"/>
          <w:b/>
          <w:color w:val="000000"/>
          <w:lang w:eastAsia="pt-BR"/>
        </w:rPr>
        <w:t>CONTRATADA</w:t>
      </w:r>
      <w:r w:rsidRPr="002267F5">
        <w:rPr>
          <w:rFonts w:ascii="Arial Narrow" w:eastAsia="Times New Roman" w:hAnsi="Arial Narrow" w:cs="Arial"/>
          <w:color w:val="000000"/>
          <w:lang w:eastAsia="pt-BR"/>
        </w:rPr>
        <w:t xml:space="preserve"> deverá efetuar a garantia dos produtos conforme indicado no edital, no que couber.</w:t>
      </w:r>
    </w:p>
    <w:p w14:paraId="3A7ACE05"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143E7AAC" w14:textId="77777777" w:rsidR="002267F5" w:rsidRPr="002267F5" w:rsidRDefault="002267F5" w:rsidP="002267F5">
      <w:pPr>
        <w:spacing w:after="0" w:line="240" w:lineRule="auto"/>
        <w:ind w:right="-142"/>
        <w:jc w:val="both"/>
        <w:rPr>
          <w:rFonts w:ascii="Arial Narrow" w:eastAsia="Times New Roman" w:hAnsi="Arial Narrow" w:cs="Arial"/>
          <w:b/>
          <w:color w:val="000000"/>
          <w:lang w:eastAsia="pt-BR"/>
        </w:rPr>
      </w:pPr>
      <w:r w:rsidRPr="002267F5">
        <w:rPr>
          <w:rFonts w:ascii="Arial Narrow" w:eastAsia="Times New Roman" w:hAnsi="Arial Narrow" w:cs="Arial"/>
          <w:bCs/>
          <w:color w:val="000000"/>
          <w:lang w:eastAsia="pt-BR"/>
        </w:rPr>
        <w:t>6.2.</w:t>
      </w:r>
      <w:r w:rsidRPr="002267F5">
        <w:rPr>
          <w:rFonts w:ascii="Arial Narrow" w:eastAsia="Times New Roman" w:hAnsi="Arial Narrow" w:cs="Arial"/>
          <w:b/>
          <w:bCs/>
          <w:color w:val="000000"/>
          <w:lang w:eastAsia="pt-BR"/>
        </w:rPr>
        <w:t xml:space="preserve"> </w:t>
      </w:r>
      <w:r w:rsidRPr="002267F5">
        <w:rPr>
          <w:rFonts w:ascii="Arial Narrow" w:eastAsia="Times New Roman" w:hAnsi="Arial Narrow" w:cs="Arial"/>
          <w:color w:val="000000"/>
          <w:lang w:eastAsia="pt-BR"/>
        </w:rPr>
        <w:t xml:space="preserve">São obrigações do(a) </w:t>
      </w:r>
      <w:r w:rsidRPr="002267F5">
        <w:rPr>
          <w:rFonts w:ascii="Arial Narrow" w:eastAsia="Times New Roman" w:hAnsi="Arial Narrow" w:cs="Arial"/>
          <w:b/>
          <w:bCs/>
          <w:color w:val="000000"/>
          <w:lang w:eastAsia="pt-BR"/>
        </w:rPr>
        <w:t>CONTRATANTE</w:t>
      </w:r>
      <w:r w:rsidRPr="002267F5">
        <w:rPr>
          <w:rFonts w:ascii="Arial Narrow" w:eastAsia="Times New Roman" w:hAnsi="Arial Narrow" w:cs="Arial"/>
          <w:color w:val="000000"/>
          <w:lang w:eastAsia="pt-BR"/>
        </w:rPr>
        <w:t>, além de outras assumidas neste Contrato:</w:t>
      </w:r>
    </w:p>
    <w:p w14:paraId="3BF4DEB1" w14:textId="77777777" w:rsidR="002267F5" w:rsidRPr="002267F5" w:rsidRDefault="002267F5" w:rsidP="002267F5">
      <w:pPr>
        <w:spacing w:after="0" w:line="240" w:lineRule="auto"/>
        <w:ind w:right="-142"/>
        <w:jc w:val="both"/>
        <w:rPr>
          <w:rFonts w:ascii="Arial Narrow" w:eastAsia="Times New Roman" w:hAnsi="Arial Narrow" w:cs="Arial"/>
          <w:b/>
          <w:color w:val="000000"/>
          <w:lang w:eastAsia="pt-BR"/>
        </w:rPr>
      </w:pPr>
    </w:p>
    <w:p w14:paraId="3C100DB5" w14:textId="77777777" w:rsidR="002267F5" w:rsidRPr="002267F5" w:rsidRDefault="002267F5" w:rsidP="002267F5">
      <w:pPr>
        <w:spacing w:after="0" w:line="240" w:lineRule="auto"/>
        <w:ind w:right="-142"/>
        <w:jc w:val="both"/>
        <w:rPr>
          <w:rFonts w:ascii="Arial Narrow" w:eastAsia="Times New Roman" w:hAnsi="Arial Narrow" w:cs="Arial"/>
          <w:b/>
          <w:color w:val="000000"/>
          <w:lang w:eastAsia="pt-BR"/>
        </w:rPr>
      </w:pPr>
      <w:r w:rsidRPr="002267F5">
        <w:rPr>
          <w:rFonts w:ascii="Arial Narrow" w:eastAsia="Times New Roman" w:hAnsi="Arial Narrow" w:cs="Arial"/>
          <w:color w:val="000000"/>
          <w:lang w:eastAsia="pt-BR"/>
        </w:rPr>
        <w:t>6.2.1. Proporcionar todas as facilidades para que a(o)</w:t>
      </w:r>
      <w:r w:rsidRPr="002267F5">
        <w:rPr>
          <w:rFonts w:ascii="Arial Narrow" w:eastAsia="Times New Roman" w:hAnsi="Arial Narrow" w:cs="Arial"/>
          <w:b/>
          <w:color w:val="000000"/>
          <w:lang w:eastAsia="pt-BR"/>
        </w:rPr>
        <w:t xml:space="preserve"> CONTRATADA(O)</w:t>
      </w:r>
      <w:r w:rsidRPr="002267F5">
        <w:rPr>
          <w:rFonts w:ascii="Arial Narrow" w:eastAsia="Times New Roman" w:hAnsi="Arial Narrow" w:cs="Arial"/>
          <w:color w:val="000000"/>
          <w:lang w:eastAsia="pt-BR"/>
        </w:rPr>
        <w:t xml:space="preserve"> possa realizar a entrega do</w:t>
      </w:r>
      <w:bookmarkStart w:id="10" w:name="_Hlk55463953"/>
      <w:r w:rsidRPr="002267F5">
        <w:rPr>
          <w:rFonts w:ascii="Arial Narrow" w:eastAsia="Times New Roman" w:hAnsi="Arial Narrow" w:cs="Arial"/>
          <w:color w:val="000000"/>
          <w:lang w:eastAsia="pt-BR"/>
        </w:rPr>
        <w:t>s Gêneros Alimentícios</w:t>
      </w:r>
      <w:bookmarkEnd w:id="10"/>
      <w:r w:rsidRPr="002267F5">
        <w:rPr>
          <w:rFonts w:ascii="Arial Narrow" w:eastAsia="Times New Roman" w:hAnsi="Arial Narrow" w:cs="Arial"/>
          <w:color w:val="000000"/>
          <w:lang w:eastAsia="pt-BR"/>
        </w:rPr>
        <w:t xml:space="preserve"> objeto do Edital Pregão Eletrônico Nº 020/2022 e deste contrato.</w:t>
      </w:r>
    </w:p>
    <w:p w14:paraId="4EEAB7B0" w14:textId="77777777" w:rsidR="002267F5" w:rsidRPr="002267F5" w:rsidRDefault="002267F5" w:rsidP="002267F5">
      <w:pPr>
        <w:tabs>
          <w:tab w:val="left" w:pos="426"/>
        </w:tabs>
        <w:autoSpaceDE w:val="0"/>
        <w:autoSpaceDN w:val="0"/>
        <w:adjustRightInd w:val="0"/>
        <w:spacing w:after="0" w:line="240" w:lineRule="auto"/>
        <w:ind w:right="-142"/>
        <w:jc w:val="both"/>
        <w:rPr>
          <w:rFonts w:ascii="Arial Narrow" w:eastAsia="Times New Roman" w:hAnsi="Arial Narrow" w:cs="Arial"/>
          <w:color w:val="000000"/>
          <w:lang w:eastAsia="pt-BR"/>
        </w:rPr>
      </w:pPr>
    </w:p>
    <w:p w14:paraId="1D95BA19" w14:textId="77777777" w:rsidR="002267F5" w:rsidRPr="002267F5" w:rsidRDefault="002267F5" w:rsidP="002267F5">
      <w:pPr>
        <w:tabs>
          <w:tab w:val="left" w:pos="426"/>
        </w:tabs>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6.2.2. Acompanhar e fiscalizar a entrega dos Gêneros Alimentícios objeto do Pregão Eletrônico Nº 020/2022 e deste contrato.</w:t>
      </w:r>
    </w:p>
    <w:p w14:paraId="14111EC9" w14:textId="77777777" w:rsidR="002267F5" w:rsidRPr="002267F5" w:rsidRDefault="002267F5" w:rsidP="002267F5">
      <w:pPr>
        <w:tabs>
          <w:tab w:val="left" w:pos="426"/>
        </w:tabs>
        <w:autoSpaceDE w:val="0"/>
        <w:autoSpaceDN w:val="0"/>
        <w:adjustRightInd w:val="0"/>
        <w:spacing w:after="0" w:line="240" w:lineRule="auto"/>
        <w:ind w:right="-142"/>
        <w:jc w:val="both"/>
        <w:rPr>
          <w:rFonts w:ascii="Arial Narrow" w:eastAsia="Times New Roman" w:hAnsi="Arial Narrow" w:cs="Arial"/>
          <w:color w:val="000000"/>
          <w:lang w:eastAsia="pt-BR"/>
        </w:rPr>
      </w:pPr>
    </w:p>
    <w:p w14:paraId="6FD6C65B" w14:textId="77777777" w:rsidR="002267F5" w:rsidRPr="002267F5" w:rsidRDefault="002267F5" w:rsidP="002267F5">
      <w:pPr>
        <w:numPr>
          <w:ilvl w:val="2"/>
          <w:numId w:val="23"/>
        </w:numPr>
        <w:tabs>
          <w:tab w:val="left" w:pos="426"/>
        </w:tabs>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Assegurar-se da efetiva entrega de todos os itens constantes do Termo de Referência adjudicado a(ao) </w:t>
      </w:r>
      <w:r w:rsidRPr="002267F5">
        <w:rPr>
          <w:rFonts w:ascii="Arial Narrow" w:eastAsia="Times New Roman" w:hAnsi="Arial Narrow" w:cs="Arial"/>
          <w:b/>
          <w:color w:val="000000"/>
          <w:lang w:eastAsia="pt-BR"/>
        </w:rPr>
        <w:t>CONTRATADA(O),</w:t>
      </w:r>
      <w:r w:rsidRPr="002267F5">
        <w:rPr>
          <w:rFonts w:ascii="Arial Narrow" w:eastAsia="Times New Roman" w:hAnsi="Arial Narrow" w:cs="Arial"/>
          <w:color w:val="000000"/>
          <w:lang w:eastAsia="pt-BR"/>
        </w:rPr>
        <w:t xml:space="preserve"> verificando sempre as especificações, características e quantidades cotadas.</w:t>
      </w:r>
    </w:p>
    <w:p w14:paraId="1D8479E3" w14:textId="77777777" w:rsidR="002267F5" w:rsidRPr="002267F5" w:rsidRDefault="002267F5" w:rsidP="002267F5">
      <w:pPr>
        <w:tabs>
          <w:tab w:val="left" w:pos="426"/>
        </w:tabs>
        <w:autoSpaceDE w:val="0"/>
        <w:autoSpaceDN w:val="0"/>
        <w:adjustRightInd w:val="0"/>
        <w:spacing w:after="0" w:line="240" w:lineRule="auto"/>
        <w:ind w:right="-142"/>
        <w:jc w:val="both"/>
        <w:rPr>
          <w:rFonts w:ascii="Arial Narrow" w:eastAsia="Times New Roman" w:hAnsi="Arial Narrow" w:cs="Arial"/>
          <w:color w:val="000000"/>
          <w:lang w:eastAsia="pt-BR"/>
        </w:rPr>
      </w:pPr>
    </w:p>
    <w:p w14:paraId="7E44B16F" w14:textId="77777777" w:rsidR="002267F5" w:rsidRPr="002267F5" w:rsidRDefault="002267F5" w:rsidP="002267F5">
      <w:pPr>
        <w:numPr>
          <w:ilvl w:val="2"/>
          <w:numId w:val="23"/>
        </w:numPr>
        <w:tabs>
          <w:tab w:val="left" w:pos="426"/>
        </w:tabs>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Emitir, por intermédio do Setor Competente do(a) </w:t>
      </w:r>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 xml:space="preserve">, pareceres em todos os atos relativos aos Gêneros Alimentícios entregue(s)  </w:t>
      </w:r>
    </w:p>
    <w:p w14:paraId="2C57E377" w14:textId="77777777" w:rsidR="002267F5" w:rsidRPr="002267F5" w:rsidRDefault="002267F5" w:rsidP="002267F5">
      <w:pPr>
        <w:numPr>
          <w:ilvl w:val="2"/>
          <w:numId w:val="23"/>
        </w:numPr>
        <w:tabs>
          <w:tab w:val="left" w:pos="426"/>
        </w:tabs>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e que apresentar(em) problema(s), em especial quanto às suas especificações, durabilidade e condições de utilização.</w:t>
      </w:r>
    </w:p>
    <w:p w14:paraId="42BE14B0" w14:textId="77777777" w:rsidR="002267F5" w:rsidRPr="002267F5" w:rsidRDefault="002267F5" w:rsidP="002267F5">
      <w:pPr>
        <w:tabs>
          <w:tab w:val="left" w:pos="426"/>
        </w:tabs>
        <w:autoSpaceDE w:val="0"/>
        <w:autoSpaceDN w:val="0"/>
        <w:adjustRightInd w:val="0"/>
        <w:spacing w:after="0" w:line="240" w:lineRule="auto"/>
        <w:ind w:right="-142"/>
        <w:jc w:val="both"/>
        <w:rPr>
          <w:rFonts w:ascii="Arial Narrow" w:eastAsia="Times New Roman" w:hAnsi="Arial Narrow" w:cs="Arial"/>
          <w:color w:val="000000"/>
          <w:lang w:eastAsia="pt-BR"/>
        </w:rPr>
      </w:pPr>
    </w:p>
    <w:p w14:paraId="112C7038" w14:textId="77777777" w:rsidR="002267F5" w:rsidRPr="002267F5" w:rsidRDefault="002267F5" w:rsidP="002267F5">
      <w:pPr>
        <w:numPr>
          <w:ilvl w:val="2"/>
          <w:numId w:val="23"/>
        </w:numPr>
        <w:tabs>
          <w:tab w:val="left" w:pos="426"/>
        </w:tabs>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Prestar as informações e os esclarecimentos atinentes ao objeto do Pregão Eletrônico Nº 020/2022 e deste contrato, que venham a ser solicitados pela(o) </w:t>
      </w:r>
      <w:r w:rsidRPr="002267F5">
        <w:rPr>
          <w:rFonts w:ascii="Arial Narrow" w:eastAsia="Times New Roman" w:hAnsi="Arial Narrow" w:cs="Arial"/>
          <w:b/>
          <w:color w:val="000000"/>
          <w:lang w:eastAsia="pt-BR"/>
        </w:rPr>
        <w:t>CONTRATADA(O)</w:t>
      </w:r>
      <w:r w:rsidRPr="002267F5">
        <w:rPr>
          <w:rFonts w:ascii="Arial Narrow" w:eastAsia="Times New Roman" w:hAnsi="Arial Narrow" w:cs="Arial"/>
          <w:color w:val="000000"/>
          <w:lang w:eastAsia="pt-BR"/>
        </w:rPr>
        <w:t>.</w:t>
      </w:r>
    </w:p>
    <w:p w14:paraId="70D9C45F" w14:textId="77777777" w:rsidR="002267F5" w:rsidRPr="002267F5" w:rsidRDefault="002267F5" w:rsidP="002267F5">
      <w:pPr>
        <w:tabs>
          <w:tab w:val="left" w:pos="426"/>
        </w:tabs>
        <w:autoSpaceDE w:val="0"/>
        <w:autoSpaceDN w:val="0"/>
        <w:adjustRightInd w:val="0"/>
        <w:spacing w:after="0" w:line="240" w:lineRule="auto"/>
        <w:ind w:right="-142"/>
        <w:jc w:val="both"/>
        <w:rPr>
          <w:rFonts w:ascii="Arial Narrow" w:eastAsia="Times New Roman" w:hAnsi="Arial Narrow" w:cs="Arial"/>
          <w:color w:val="000000"/>
          <w:lang w:eastAsia="pt-BR"/>
        </w:rPr>
      </w:pPr>
    </w:p>
    <w:p w14:paraId="6D4F5AE8" w14:textId="77777777" w:rsidR="002267F5" w:rsidRPr="002267F5" w:rsidRDefault="002267F5" w:rsidP="002267F5">
      <w:pPr>
        <w:numPr>
          <w:ilvl w:val="2"/>
          <w:numId w:val="23"/>
        </w:numPr>
        <w:tabs>
          <w:tab w:val="left" w:pos="426"/>
        </w:tabs>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Comunicar a(ao) </w:t>
      </w:r>
      <w:r w:rsidRPr="002267F5">
        <w:rPr>
          <w:rFonts w:ascii="Arial Narrow" w:eastAsia="Times New Roman" w:hAnsi="Arial Narrow" w:cs="Arial"/>
          <w:b/>
          <w:color w:val="000000"/>
          <w:lang w:eastAsia="pt-BR"/>
        </w:rPr>
        <w:t>CONTRATADA(O)</w:t>
      </w:r>
      <w:r w:rsidRPr="002267F5">
        <w:rPr>
          <w:rFonts w:ascii="Arial Narrow" w:eastAsia="Times New Roman" w:hAnsi="Arial Narrow" w:cs="Arial"/>
          <w:color w:val="000000"/>
          <w:lang w:eastAsia="pt-BR"/>
        </w:rPr>
        <w:t xml:space="preserve"> toda e qualquer ocorrência relacionada com o fornecimento dos Gêneros Alimentícios objeto deste contrato.</w:t>
      </w:r>
    </w:p>
    <w:p w14:paraId="185F73CA" w14:textId="77777777" w:rsidR="002267F5" w:rsidRPr="002267F5" w:rsidRDefault="002267F5" w:rsidP="002267F5">
      <w:pPr>
        <w:tabs>
          <w:tab w:val="left" w:pos="426"/>
        </w:tabs>
        <w:autoSpaceDE w:val="0"/>
        <w:autoSpaceDN w:val="0"/>
        <w:adjustRightInd w:val="0"/>
        <w:spacing w:after="0" w:line="240" w:lineRule="auto"/>
        <w:ind w:right="-142"/>
        <w:jc w:val="both"/>
        <w:rPr>
          <w:rFonts w:ascii="Arial Narrow" w:eastAsia="Times New Roman" w:hAnsi="Arial Narrow" w:cs="Arial"/>
          <w:color w:val="000000"/>
          <w:lang w:eastAsia="pt-BR"/>
        </w:rPr>
      </w:pPr>
    </w:p>
    <w:p w14:paraId="20E9C974" w14:textId="77777777" w:rsidR="002267F5" w:rsidRPr="002267F5" w:rsidRDefault="002267F5" w:rsidP="002267F5">
      <w:pPr>
        <w:numPr>
          <w:ilvl w:val="2"/>
          <w:numId w:val="23"/>
        </w:numPr>
        <w:tabs>
          <w:tab w:val="left" w:pos="426"/>
        </w:tabs>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Rejeitar os Gêneros Alimentícios que a(o) </w:t>
      </w:r>
      <w:r w:rsidRPr="002267F5">
        <w:rPr>
          <w:rFonts w:ascii="Arial Narrow" w:eastAsia="Times New Roman" w:hAnsi="Arial Narrow" w:cs="Arial"/>
          <w:b/>
          <w:color w:val="000000"/>
          <w:lang w:eastAsia="pt-BR"/>
        </w:rPr>
        <w:t>CONTRATADA(O)</w:t>
      </w:r>
      <w:r w:rsidRPr="002267F5">
        <w:rPr>
          <w:rFonts w:ascii="Arial Narrow" w:eastAsia="Times New Roman" w:hAnsi="Arial Narrow" w:cs="Arial"/>
          <w:color w:val="000000"/>
          <w:lang w:eastAsia="pt-BR"/>
        </w:rPr>
        <w:t xml:space="preserve"> entregar fora das especificações do Edital Pregão Eletrônico Nº 020/2022 seus Anexos e deste contrato.</w:t>
      </w:r>
    </w:p>
    <w:p w14:paraId="43E21C0A" w14:textId="77777777" w:rsidR="002267F5" w:rsidRPr="002267F5" w:rsidRDefault="002267F5" w:rsidP="002267F5">
      <w:pPr>
        <w:tabs>
          <w:tab w:val="left" w:pos="426"/>
        </w:tabs>
        <w:autoSpaceDE w:val="0"/>
        <w:autoSpaceDN w:val="0"/>
        <w:adjustRightInd w:val="0"/>
        <w:spacing w:after="0" w:line="240" w:lineRule="auto"/>
        <w:ind w:right="-142"/>
        <w:jc w:val="both"/>
        <w:rPr>
          <w:rFonts w:ascii="Arial Narrow" w:eastAsia="Times New Roman" w:hAnsi="Arial Narrow" w:cs="Arial"/>
          <w:color w:val="000000"/>
          <w:lang w:eastAsia="pt-BR"/>
        </w:rPr>
      </w:pPr>
    </w:p>
    <w:p w14:paraId="545A8E9D" w14:textId="77777777" w:rsidR="002267F5" w:rsidRPr="002267F5" w:rsidRDefault="002267F5" w:rsidP="002267F5">
      <w:pPr>
        <w:numPr>
          <w:ilvl w:val="2"/>
          <w:numId w:val="23"/>
        </w:numPr>
        <w:tabs>
          <w:tab w:val="left" w:pos="426"/>
        </w:tabs>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lastRenderedPageBreak/>
        <w:t>Efetuar o pagamento nas condições e preços pactuados e de acordo com este contrato.</w:t>
      </w:r>
    </w:p>
    <w:p w14:paraId="311DF4DA" w14:textId="77777777" w:rsidR="002267F5" w:rsidRPr="002267F5" w:rsidRDefault="002267F5" w:rsidP="002267F5">
      <w:pPr>
        <w:spacing w:after="0" w:line="240" w:lineRule="auto"/>
        <w:ind w:right="-142"/>
        <w:jc w:val="both"/>
        <w:rPr>
          <w:rFonts w:ascii="Arial Narrow" w:eastAsia="Times New Roman" w:hAnsi="Arial Narrow" w:cs="Arial"/>
          <w:b/>
          <w:color w:val="000000"/>
          <w:lang w:eastAsia="pt-BR"/>
        </w:rPr>
      </w:pPr>
    </w:p>
    <w:p w14:paraId="65472489" w14:textId="77777777" w:rsidR="002267F5" w:rsidRPr="002267F5" w:rsidRDefault="002267F5" w:rsidP="002267F5">
      <w:pPr>
        <w:autoSpaceDE w:val="0"/>
        <w:autoSpaceDN w:val="0"/>
        <w:adjustRightInd w:val="0"/>
        <w:spacing w:before="120" w:after="0" w:line="240" w:lineRule="auto"/>
        <w:ind w:right="-142"/>
        <w:rPr>
          <w:rFonts w:ascii="Arial Narrow" w:eastAsia="Times New Roman" w:hAnsi="Arial Narrow" w:cs="Arial"/>
          <w:b/>
          <w:bCs/>
          <w:color w:val="000000"/>
          <w:lang w:eastAsia="pt-BR"/>
        </w:rPr>
      </w:pPr>
      <w:r w:rsidRPr="002267F5">
        <w:rPr>
          <w:rFonts w:ascii="Arial Narrow" w:eastAsia="Times New Roman" w:hAnsi="Arial Narrow" w:cs="Arial"/>
          <w:b/>
          <w:color w:val="000000"/>
          <w:lang w:eastAsia="pt-BR"/>
        </w:rPr>
        <w:t>CLÁUSULA SÉTIMA – DAS ALTERAÇÕES, DOS ACRÉSCIMOS E SUPRESSÕES:</w:t>
      </w:r>
      <w:r w:rsidRPr="002267F5">
        <w:rPr>
          <w:rFonts w:ascii="Arial Narrow" w:eastAsia="Times New Roman" w:hAnsi="Arial Narrow" w:cs="Arial"/>
          <w:b/>
          <w:bCs/>
          <w:color w:val="000000"/>
          <w:lang w:eastAsia="pt-BR"/>
        </w:rPr>
        <w:t xml:space="preserve"> </w:t>
      </w:r>
    </w:p>
    <w:p w14:paraId="755197B3" w14:textId="77777777" w:rsidR="002267F5" w:rsidRPr="002267F5" w:rsidRDefault="002267F5" w:rsidP="002267F5">
      <w:pPr>
        <w:autoSpaceDE w:val="0"/>
        <w:autoSpaceDN w:val="0"/>
        <w:adjustRightInd w:val="0"/>
        <w:spacing w:after="0" w:line="240" w:lineRule="auto"/>
        <w:ind w:right="-142"/>
        <w:rPr>
          <w:rFonts w:ascii="Arial Narrow" w:eastAsia="Times New Roman" w:hAnsi="Arial Narrow" w:cs="Arial"/>
          <w:b/>
          <w:bCs/>
          <w:color w:val="000000"/>
          <w:lang w:eastAsia="pt-BR"/>
        </w:rPr>
      </w:pPr>
    </w:p>
    <w:p w14:paraId="56359880"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7.1. O presente contrato poderá ser alterado nos casos previstos pelo disposto no art. 65 da Lei nº 8.666/93, sendo que as quantidades previstas no Anexo I do Edital e na cláusula segunda deste contrato poderão sofrer acréscimos ou supressões de até 25% (vinte e cinco por cento) do valor inicial atualizado do contrato.</w:t>
      </w:r>
    </w:p>
    <w:p w14:paraId="612844AF"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b/>
          <w:bCs/>
          <w:color w:val="000000"/>
          <w:lang w:eastAsia="pt-BR"/>
        </w:rPr>
      </w:pPr>
    </w:p>
    <w:p w14:paraId="60DFD3C6" w14:textId="77777777" w:rsidR="002267F5" w:rsidRPr="002267F5" w:rsidRDefault="002267F5" w:rsidP="002267F5">
      <w:pPr>
        <w:spacing w:before="120" w:after="0" w:line="240" w:lineRule="auto"/>
        <w:ind w:right="-142"/>
        <w:jc w:val="both"/>
        <w:rPr>
          <w:rFonts w:ascii="Arial Narrow" w:eastAsia="Times New Roman" w:hAnsi="Arial Narrow" w:cs="Arial"/>
          <w:b/>
          <w:color w:val="000000"/>
          <w:lang w:eastAsia="pt-BR"/>
        </w:rPr>
      </w:pPr>
      <w:r w:rsidRPr="002267F5">
        <w:rPr>
          <w:rFonts w:ascii="Arial Narrow" w:eastAsia="Times New Roman" w:hAnsi="Arial Narrow" w:cs="Arial"/>
          <w:b/>
          <w:color w:val="000000"/>
          <w:lang w:eastAsia="pt-BR"/>
        </w:rPr>
        <w:t xml:space="preserve">CLÁUSULA OITAVA – DA VIGÊNCIA DO CONTRATO: </w:t>
      </w:r>
    </w:p>
    <w:p w14:paraId="05CC49D8" w14:textId="77777777" w:rsidR="002267F5" w:rsidRPr="002267F5" w:rsidRDefault="002267F5" w:rsidP="002267F5">
      <w:pPr>
        <w:spacing w:after="0" w:line="240" w:lineRule="auto"/>
        <w:ind w:right="-142"/>
        <w:jc w:val="both"/>
        <w:rPr>
          <w:rFonts w:ascii="Arial Narrow" w:eastAsia="Times New Roman" w:hAnsi="Arial Narrow" w:cs="Arial"/>
          <w:b/>
          <w:color w:val="000000"/>
          <w:lang w:eastAsia="pt-BR"/>
        </w:rPr>
      </w:pPr>
    </w:p>
    <w:p w14:paraId="0939A110" w14:textId="77777777" w:rsidR="002267F5" w:rsidRPr="002267F5" w:rsidRDefault="002267F5" w:rsidP="002267F5">
      <w:pPr>
        <w:tabs>
          <w:tab w:val="left" w:pos="0"/>
          <w:tab w:val="left" w:pos="284"/>
          <w:tab w:val="left" w:pos="426"/>
        </w:tabs>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8.1.</w:t>
      </w:r>
      <w:r w:rsidRPr="002267F5">
        <w:rPr>
          <w:rFonts w:ascii="Arial Narrow" w:eastAsia="Times New Roman" w:hAnsi="Arial Narrow" w:cs="Arial"/>
          <w:color w:val="FF0000"/>
          <w:lang w:eastAsia="pt-BR"/>
        </w:rPr>
        <w:t xml:space="preserve"> </w:t>
      </w:r>
      <w:r w:rsidRPr="002267F5">
        <w:rPr>
          <w:rFonts w:ascii="Arial Narrow" w:eastAsia="Times New Roman" w:hAnsi="Arial Narrow" w:cs="Arial"/>
          <w:lang w:eastAsia="pt-BR"/>
        </w:rPr>
        <w:t xml:space="preserve">O contrato terá início a partir da data de sua assinatura vigorando até 31/12/2022, facultando-se ao(a) </w:t>
      </w:r>
      <w:r w:rsidRPr="002267F5">
        <w:rPr>
          <w:rFonts w:ascii="Arial Narrow" w:eastAsia="Times New Roman" w:hAnsi="Arial Narrow" w:cs="Arial"/>
          <w:b/>
          <w:lang w:eastAsia="pt-BR"/>
        </w:rPr>
        <w:t>CONTRATANTE</w:t>
      </w:r>
      <w:r w:rsidRPr="002267F5">
        <w:rPr>
          <w:rFonts w:ascii="Arial Narrow" w:eastAsia="Times New Roman" w:hAnsi="Arial Narrow" w:cs="Arial"/>
          <w:lang w:eastAsia="pt-BR"/>
        </w:rPr>
        <w:t xml:space="preserve"> rescindi-lo a qualquer</w:t>
      </w:r>
      <w:r w:rsidRPr="002267F5">
        <w:rPr>
          <w:rFonts w:ascii="Arial Narrow" w:eastAsia="Times New Roman" w:hAnsi="Arial Narrow" w:cs="Arial"/>
          <w:color w:val="000000"/>
          <w:lang w:eastAsia="pt-BR"/>
        </w:rPr>
        <w:t xml:space="preserve"> época, nas hipóteses legais contidas no estatuto licitatório, mediante aviso por escrito com antecedência de 30 (trinta) dias, isento de indenização de qualquer natureza.</w:t>
      </w:r>
    </w:p>
    <w:p w14:paraId="02E4A222" w14:textId="77777777" w:rsidR="002267F5" w:rsidRPr="002267F5" w:rsidRDefault="002267F5" w:rsidP="002267F5">
      <w:pPr>
        <w:spacing w:after="0" w:line="240" w:lineRule="auto"/>
        <w:ind w:right="-142"/>
        <w:jc w:val="both"/>
        <w:rPr>
          <w:rFonts w:ascii="Arial Narrow" w:eastAsia="Times New Roman" w:hAnsi="Arial Narrow" w:cs="Arial"/>
          <w:b/>
          <w:color w:val="000000"/>
          <w:lang w:eastAsia="pt-BR"/>
        </w:rPr>
      </w:pPr>
    </w:p>
    <w:p w14:paraId="182C9220" w14:textId="77777777" w:rsidR="002267F5" w:rsidRPr="002267F5" w:rsidRDefault="002267F5" w:rsidP="002267F5">
      <w:pPr>
        <w:tabs>
          <w:tab w:val="left" w:pos="567"/>
          <w:tab w:val="left" w:pos="2835"/>
        </w:tabs>
        <w:spacing w:before="120" w:after="0" w:line="240" w:lineRule="auto"/>
        <w:ind w:right="-142"/>
        <w:jc w:val="both"/>
        <w:rPr>
          <w:rFonts w:ascii="Arial Narrow" w:eastAsia="Times New Roman" w:hAnsi="Arial Narrow" w:cs="Arial"/>
          <w:b/>
          <w:color w:val="000000"/>
        </w:rPr>
      </w:pPr>
      <w:r w:rsidRPr="002267F5">
        <w:rPr>
          <w:rFonts w:ascii="Arial Narrow" w:eastAsia="Times New Roman" w:hAnsi="Arial Narrow" w:cs="Arial"/>
          <w:b/>
          <w:color w:val="000000"/>
        </w:rPr>
        <w:t>CLÁUSULA NONA – DA PRORROGAÇÃO:</w:t>
      </w:r>
    </w:p>
    <w:p w14:paraId="00EE89B5" w14:textId="77777777" w:rsidR="002267F5" w:rsidRPr="002267F5" w:rsidRDefault="002267F5" w:rsidP="002267F5">
      <w:pPr>
        <w:tabs>
          <w:tab w:val="left" w:pos="567"/>
          <w:tab w:val="left" w:pos="2835"/>
        </w:tabs>
        <w:spacing w:after="0" w:line="240" w:lineRule="auto"/>
        <w:ind w:right="-142"/>
        <w:jc w:val="center"/>
        <w:rPr>
          <w:rFonts w:ascii="Arial Narrow" w:eastAsia="Times New Roman" w:hAnsi="Arial Narrow" w:cs="Arial"/>
          <w:b/>
          <w:color w:val="000000"/>
          <w:u w:val="single"/>
        </w:rPr>
      </w:pPr>
    </w:p>
    <w:p w14:paraId="5A259216" w14:textId="77777777" w:rsidR="002267F5" w:rsidRPr="002267F5" w:rsidRDefault="002267F5" w:rsidP="002267F5">
      <w:pPr>
        <w:tabs>
          <w:tab w:val="left" w:pos="567"/>
          <w:tab w:val="left" w:pos="2835"/>
        </w:tabs>
        <w:spacing w:after="0" w:line="240" w:lineRule="auto"/>
        <w:ind w:right="-142"/>
        <w:jc w:val="both"/>
        <w:rPr>
          <w:rFonts w:ascii="Arial Narrow" w:eastAsia="Times New Roman" w:hAnsi="Arial Narrow" w:cs="Arial"/>
          <w:color w:val="000000"/>
        </w:rPr>
      </w:pPr>
      <w:r w:rsidRPr="002267F5">
        <w:rPr>
          <w:rFonts w:ascii="Arial Narrow" w:eastAsia="Times New Roman" w:hAnsi="Arial Narrow" w:cs="Arial"/>
          <w:color w:val="000000"/>
        </w:rPr>
        <w:t>9.1. O presente contrato poderá ser prorrogado, se isto interessar as partes, desde que devidamente justificado nos termos do § 2º, do art. 57, da Lei nº 8.666/93 e alterações.</w:t>
      </w:r>
    </w:p>
    <w:p w14:paraId="6E622BB5"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4733C2A1" w14:textId="77777777" w:rsidR="002267F5" w:rsidRPr="002267F5" w:rsidRDefault="002267F5" w:rsidP="002267F5">
      <w:pPr>
        <w:autoSpaceDE w:val="0"/>
        <w:autoSpaceDN w:val="0"/>
        <w:adjustRightInd w:val="0"/>
        <w:spacing w:before="120" w:after="0" w:line="240" w:lineRule="auto"/>
        <w:ind w:right="-142"/>
        <w:jc w:val="both"/>
        <w:rPr>
          <w:rFonts w:ascii="Arial Narrow" w:eastAsia="Times New Roman" w:hAnsi="Arial Narrow" w:cs="Arial"/>
          <w:b/>
          <w:bCs/>
          <w:color w:val="000000"/>
          <w:lang w:eastAsia="pt-BR"/>
        </w:rPr>
      </w:pPr>
      <w:r w:rsidRPr="002267F5">
        <w:rPr>
          <w:rFonts w:ascii="Arial Narrow" w:eastAsia="Times New Roman" w:hAnsi="Arial Narrow" w:cs="Arial"/>
          <w:b/>
          <w:bCs/>
          <w:color w:val="000000"/>
          <w:lang w:eastAsia="pt-BR"/>
        </w:rPr>
        <w:t>CLÁUSULA DÉCIMA - DAS SANÇÕES ADMINISTRATIVAS:</w:t>
      </w:r>
    </w:p>
    <w:p w14:paraId="27BE6857"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4EB5A0E1"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10.1. Comete infração administrativa nos termos da Lei nº 10.520, de 2002, a(o) </w:t>
      </w:r>
      <w:r w:rsidRPr="002267F5">
        <w:rPr>
          <w:rFonts w:ascii="Arial Narrow" w:eastAsia="Times New Roman" w:hAnsi="Arial Narrow" w:cs="Arial"/>
          <w:b/>
          <w:color w:val="000000"/>
          <w:lang w:eastAsia="pt-BR"/>
        </w:rPr>
        <w:t>CONTRATADA(O)</w:t>
      </w:r>
      <w:r w:rsidRPr="002267F5">
        <w:rPr>
          <w:rFonts w:ascii="Arial Narrow" w:eastAsia="Times New Roman" w:hAnsi="Arial Narrow" w:cs="Arial"/>
          <w:color w:val="000000"/>
          <w:lang w:eastAsia="pt-BR"/>
        </w:rPr>
        <w:t xml:space="preserve"> que: </w:t>
      </w:r>
    </w:p>
    <w:p w14:paraId="28E9B853"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a) inexecutar total ou parcialmente qualquer das obrigações assumidas em decorrência desta contratação; </w:t>
      </w:r>
    </w:p>
    <w:p w14:paraId="295100CD"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b) ensejar o retardamento da execução do objeto deste contrato; </w:t>
      </w:r>
    </w:p>
    <w:p w14:paraId="2398783D"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c) falhar ou fraudar na execução deste contrato; </w:t>
      </w:r>
    </w:p>
    <w:p w14:paraId="2B4985BE"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d) comportar-se de modo inidôneo; ou </w:t>
      </w:r>
    </w:p>
    <w:p w14:paraId="3E9C8BBC"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e) cometer fraude fiscal.</w:t>
      </w:r>
    </w:p>
    <w:p w14:paraId="16A9909A"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021D2D9B"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10.2. A recusa do(a) adjudicatário(a) em assinar o contrato, dentro do prazo estabelecido pelo(a)</w:t>
      </w:r>
      <w:r w:rsidRPr="002267F5">
        <w:rPr>
          <w:rFonts w:ascii="Arial Narrow" w:eastAsia="Times New Roman" w:hAnsi="Arial Narrow" w:cs="Arial"/>
          <w:b/>
          <w:color w:val="000000"/>
          <w:lang w:eastAsia="pt-BR"/>
        </w:rPr>
        <w:t xml:space="preserve"> CONTRATANTE, </w:t>
      </w:r>
      <w:r w:rsidRPr="002267F5">
        <w:rPr>
          <w:rFonts w:ascii="Arial Narrow" w:eastAsia="Times New Roman" w:hAnsi="Arial Narrow" w:cs="Arial"/>
          <w:color w:val="000000"/>
          <w:lang w:eastAsia="pt-BR"/>
        </w:rPr>
        <w:t xml:space="preserve">bem como o atraso e a inexecução parcial ou total deste contrato e do objeto desta licitação, caracterizarão o descumprimento da obrigação assumida e permitirão a aplicação das seguintes sanções pelo(a) </w:t>
      </w:r>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w:t>
      </w:r>
    </w:p>
    <w:p w14:paraId="346B35A0"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0FF51C50"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bCs/>
          <w:color w:val="000000"/>
          <w:lang w:eastAsia="pt-BR"/>
        </w:rPr>
        <w:t>10.2.1.</w:t>
      </w:r>
      <w:r w:rsidRPr="002267F5">
        <w:rPr>
          <w:rFonts w:ascii="Arial Narrow" w:eastAsia="Times New Roman" w:hAnsi="Arial Narrow" w:cs="Arial"/>
          <w:b/>
          <w:bCs/>
          <w:color w:val="000000"/>
          <w:lang w:eastAsia="pt-BR"/>
        </w:rPr>
        <w:t xml:space="preserve"> </w:t>
      </w:r>
      <w:r w:rsidRPr="002267F5">
        <w:rPr>
          <w:rFonts w:ascii="Arial Narrow" w:eastAsia="Times New Roman" w:hAnsi="Arial Narrow" w:cs="Arial"/>
          <w:color w:val="000000"/>
          <w:lang w:eastAsia="pt-BR"/>
        </w:rPr>
        <w:t>Advertência, que será aplicada sempre por escrito, quando do não cumprimento de quaisquer das obrigações contratuais consideradas faltas leves, assim entendidas aquelas que não acarretam prejuízos significativos para o objeto contratado;</w:t>
      </w:r>
    </w:p>
    <w:p w14:paraId="494BE3BB"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7F6C5F63"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bCs/>
          <w:color w:val="000000"/>
          <w:lang w:eastAsia="pt-BR"/>
        </w:rPr>
        <w:t>10.2.2.</w:t>
      </w:r>
      <w:r w:rsidRPr="002267F5">
        <w:rPr>
          <w:rFonts w:ascii="Arial Narrow" w:eastAsia="Times New Roman" w:hAnsi="Arial Narrow" w:cs="Arial"/>
          <w:b/>
          <w:bCs/>
          <w:color w:val="000000"/>
          <w:lang w:eastAsia="pt-BR"/>
        </w:rPr>
        <w:t xml:space="preserve"> </w:t>
      </w:r>
      <w:r w:rsidRPr="002267F5">
        <w:rPr>
          <w:rFonts w:ascii="Arial Narrow" w:eastAsia="Times New Roman" w:hAnsi="Arial Narrow" w:cs="Arial"/>
          <w:color w:val="000000"/>
          <w:lang w:eastAsia="pt-BR"/>
        </w:rPr>
        <w:t>Suspensão temporária para licitar e impedimento de contratar com a Prefeitura Municipal de Pratinha/MG, pelo prazo de até 02 (dois) anos.</w:t>
      </w:r>
    </w:p>
    <w:p w14:paraId="7B944CBA"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03506DD7"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bCs/>
          <w:color w:val="000000"/>
          <w:lang w:eastAsia="pt-BR"/>
        </w:rPr>
        <w:t>10.2.3.</w:t>
      </w:r>
      <w:r w:rsidRPr="002267F5">
        <w:rPr>
          <w:rFonts w:ascii="Arial Narrow" w:eastAsia="Times New Roman" w:hAnsi="Arial Narrow" w:cs="Arial"/>
          <w:b/>
          <w:bCs/>
          <w:color w:val="000000"/>
          <w:lang w:eastAsia="pt-BR"/>
        </w:rPr>
        <w:t xml:space="preserve"> </w:t>
      </w:r>
      <w:r w:rsidRPr="002267F5">
        <w:rPr>
          <w:rFonts w:ascii="Arial Narrow" w:eastAsia="Times New Roman" w:hAnsi="Arial Narrow" w:cs="Arial"/>
          <w:color w:val="000000"/>
          <w:lang w:eastAsia="pt-BR"/>
        </w:rPr>
        <w:t>Declaração de inidoneidade para licitar ou contratar com a Administração Pública, no prazo não superior a 5 (cinco) anos;</w:t>
      </w:r>
    </w:p>
    <w:p w14:paraId="3F9284BB"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72FAD98B"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b/>
          <w:bCs/>
          <w:color w:val="000000"/>
          <w:lang w:eastAsia="pt-BR"/>
        </w:rPr>
      </w:pPr>
      <w:r w:rsidRPr="002267F5">
        <w:rPr>
          <w:rFonts w:ascii="Arial Narrow" w:eastAsia="Times New Roman" w:hAnsi="Arial Narrow" w:cs="Arial"/>
          <w:color w:val="000000"/>
          <w:lang w:eastAsia="pt-BR"/>
        </w:rPr>
        <w:t>10</w:t>
      </w:r>
      <w:r w:rsidRPr="002267F5">
        <w:rPr>
          <w:rFonts w:ascii="Arial Narrow" w:eastAsia="Times New Roman" w:hAnsi="Arial Narrow" w:cs="Arial"/>
          <w:bCs/>
          <w:color w:val="000000"/>
          <w:lang w:eastAsia="pt-BR"/>
        </w:rPr>
        <w:t>.2.4.</w:t>
      </w:r>
      <w:r w:rsidRPr="002267F5">
        <w:rPr>
          <w:rFonts w:ascii="Arial Narrow" w:eastAsia="Times New Roman" w:hAnsi="Arial Narrow" w:cs="Arial"/>
          <w:b/>
          <w:bCs/>
          <w:color w:val="000000"/>
          <w:lang w:eastAsia="pt-BR"/>
        </w:rPr>
        <w:t xml:space="preserve"> </w:t>
      </w:r>
      <w:r w:rsidRPr="002267F5">
        <w:rPr>
          <w:rFonts w:ascii="Arial Narrow" w:eastAsia="Times New Roman" w:hAnsi="Arial Narrow" w:cs="Arial"/>
          <w:bCs/>
          <w:color w:val="000000"/>
          <w:lang w:eastAsia="pt-BR"/>
        </w:rPr>
        <w:t xml:space="preserve">Rescisão unilateral do contrato sujeitando-se a(o) </w:t>
      </w:r>
      <w:r w:rsidRPr="002267F5">
        <w:rPr>
          <w:rFonts w:ascii="Arial Narrow" w:eastAsia="Times New Roman" w:hAnsi="Arial Narrow" w:cs="Arial"/>
          <w:b/>
          <w:bCs/>
          <w:color w:val="000000"/>
          <w:lang w:eastAsia="pt-BR"/>
        </w:rPr>
        <w:t xml:space="preserve">CONTRATADA(O) </w:t>
      </w:r>
      <w:r w:rsidRPr="002267F5">
        <w:rPr>
          <w:rFonts w:ascii="Arial Narrow" w:eastAsia="Times New Roman" w:hAnsi="Arial Narrow" w:cs="Arial"/>
          <w:bCs/>
          <w:color w:val="000000"/>
          <w:lang w:eastAsia="pt-BR"/>
        </w:rPr>
        <w:t>ao pagamento de indenização ao(a)</w:t>
      </w:r>
      <w:r w:rsidRPr="002267F5">
        <w:rPr>
          <w:rFonts w:ascii="Arial Narrow" w:eastAsia="Times New Roman" w:hAnsi="Arial Narrow" w:cs="Arial"/>
          <w:b/>
          <w:bCs/>
          <w:color w:val="000000"/>
          <w:lang w:eastAsia="pt-BR"/>
        </w:rPr>
        <w:t xml:space="preserve"> CONTRATANTE</w:t>
      </w:r>
      <w:r w:rsidRPr="002267F5">
        <w:rPr>
          <w:rFonts w:ascii="Arial Narrow" w:eastAsia="Times New Roman" w:hAnsi="Arial Narrow" w:cs="Arial"/>
          <w:bCs/>
          <w:color w:val="000000"/>
          <w:lang w:eastAsia="pt-BR"/>
        </w:rPr>
        <w:t xml:space="preserve"> por perdas e danos.</w:t>
      </w:r>
      <w:r w:rsidRPr="002267F5">
        <w:rPr>
          <w:rFonts w:ascii="Arial Narrow" w:eastAsia="Times New Roman" w:hAnsi="Arial Narrow" w:cs="Arial"/>
          <w:b/>
          <w:bCs/>
          <w:color w:val="000000"/>
          <w:lang w:eastAsia="pt-BR"/>
        </w:rPr>
        <w:t xml:space="preserve"> </w:t>
      </w:r>
    </w:p>
    <w:p w14:paraId="1C7891A6"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b/>
          <w:bCs/>
          <w:color w:val="000000"/>
          <w:lang w:eastAsia="pt-BR"/>
        </w:rPr>
      </w:pPr>
    </w:p>
    <w:p w14:paraId="5878535D"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b/>
          <w:bCs/>
          <w:color w:val="000000"/>
          <w:lang w:eastAsia="pt-BR"/>
        </w:rPr>
      </w:pPr>
      <w:r w:rsidRPr="002267F5">
        <w:rPr>
          <w:rFonts w:ascii="Arial Narrow" w:eastAsia="Times New Roman" w:hAnsi="Arial Narrow" w:cs="Arial"/>
          <w:bCs/>
          <w:color w:val="000000"/>
          <w:lang w:eastAsia="pt-BR"/>
        </w:rPr>
        <w:t xml:space="preserve">10.2.5. </w:t>
      </w:r>
      <w:r w:rsidRPr="002267F5">
        <w:rPr>
          <w:rFonts w:ascii="Arial Narrow" w:eastAsia="Times New Roman" w:hAnsi="Arial Narrow" w:cs="Arial"/>
          <w:color w:val="000000"/>
          <w:lang w:eastAsia="pt-BR"/>
        </w:rPr>
        <w:t>Multas pecuniárias nos seguintes termos:</w:t>
      </w:r>
    </w:p>
    <w:p w14:paraId="1B22EA42"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2581A6CB"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bCs/>
          <w:color w:val="000000"/>
          <w:lang w:eastAsia="pt-BR"/>
        </w:rPr>
        <w:lastRenderedPageBreak/>
        <w:t xml:space="preserve">10.2.5.1. </w:t>
      </w:r>
      <w:r w:rsidRPr="002267F5">
        <w:rPr>
          <w:rFonts w:ascii="Arial Narrow" w:eastAsia="Times New Roman" w:hAnsi="Arial Narrow" w:cs="Arial"/>
          <w:color w:val="000000"/>
          <w:lang w:eastAsia="pt-BR"/>
        </w:rPr>
        <w:t xml:space="preserve">A total inexecução dos compromissos assumidos em função deste contrato sujeitará a(o) </w:t>
      </w:r>
      <w:r w:rsidRPr="002267F5">
        <w:rPr>
          <w:rFonts w:ascii="Arial Narrow" w:eastAsia="Times New Roman" w:hAnsi="Arial Narrow" w:cs="Arial"/>
          <w:b/>
          <w:color w:val="000000"/>
          <w:lang w:eastAsia="pt-BR"/>
        </w:rPr>
        <w:t>CONTRATADA(O)</w:t>
      </w:r>
      <w:r w:rsidRPr="002267F5">
        <w:rPr>
          <w:rFonts w:ascii="Arial Narrow" w:eastAsia="Times New Roman" w:hAnsi="Arial Narrow" w:cs="Arial"/>
          <w:color w:val="000000"/>
          <w:lang w:eastAsia="pt-BR"/>
        </w:rPr>
        <w:t xml:space="preserve"> à multa de 10% (dez por cento) sobre o valor total de cada item inadimplido que lhe foi adjudicado, atualizado à data do inadimplemento, adotando-se como índice de variação o IPC-FIPE.</w:t>
      </w:r>
    </w:p>
    <w:p w14:paraId="79E871CA"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65624D7D"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10.2.5.2. A inexecução parcial dos compromissos assumidos em função deste contrato sujeitará a(o)</w:t>
      </w:r>
      <w:r w:rsidRPr="002267F5">
        <w:rPr>
          <w:rFonts w:ascii="Arial Narrow" w:eastAsia="Times New Roman" w:hAnsi="Arial Narrow" w:cs="Arial"/>
          <w:b/>
          <w:color w:val="000000"/>
          <w:lang w:eastAsia="pt-BR"/>
        </w:rPr>
        <w:t xml:space="preserve"> CONTRATADA(O)</w:t>
      </w:r>
      <w:r w:rsidRPr="002267F5">
        <w:rPr>
          <w:rFonts w:ascii="Arial Narrow" w:eastAsia="Times New Roman" w:hAnsi="Arial Narrow" w:cs="Arial"/>
          <w:color w:val="000000"/>
          <w:lang w:eastAsia="pt-BR"/>
        </w:rPr>
        <w:t xml:space="preserve"> à multa de até 5% (cinco por cento) sobre o valor da parcela inadimplida.</w:t>
      </w:r>
    </w:p>
    <w:p w14:paraId="07439F09"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4838E1F4"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10.2.5.3. Pelo descumprimento de obrigações acessórias, tais como a não apresentação de quaisquer dos documentos atinentes à entrega e/ou execução do objeto, será cominada multa de 1% (um por cento), calculada sobre o valor global da prestação.</w:t>
      </w:r>
    </w:p>
    <w:p w14:paraId="494124A2"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63273045"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10.3. As penalidades de multa decorrentes de fatos diversos serão consideradas independentes entre si.</w:t>
      </w:r>
    </w:p>
    <w:p w14:paraId="7173A39A"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7C58314B"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10.4. As sanções previstas nos subitens 10.2.1., 10.2.2., 10.2.3. e 10.2.4. poderão ser aplicadas a(ao) </w:t>
      </w:r>
      <w:r w:rsidRPr="002267F5">
        <w:rPr>
          <w:rFonts w:ascii="Arial Narrow" w:eastAsia="Times New Roman" w:hAnsi="Arial Narrow" w:cs="Arial"/>
          <w:b/>
          <w:color w:val="000000"/>
          <w:lang w:eastAsia="pt-BR"/>
        </w:rPr>
        <w:t>CONTRATADA(O)</w:t>
      </w:r>
      <w:r w:rsidRPr="002267F5">
        <w:rPr>
          <w:rFonts w:ascii="Arial Narrow" w:eastAsia="Times New Roman" w:hAnsi="Arial Narrow" w:cs="Arial"/>
          <w:color w:val="000000"/>
          <w:lang w:eastAsia="pt-BR"/>
        </w:rPr>
        <w:t xml:space="preserve"> juntamente com as de multa, descontando-a dos pagamentos a serem efetuados.</w:t>
      </w:r>
    </w:p>
    <w:p w14:paraId="5E680F3E"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591DA73F"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10.5. Também ficam sujeitas às penalidades do art. 87, III e IV da Lei nº 8.666, de 1993, a(o)</w:t>
      </w:r>
      <w:r w:rsidRPr="002267F5">
        <w:rPr>
          <w:rFonts w:ascii="Arial Narrow" w:eastAsia="Times New Roman" w:hAnsi="Arial Narrow" w:cs="Arial"/>
          <w:b/>
          <w:color w:val="000000"/>
          <w:lang w:eastAsia="pt-BR"/>
        </w:rPr>
        <w:t xml:space="preserve"> CONTRATADA(O)</w:t>
      </w:r>
      <w:r w:rsidRPr="002267F5">
        <w:rPr>
          <w:rFonts w:ascii="Arial Narrow" w:eastAsia="Times New Roman" w:hAnsi="Arial Narrow" w:cs="Arial"/>
          <w:color w:val="000000"/>
          <w:lang w:eastAsia="pt-BR"/>
        </w:rPr>
        <w:t xml:space="preserve"> ou profissional que: </w:t>
      </w:r>
    </w:p>
    <w:p w14:paraId="61A6010A"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a) tenham sofrido condenação definitiva por praticar, por meio dolosos, fraude fiscal no recolhimento de quaisquer tributos; </w:t>
      </w:r>
    </w:p>
    <w:p w14:paraId="3882BEB7"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b) tenham praticado atos ilícitos visando a frustrar os objetivos da licitação.</w:t>
      </w:r>
    </w:p>
    <w:p w14:paraId="0ADB4368"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18B5A6DA"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10.6. A aplicação de qualquer das penalidades previstas realizar-se-á em processo administrativo que assegurará o contraditório e a ampla defesa a(ao) </w:t>
      </w:r>
      <w:r w:rsidRPr="002267F5">
        <w:rPr>
          <w:rFonts w:ascii="Arial Narrow" w:eastAsia="Times New Roman" w:hAnsi="Arial Narrow" w:cs="Arial"/>
          <w:b/>
          <w:color w:val="000000"/>
          <w:lang w:eastAsia="pt-BR"/>
        </w:rPr>
        <w:t>CONTRATADA(O)</w:t>
      </w:r>
      <w:r w:rsidRPr="002267F5">
        <w:rPr>
          <w:rFonts w:ascii="Arial Narrow" w:eastAsia="Times New Roman" w:hAnsi="Arial Narrow" w:cs="Arial"/>
          <w:color w:val="000000"/>
          <w:lang w:eastAsia="pt-BR"/>
        </w:rPr>
        <w:t xml:space="preserve">, observando-se o procedimento previsto na Lei nº 8.666, de 1993, e subsidiariamente a Lei nº 9.784, de 1999. </w:t>
      </w:r>
    </w:p>
    <w:p w14:paraId="0BCECA45"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17328113"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10.7. As multas devidas e/ou prejuízos causados ao(a) </w:t>
      </w:r>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 xml:space="preserve"> serão deduzidos dos valores a serem pagos, ou recolhidos em favor do Município, ou deduzidos da garantia, ou ainda, quando for o caso, serão inscritos na Dívida Ativa do Município e cobrados judicialmente. </w:t>
      </w:r>
    </w:p>
    <w:p w14:paraId="078E7EBD"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00A0BB0E"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10.8. Caso o(a) </w:t>
      </w:r>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 xml:space="preserve"> determine, a multa deverá ser recolhida no prazo máximo de 30 (trinta) dias, a contar da data do recebimento da comunicação enviada pela autoridade competente. </w:t>
      </w:r>
    </w:p>
    <w:p w14:paraId="3134C9E0"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51315C49"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10.9. Caso o valor da multa não seja suficiente para cobrir os prejuízos causados pela conduta da(o) </w:t>
      </w:r>
      <w:r w:rsidRPr="002267F5">
        <w:rPr>
          <w:rFonts w:ascii="Arial Narrow" w:eastAsia="Times New Roman" w:hAnsi="Arial Narrow" w:cs="Arial"/>
          <w:b/>
          <w:color w:val="000000"/>
          <w:lang w:eastAsia="pt-BR"/>
        </w:rPr>
        <w:t>CONTRATADA(O)</w:t>
      </w:r>
      <w:r w:rsidRPr="002267F5">
        <w:rPr>
          <w:rFonts w:ascii="Arial Narrow" w:eastAsia="Times New Roman" w:hAnsi="Arial Narrow" w:cs="Arial"/>
          <w:color w:val="000000"/>
          <w:lang w:eastAsia="pt-BR"/>
        </w:rPr>
        <w:t xml:space="preserve">, o(a) </w:t>
      </w:r>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 xml:space="preserve"> poderá cobrar o valor remanescente judicialmente, conforme artigo 419 do Código Civil. </w:t>
      </w:r>
    </w:p>
    <w:p w14:paraId="6DAE2D8D"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4E167840"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10.10. A autoridade competente, na aplicação das sanções, levará em consideração a gravidade da conduta da(o) </w:t>
      </w:r>
      <w:r w:rsidRPr="002267F5">
        <w:rPr>
          <w:rFonts w:ascii="Arial Narrow" w:eastAsia="Times New Roman" w:hAnsi="Arial Narrow" w:cs="Arial"/>
          <w:b/>
          <w:color w:val="000000"/>
          <w:lang w:eastAsia="pt-BR"/>
        </w:rPr>
        <w:t>CONTRATADA(O)</w:t>
      </w:r>
      <w:r w:rsidRPr="002267F5">
        <w:rPr>
          <w:rFonts w:ascii="Arial Narrow" w:eastAsia="Times New Roman" w:hAnsi="Arial Narrow" w:cs="Arial"/>
          <w:color w:val="000000"/>
          <w:lang w:eastAsia="pt-BR"/>
        </w:rPr>
        <w:t xml:space="preserve">, o caráter educativo da pena, bem como o dano causado ao(a) </w:t>
      </w:r>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 xml:space="preserve">, observado o princípio da proporcionalidade. </w:t>
      </w:r>
    </w:p>
    <w:p w14:paraId="4F101D2B"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383BE65E"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10.11. Se, durante o processo de aplicação de penalidade, se houver indícios de prática de infração administrativa, como ato lesivo à administração pública nacional ou estrangeira, cópias dos processos administrativos necessários à apuração da responsabilidade da empresa deverão ser remetidas à autoridade competente, com despacho fundamentado, para ciência e decisão sobre a eventual instauração de investigação preliminar ou Processo Administrativo de Responsabilização-PAR. </w:t>
      </w:r>
    </w:p>
    <w:p w14:paraId="6D0185A1"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6E705763"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10.12. </w:t>
      </w:r>
      <w:r w:rsidRPr="002267F5">
        <w:rPr>
          <w:rFonts w:ascii="Arial Narrow" w:eastAsia="Times New Roman" w:hAnsi="Arial Narrow" w:cs="Arial"/>
          <w:b/>
          <w:bCs/>
          <w:color w:val="000000"/>
          <w:lang w:eastAsia="pt-BR"/>
        </w:rPr>
        <w:t xml:space="preserve"> </w:t>
      </w:r>
      <w:r w:rsidRPr="002267F5">
        <w:rPr>
          <w:rFonts w:ascii="Arial Narrow" w:eastAsia="Times New Roman" w:hAnsi="Arial Narrow" w:cs="Arial"/>
          <w:color w:val="000000"/>
          <w:lang w:eastAsia="pt-BR"/>
        </w:rPr>
        <w:t xml:space="preserve">A apuração e o julgamento das demais infrações administrativas não consideradas como ato lesivo à Administração Pública nacional ou estrangeira, seguirão seu rito normal na unidade administrativa. </w:t>
      </w:r>
    </w:p>
    <w:p w14:paraId="66D5725D"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25914E4D"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10.13. O processamento do PAR (Processo Administrativo de Responsabilização) não interfere no seguimento regular dos processos administrativos específicos para apuração da ocorrência de danos e prejuízos à Administração Pública Municipal resultantes de ato lesivo cometido por pessoa jurídica, com ou sem a participação de agente público.</w:t>
      </w:r>
    </w:p>
    <w:p w14:paraId="5275A4C2"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p>
    <w:p w14:paraId="063E7694"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10.14. As penalidades serão registradas no cadastro da(o)</w:t>
      </w:r>
      <w:r w:rsidRPr="002267F5">
        <w:rPr>
          <w:rFonts w:ascii="Arial Narrow" w:eastAsia="Times New Roman" w:hAnsi="Arial Narrow" w:cs="Arial"/>
          <w:b/>
          <w:color w:val="000000"/>
          <w:lang w:eastAsia="pt-BR"/>
        </w:rPr>
        <w:t xml:space="preserve"> CONTRATADA(O)</w:t>
      </w:r>
      <w:r w:rsidRPr="002267F5">
        <w:rPr>
          <w:rFonts w:ascii="Arial Narrow" w:eastAsia="Times New Roman" w:hAnsi="Arial Narrow" w:cs="Arial"/>
          <w:color w:val="000000"/>
          <w:lang w:eastAsia="pt-BR"/>
        </w:rPr>
        <w:t>, quando for o caso.</w:t>
      </w:r>
    </w:p>
    <w:p w14:paraId="2557C5E9"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p>
    <w:p w14:paraId="335053B0"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10.15. A critério da administração poderão ser suspensas as penalidades, no todo ou em parte, quando o atraso na entrega do material for devidamente justificado pela firma e aceito pelo(a) </w:t>
      </w:r>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 que fixará novo prazo, este improrrogável, para a completa execução das obrigações assumidas.</w:t>
      </w:r>
    </w:p>
    <w:p w14:paraId="2BA74AD3"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p>
    <w:p w14:paraId="475A03F4" w14:textId="77777777" w:rsidR="00267FB5" w:rsidRDefault="00267FB5" w:rsidP="002267F5">
      <w:pPr>
        <w:tabs>
          <w:tab w:val="left" w:pos="1584"/>
        </w:tabs>
        <w:spacing w:before="120" w:after="0" w:line="240" w:lineRule="atLeast"/>
        <w:ind w:right="-142"/>
        <w:rPr>
          <w:rFonts w:ascii="Arial Narrow" w:eastAsia="Times New Roman" w:hAnsi="Arial Narrow" w:cs="Arial"/>
          <w:b/>
          <w:bCs/>
          <w:color w:val="000000"/>
          <w:lang w:eastAsia="pt-BR"/>
        </w:rPr>
      </w:pPr>
    </w:p>
    <w:p w14:paraId="4BEE49DB" w14:textId="45040C55" w:rsidR="002267F5" w:rsidRPr="002267F5" w:rsidRDefault="002267F5" w:rsidP="002267F5">
      <w:pPr>
        <w:tabs>
          <w:tab w:val="left" w:pos="1584"/>
        </w:tabs>
        <w:spacing w:before="120" w:after="0" w:line="240" w:lineRule="atLeast"/>
        <w:ind w:right="-142"/>
        <w:rPr>
          <w:rFonts w:ascii="Arial Narrow" w:eastAsia="Times New Roman" w:hAnsi="Arial Narrow" w:cs="Arial"/>
          <w:b/>
          <w:bCs/>
          <w:color w:val="000000"/>
          <w:lang w:eastAsia="pt-BR"/>
        </w:rPr>
      </w:pPr>
      <w:r w:rsidRPr="002267F5">
        <w:rPr>
          <w:rFonts w:ascii="Arial Narrow" w:eastAsia="Times New Roman" w:hAnsi="Arial Narrow" w:cs="Arial"/>
          <w:b/>
          <w:bCs/>
          <w:color w:val="000000"/>
          <w:lang w:eastAsia="pt-BR"/>
        </w:rPr>
        <w:t>CLÁUSULA DÉCIMA PRIMEIRA -   DA RESCISÃO DO CONTRATO:</w:t>
      </w:r>
    </w:p>
    <w:p w14:paraId="0F944229" w14:textId="77777777" w:rsidR="002267F5" w:rsidRPr="002267F5" w:rsidRDefault="002267F5" w:rsidP="002267F5">
      <w:pPr>
        <w:tabs>
          <w:tab w:val="left" w:pos="1584"/>
        </w:tabs>
        <w:spacing w:after="0" w:line="240" w:lineRule="atLeast"/>
        <w:ind w:right="-142"/>
        <w:rPr>
          <w:rFonts w:ascii="Arial Narrow" w:eastAsia="Times New Roman" w:hAnsi="Arial Narrow" w:cs="Arial"/>
          <w:b/>
          <w:bCs/>
          <w:color w:val="000000"/>
          <w:lang w:eastAsia="pt-BR"/>
        </w:rPr>
      </w:pPr>
    </w:p>
    <w:p w14:paraId="45BACC14" w14:textId="77777777" w:rsidR="002267F5" w:rsidRPr="002267F5" w:rsidRDefault="002267F5" w:rsidP="002267F5">
      <w:pPr>
        <w:tabs>
          <w:tab w:val="left" w:pos="0"/>
        </w:tabs>
        <w:autoSpaceDE w:val="0"/>
        <w:autoSpaceDN w:val="0"/>
        <w:adjustRightInd w:val="0"/>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11.1. A(O) </w:t>
      </w:r>
      <w:r w:rsidRPr="002267F5">
        <w:rPr>
          <w:rFonts w:ascii="Arial Narrow" w:eastAsia="Times New Roman" w:hAnsi="Arial Narrow" w:cs="Arial"/>
          <w:b/>
          <w:color w:val="000000"/>
          <w:lang w:eastAsia="pt-BR"/>
        </w:rPr>
        <w:t>CONTRATADA(O)</w:t>
      </w:r>
      <w:r w:rsidRPr="002267F5">
        <w:rPr>
          <w:rFonts w:ascii="Arial Narrow" w:eastAsia="Times New Roman" w:hAnsi="Arial Narrow" w:cs="Arial"/>
          <w:color w:val="000000"/>
          <w:lang w:eastAsia="pt-BR"/>
        </w:rPr>
        <w:t xml:space="preserve"> reconhece, nos termos do art. 55, IX da Lei 8.666/93, os direitos do(a) </w:t>
      </w:r>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 xml:space="preserve"> em caso de rescisão administrativa prevista nos artigos </w:t>
      </w:r>
      <w:smartTag w:uri="urn:schemas-microsoft-com:office:smarttags" w:element="metricconverter">
        <w:smartTagPr>
          <w:attr w:name="ProductID" w:val="77 a"/>
        </w:smartTagPr>
        <w:r w:rsidRPr="002267F5">
          <w:rPr>
            <w:rFonts w:ascii="Arial Narrow" w:eastAsia="Times New Roman" w:hAnsi="Arial Narrow" w:cs="Arial"/>
            <w:color w:val="000000"/>
            <w:lang w:eastAsia="pt-BR"/>
          </w:rPr>
          <w:t>77 a</w:t>
        </w:r>
      </w:smartTag>
      <w:r w:rsidRPr="002267F5">
        <w:rPr>
          <w:rFonts w:ascii="Arial Narrow" w:eastAsia="Times New Roman" w:hAnsi="Arial Narrow" w:cs="Arial"/>
          <w:color w:val="000000"/>
          <w:lang w:eastAsia="pt-BR"/>
        </w:rPr>
        <w:t xml:space="preserve"> 80 do mesmo diploma legal.</w:t>
      </w:r>
    </w:p>
    <w:p w14:paraId="2A33E30C" w14:textId="77777777" w:rsidR="002267F5" w:rsidRPr="002267F5" w:rsidRDefault="002267F5" w:rsidP="002267F5">
      <w:pPr>
        <w:tabs>
          <w:tab w:val="left" w:pos="1584"/>
        </w:tabs>
        <w:spacing w:after="0" w:line="240" w:lineRule="atLeast"/>
        <w:ind w:right="-142"/>
        <w:jc w:val="both"/>
        <w:rPr>
          <w:rFonts w:ascii="Arial Narrow" w:eastAsia="Times New Roman" w:hAnsi="Arial Narrow" w:cs="Arial"/>
          <w:color w:val="000000"/>
          <w:lang w:eastAsia="pt-BR"/>
        </w:rPr>
      </w:pPr>
    </w:p>
    <w:p w14:paraId="06311A33" w14:textId="77777777" w:rsidR="00267FB5" w:rsidRDefault="00267FB5" w:rsidP="002267F5">
      <w:pPr>
        <w:spacing w:after="0" w:line="240" w:lineRule="auto"/>
        <w:ind w:right="-142"/>
        <w:jc w:val="both"/>
        <w:rPr>
          <w:rFonts w:ascii="Arial Narrow" w:eastAsia="Times New Roman" w:hAnsi="Arial Narrow" w:cs="Arial"/>
          <w:color w:val="000000"/>
          <w:lang w:eastAsia="pt-BR"/>
        </w:rPr>
      </w:pPr>
    </w:p>
    <w:p w14:paraId="239A1DA6" w14:textId="635670C5" w:rsidR="002267F5" w:rsidRPr="002267F5" w:rsidRDefault="002267F5" w:rsidP="002267F5">
      <w:pPr>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 xml:space="preserve">11.2. Este contrato estará sujeito à rescisão, desde que ocorra qualquer das hipóteses previstas no art. 78, da Lei 8.666 de 21 de junho de </w:t>
      </w:r>
      <w:smartTag w:uri="urn:schemas-microsoft-com:office:smarttags" w:element="metricconverter">
        <w:smartTagPr>
          <w:attr w:name="ProductID" w:val="1993, a"/>
        </w:smartTagPr>
        <w:r w:rsidRPr="002267F5">
          <w:rPr>
            <w:rFonts w:ascii="Arial Narrow" w:eastAsia="Times New Roman" w:hAnsi="Arial Narrow" w:cs="Arial"/>
            <w:color w:val="000000"/>
            <w:lang w:eastAsia="pt-BR"/>
          </w:rPr>
          <w:t>1993, a</w:t>
        </w:r>
      </w:smartTag>
      <w:r w:rsidRPr="002267F5">
        <w:rPr>
          <w:rFonts w:ascii="Arial Narrow" w:eastAsia="Times New Roman" w:hAnsi="Arial Narrow" w:cs="Arial"/>
          <w:color w:val="000000"/>
          <w:lang w:eastAsia="pt-BR"/>
        </w:rPr>
        <w:t xml:space="preserve"> qual as partes expressamente se submetem, podendo a rescisão ser determinada:</w:t>
      </w:r>
    </w:p>
    <w:p w14:paraId="6A703E6C"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p>
    <w:p w14:paraId="78ECFDC8" w14:textId="77777777" w:rsidR="00267FB5" w:rsidRDefault="00267FB5" w:rsidP="002267F5">
      <w:pPr>
        <w:spacing w:after="0" w:line="240" w:lineRule="auto"/>
        <w:ind w:right="-142"/>
        <w:jc w:val="both"/>
        <w:rPr>
          <w:rFonts w:ascii="Arial Narrow" w:eastAsia="Times New Roman" w:hAnsi="Arial Narrow" w:cs="Arial"/>
          <w:color w:val="000000"/>
          <w:lang w:eastAsia="pt-BR"/>
        </w:rPr>
      </w:pPr>
    </w:p>
    <w:p w14:paraId="6F179C42" w14:textId="24C6C7D5" w:rsidR="002267F5" w:rsidRPr="002267F5" w:rsidRDefault="002267F5" w:rsidP="002267F5">
      <w:pPr>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color w:val="000000"/>
          <w:lang w:eastAsia="pt-BR"/>
        </w:rPr>
        <w:t>a)</w:t>
      </w:r>
      <w:r w:rsidRPr="002267F5">
        <w:rPr>
          <w:rFonts w:ascii="Arial Narrow" w:eastAsia="Times New Roman" w:hAnsi="Arial Narrow" w:cs="Arial"/>
          <w:b/>
          <w:color w:val="000000"/>
          <w:lang w:eastAsia="pt-BR"/>
        </w:rPr>
        <w:t xml:space="preserve"> </w:t>
      </w:r>
      <w:r w:rsidRPr="002267F5">
        <w:rPr>
          <w:rFonts w:ascii="Arial Narrow" w:eastAsia="Times New Roman" w:hAnsi="Arial Narrow" w:cs="Arial"/>
          <w:color w:val="000000"/>
          <w:lang w:eastAsia="pt-BR"/>
        </w:rPr>
        <w:t>Por ato unilateral e escrito do(a)</w:t>
      </w:r>
      <w:r w:rsidRPr="002267F5">
        <w:rPr>
          <w:rFonts w:ascii="Arial Narrow" w:eastAsia="Times New Roman" w:hAnsi="Arial Narrow" w:cs="Arial"/>
          <w:b/>
          <w:color w:val="000000"/>
          <w:lang w:eastAsia="pt-BR"/>
        </w:rPr>
        <w:t xml:space="preserve"> CONTRATANTE</w:t>
      </w:r>
      <w:r w:rsidRPr="002267F5">
        <w:rPr>
          <w:rFonts w:ascii="Arial Narrow" w:eastAsia="Times New Roman" w:hAnsi="Arial Narrow" w:cs="Arial"/>
          <w:color w:val="000000"/>
          <w:lang w:eastAsia="pt-BR"/>
        </w:rPr>
        <w:t xml:space="preserve">, nos casos enumerados nos incisos I a XII, do citado artigo, quando nenhuma indenização será devida a(ao) </w:t>
      </w:r>
      <w:r w:rsidRPr="002267F5">
        <w:rPr>
          <w:rFonts w:ascii="Arial Narrow" w:eastAsia="Times New Roman" w:hAnsi="Arial Narrow" w:cs="Arial"/>
          <w:b/>
          <w:color w:val="000000"/>
          <w:lang w:eastAsia="pt-BR"/>
        </w:rPr>
        <w:t>CONTRATADA(O)</w:t>
      </w:r>
      <w:r w:rsidRPr="002267F5">
        <w:rPr>
          <w:rFonts w:ascii="Arial Narrow" w:eastAsia="Times New Roman" w:hAnsi="Arial Narrow" w:cs="Arial"/>
          <w:color w:val="000000"/>
          <w:lang w:eastAsia="pt-BR"/>
        </w:rPr>
        <w:t>;</w:t>
      </w:r>
    </w:p>
    <w:p w14:paraId="77D286CF" w14:textId="77777777" w:rsidR="002267F5" w:rsidRPr="002267F5" w:rsidRDefault="002267F5" w:rsidP="002267F5">
      <w:pPr>
        <w:spacing w:after="0" w:line="240" w:lineRule="auto"/>
        <w:ind w:right="-142"/>
        <w:jc w:val="both"/>
        <w:rPr>
          <w:rFonts w:ascii="Arial Narrow" w:eastAsia="Times New Roman" w:hAnsi="Arial Narrow" w:cs="Arial"/>
          <w:color w:val="000000"/>
          <w:lang w:eastAsia="pt-BR"/>
        </w:rPr>
      </w:pPr>
      <w:r w:rsidRPr="002267F5">
        <w:rPr>
          <w:rFonts w:ascii="Arial Narrow" w:eastAsia="Times New Roman" w:hAnsi="Arial Narrow" w:cs="Arial"/>
          <w:bCs/>
          <w:color w:val="000000"/>
          <w:lang w:eastAsia="pt-BR"/>
        </w:rPr>
        <w:t xml:space="preserve">b) </w:t>
      </w:r>
      <w:r w:rsidRPr="002267F5">
        <w:rPr>
          <w:rFonts w:ascii="Arial Narrow" w:eastAsia="Times New Roman" w:hAnsi="Arial Narrow" w:cs="Arial"/>
          <w:color w:val="000000"/>
          <w:lang w:eastAsia="pt-BR"/>
        </w:rPr>
        <w:t xml:space="preserve">Amigável, por acordo entre as partes, havendo conveniência para o(a) </w:t>
      </w:r>
      <w:r w:rsidRPr="002267F5">
        <w:rPr>
          <w:rFonts w:ascii="Arial Narrow" w:eastAsia="Times New Roman" w:hAnsi="Arial Narrow" w:cs="Arial"/>
          <w:b/>
          <w:color w:val="000000"/>
          <w:lang w:eastAsia="pt-BR"/>
        </w:rPr>
        <w:t>CONTRATANTE</w:t>
      </w:r>
      <w:r w:rsidRPr="002267F5">
        <w:rPr>
          <w:rFonts w:ascii="Arial Narrow" w:eastAsia="Times New Roman" w:hAnsi="Arial Narrow" w:cs="Arial"/>
          <w:color w:val="000000"/>
          <w:lang w:eastAsia="pt-BR"/>
        </w:rPr>
        <w:t>: e,</w:t>
      </w:r>
    </w:p>
    <w:p w14:paraId="628AB6B2" w14:textId="77777777" w:rsidR="002267F5" w:rsidRPr="002267F5" w:rsidRDefault="002267F5" w:rsidP="002267F5">
      <w:pPr>
        <w:spacing w:after="0" w:line="240" w:lineRule="auto"/>
        <w:ind w:right="-142"/>
        <w:jc w:val="both"/>
        <w:rPr>
          <w:rFonts w:ascii="Arial Narrow" w:eastAsia="Times New Roman" w:hAnsi="Arial Narrow" w:cs="Arial"/>
          <w:color w:val="000000"/>
          <w:sz w:val="20"/>
          <w:szCs w:val="20"/>
          <w:lang w:eastAsia="pt-BR"/>
        </w:rPr>
      </w:pPr>
      <w:r w:rsidRPr="002267F5">
        <w:rPr>
          <w:rFonts w:ascii="Arial Narrow" w:eastAsia="Times New Roman" w:hAnsi="Arial Narrow" w:cs="Arial"/>
          <w:bCs/>
          <w:color w:val="000000"/>
          <w:sz w:val="20"/>
          <w:szCs w:val="20"/>
          <w:lang w:eastAsia="pt-BR"/>
        </w:rPr>
        <w:t>c)</w:t>
      </w:r>
      <w:r w:rsidRPr="002267F5">
        <w:rPr>
          <w:rFonts w:ascii="Arial Narrow" w:eastAsia="Times New Roman" w:hAnsi="Arial Narrow" w:cs="Arial"/>
          <w:color w:val="000000"/>
          <w:sz w:val="20"/>
          <w:szCs w:val="20"/>
          <w:lang w:eastAsia="pt-BR"/>
        </w:rPr>
        <w:t xml:space="preserve"> Judicial, nos termos da Lei.</w:t>
      </w:r>
    </w:p>
    <w:p w14:paraId="7E8FC279" w14:textId="77777777" w:rsidR="002267F5" w:rsidRPr="002267F5" w:rsidRDefault="002267F5" w:rsidP="002267F5">
      <w:pPr>
        <w:spacing w:after="0" w:line="240" w:lineRule="auto"/>
        <w:ind w:right="-142"/>
        <w:jc w:val="both"/>
        <w:rPr>
          <w:rFonts w:ascii="Arial Narrow" w:eastAsia="Times New Roman" w:hAnsi="Arial Narrow" w:cs="Arial"/>
          <w:color w:val="000000"/>
          <w:sz w:val="20"/>
          <w:szCs w:val="20"/>
          <w:lang w:eastAsia="pt-BR"/>
        </w:rPr>
      </w:pPr>
    </w:p>
    <w:p w14:paraId="6C2486CD" w14:textId="77777777" w:rsidR="002267F5" w:rsidRPr="002267F5" w:rsidRDefault="002267F5" w:rsidP="002267F5">
      <w:pPr>
        <w:spacing w:after="0" w:line="240" w:lineRule="auto"/>
        <w:ind w:right="-142"/>
        <w:jc w:val="both"/>
        <w:rPr>
          <w:rFonts w:ascii="Arial Narrow" w:eastAsia="Times New Roman" w:hAnsi="Arial Narrow" w:cs="Arial"/>
          <w:color w:val="000000"/>
          <w:sz w:val="20"/>
          <w:szCs w:val="20"/>
          <w:lang w:eastAsia="pt-BR"/>
        </w:rPr>
      </w:pPr>
      <w:r w:rsidRPr="002267F5">
        <w:rPr>
          <w:rFonts w:ascii="Arial Narrow" w:eastAsia="Times New Roman" w:hAnsi="Arial Narrow" w:cs="Arial"/>
          <w:color w:val="000000"/>
          <w:sz w:val="20"/>
          <w:szCs w:val="20"/>
          <w:lang w:eastAsia="pt-BR"/>
        </w:rPr>
        <w:t xml:space="preserve">11.3. Da rescisão procedida com base nesta cláusula não incidirá multa ou indenização de qualquer natureza. </w:t>
      </w:r>
    </w:p>
    <w:p w14:paraId="50546793" w14:textId="77777777" w:rsidR="002267F5" w:rsidRPr="002267F5" w:rsidRDefault="002267F5" w:rsidP="002267F5">
      <w:pPr>
        <w:tabs>
          <w:tab w:val="left" w:pos="1584"/>
        </w:tabs>
        <w:spacing w:after="0" w:line="240" w:lineRule="atLeast"/>
        <w:ind w:right="-142"/>
        <w:rPr>
          <w:rFonts w:ascii="Arial Narrow" w:eastAsia="Times New Roman" w:hAnsi="Arial Narrow" w:cs="Arial"/>
          <w:b/>
          <w:bCs/>
          <w:color w:val="000000"/>
          <w:sz w:val="20"/>
          <w:szCs w:val="20"/>
          <w:lang w:eastAsia="pt-BR"/>
        </w:rPr>
      </w:pPr>
    </w:p>
    <w:p w14:paraId="5B72250B" w14:textId="77777777" w:rsidR="00267FB5" w:rsidRDefault="00267FB5" w:rsidP="002267F5">
      <w:pPr>
        <w:spacing w:before="120" w:after="0" w:line="240" w:lineRule="auto"/>
        <w:ind w:right="-142"/>
        <w:jc w:val="both"/>
        <w:rPr>
          <w:rFonts w:ascii="Arial Narrow" w:eastAsia="Times New Roman" w:hAnsi="Arial Narrow" w:cs="Arial"/>
          <w:b/>
          <w:color w:val="000000"/>
          <w:sz w:val="20"/>
          <w:szCs w:val="20"/>
          <w:lang w:eastAsia="pt-BR"/>
        </w:rPr>
      </w:pPr>
    </w:p>
    <w:p w14:paraId="51164B0B" w14:textId="57F7E0A6" w:rsidR="002267F5" w:rsidRPr="002267F5" w:rsidRDefault="002267F5" w:rsidP="002267F5">
      <w:pPr>
        <w:spacing w:before="120" w:after="0" w:line="240" w:lineRule="auto"/>
        <w:ind w:right="-142"/>
        <w:jc w:val="both"/>
        <w:rPr>
          <w:rFonts w:ascii="Arial Narrow" w:eastAsia="Times New Roman" w:hAnsi="Arial Narrow" w:cs="Arial"/>
          <w:b/>
          <w:color w:val="000000"/>
          <w:sz w:val="20"/>
          <w:szCs w:val="20"/>
          <w:lang w:eastAsia="pt-BR"/>
        </w:rPr>
      </w:pPr>
      <w:r w:rsidRPr="002267F5">
        <w:rPr>
          <w:rFonts w:ascii="Arial Narrow" w:eastAsia="Times New Roman" w:hAnsi="Arial Narrow" w:cs="Arial"/>
          <w:b/>
          <w:color w:val="000000"/>
          <w:sz w:val="20"/>
          <w:szCs w:val="20"/>
          <w:lang w:eastAsia="pt-BR"/>
        </w:rPr>
        <w:t xml:space="preserve">CLÁUSULA DÉCIMA SEGUNDA – DAS DOTAÇÕES ORÇAMENTÁRIAS: </w:t>
      </w:r>
    </w:p>
    <w:p w14:paraId="5F49BA43" w14:textId="77777777" w:rsidR="002267F5" w:rsidRPr="002267F5" w:rsidRDefault="002267F5" w:rsidP="002267F5">
      <w:pPr>
        <w:spacing w:after="0" w:line="240" w:lineRule="auto"/>
        <w:ind w:right="-142"/>
        <w:jc w:val="both"/>
        <w:rPr>
          <w:rFonts w:ascii="Arial Narrow" w:eastAsia="Times New Roman" w:hAnsi="Arial Narrow" w:cs="Arial"/>
          <w:b/>
          <w:color w:val="000000"/>
          <w:sz w:val="20"/>
          <w:szCs w:val="20"/>
          <w:lang w:eastAsia="pt-BR"/>
        </w:rPr>
      </w:pPr>
    </w:p>
    <w:p w14:paraId="2A7B914E" w14:textId="77777777" w:rsidR="002267F5" w:rsidRPr="002267F5" w:rsidRDefault="002267F5" w:rsidP="002267F5">
      <w:pPr>
        <w:spacing w:after="0" w:line="240" w:lineRule="auto"/>
        <w:ind w:right="-142"/>
        <w:jc w:val="both"/>
        <w:rPr>
          <w:rFonts w:ascii="Arial Narrow" w:eastAsia="Times New Roman" w:hAnsi="Arial Narrow" w:cs="Arial"/>
          <w:color w:val="000000"/>
          <w:sz w:val="20"/>
          <w:szCs w:val="20"/>
          <w:lang w:eastAsia="pt-BR"/>
        </w:rPr>
      </w:pPr>
      <w:r w:rsidRPr="002267F5">
        <w:rPr>
          <w:rFonts w:ascii="Arial Narrow" w:eastAsia="Times New Roman" w:hAnsi="Arial Narrow" w:cs="Arial"/>
          <w:color w:val="000000"/>
          <w:sz w:val="20"/>
          <w:szCs w:val="20"/>
          <w:lang w:eastAsia="pt-BR"/>
        </w:rPr>
        <w:t xml:space="preserve">12.1. As despesas decorrentes da execução deste instrumento no </w:t>
      </w:r>
      <w:r w:rsidRPr="002267F5">
        <w:rPr>
          <w:rFonts w:ascii="Arial Narrow" w:eastAsia="Times New Roman" w:hAnsi="Arial Narrow" w:cs="Arial"/>
          <w:b/>
          <w:color w:val="000000"/>
          <w:sz w:val="20"/>
          <w:szCs w:val="20"/>
          <w:u w:val="single"/>
          <w:lang w:eastAsia="pt-BR"/>
        </w:rPr>
        <w:t xml:space="preserve">Exercício de 2022 </w:t>
      </w:r>
      <w:r w:rsidRPr="002267F5">
        <w:rPr>
          <w:rFonts w:ascii="Arial Narrow" w:eastAsia="Times New Roman" w:hAnsi="Arial Narrow" w:cs="Arial"/>
          <w:color w:val="000000"/>
          <w:sz w:val="20"/>
          <w:szCs w:val="20"/>
          <w:lang w:eastAsia="pt-BR"/>
        </w:rPr>
        <w:t>correrão por conta da Dotação Orçamentária número:</w:t>
      </w:r>
    </w:p>
    <w:p w14:paraId="61822591" w14:textId="77777777" w:rsidR="002267F5" w:rsidRPr="002267F5" w:rsidRDefault="00D44D4A" w:rsidP="002267F5">
      <w:pPr>
        <w:spacing w:after="0" w:line="240" w:lineRule="auto"/>
        <w:rPr>
          <w:rFonts w:ascii="Arial Narrow" w:eastAsia="Times New Roman" w:hAnsi="Arial Narrow" w:cs="Arial"/>
          <w:noProof/>
          <w:color w:val="000000"/>
          <w:sz w:val="20"/>
          <w:szCs w:val="20"/>
          <w:lang w:eastAsia="pt-BR"/>
        </w:rPr>
      </w:pPr>
      <w:r w:rsidRPr="002267F5">
        <w:rPr>
          <w:rFonts w:ascii="Arial Narrow" w:eastAsia="Times New Roman" w:hAnsi="Arial Narrow" w:cs="Arial"/>
          <w:color w:val="000000"/>
          <w:sz w:val="20"/>
          <w:szCs w:val="20"/>
          <w:lang w:eastAsia="pt-BR"/>
        </w:rPr>
        <w:fldChar w:fldCharType="begin"/>
      </w:r>
      <w:r w:rsidR="002267F5" w:rsidRPr="002267F5">
        <w:rPr>
          <w:rFonts w:ascii="Arial Narrow" w:eastAsia="Times New Roman" w:hAnsi="Arial Narrow" w:cs="Arial"/>
          <w:color w:val="000000"/>
          <w:sz w:val="20"/>
          <w:szCs w:val="20"/>
          <w:lang w:eastAsia="pt-BR"/>
        </w:rPr>
        <w:instrText xml:space="preserve"> MERGEFIELD Prg_Trabalho </w:instrText>
      </w:r>
      <w:r w:rsidRPr="002267F5">
        <w:rPr>
          <w:rFonts w:ascii="Arial Narrow" w:eastAsia="Times New Roman" w:hAnsi="Arial Narrow" w:cs="Arial"/>
          <w:color w:val="000000"/>
          <w:sz w:val="20"/>
          <w:szCs w:val="20"/>
          <w:lang w:eastAsia="pt-BR"/>
        </w:rPr>
        <w:fldChar w:fldCharType="separate"/>
      </w:r>
      <w:r w:rsidR="002267F5" w:rsidRPr="002267F5">
        <w:rPr>
          <w:rFonts w:ascii="Arial Narrow" w:eastAsia="Times New Roman" w:hAnsi="Arial Narrow" w:cs="Arial"/>
          <w:noProof/>
          <w:color w:val="000000"/>
          <w:sz w:val="20"/>
          <w:szCs w:val="20"/>
          <w:lang w:eastAsia="pt-BR"/>
        </w:rPr>
        <w:t>FICHA: 82 - 02.25.00.04.122.006.2.012.3.3.90.30 - Material de Consumo</w:t>
      </w:r>
    </w:p>
    <w:p w14:paraId="58E80969" w14:textId="77777777" w:rsidR="002267F5" w:rsidRPr="002267F5" w:rsidRDefault="002267F5" w:rsidP="002267F5">
      <w:pPr>
        <w:spacing w:after="0" w:line="240" w:lineRule="auto"/>
        <w:rPr>
          <w:rFonts w:ascii="Arial Narrow" w:eastAsia="Times New Roman" w:hAnsi="Arial Narrow" w:cs="Arial"/>
          <w:noProof/>
          <w:color w:val="000000"/>
          <w:sz w:val="20"/>
          <w:szCs w:val="20"/>
          <w:lang w:eastAsia="pt-BR"/>
        </w:rPr>
      </w:pPr>
      <w:r w:rsidRPr="002267F5">
        <w:rPr>
          <w:rFonts w:ascii="Arial Narrow" w:eastAsia="Times New Roman" w:hAnsi="Arial Narrow" w:cs="Arial"/>
          <w:noProof/>
          <w:color w:val="000000"/>
          <w:sz w:val="20"/>
          <w:szCs w:val="20"/>
          <w:lang w:eastAsia="pt-BR"/>
        </w:rPr>
        <w:t>FICHA: 257 - 02.40.00.12.122.006.2.028.3.3.90.30 - Material de Consumo</w:t>
      </w:r>
    </w:p>
    <w:p w14:paraId="58BDE3E6" w14:textId="77777777" w:rsidR="002267F5" w:rsidRPr="002267F5" w:rsidRDefault="002267F5" w:rsidP="002267F5">
      <w:pPr>
        <w:spacing w:after="0" w:line="240" w:lineRule="auto"/>
        <w:rPr>
          <w:rFonts w:ascii="Arial Narrow" w:eastAsia="Times New Roman" w:hAnsi="Arial Narrow" w:cs="Arial"/>
          <w:noProof/>
          <w:color w:val="000000"/>
          <w:sz w:val="20"/>
          <w:szCs w:val="20"/>
          <w:lang w:eastAsia="pt-BR"/>
        </w:rPr>
      </w:pPr>
      <w:r w:rsidRPr="002267F5">
        <w:rPr>
          <w:rFonts w:ascii="Arial Narrow" w:eastAsia="Times New Roman" w:hAnsi="Arial Narrow" w:cs="Arial"/>
          <w:noProof/>
          <w:color w:val="000000"/>
          <w:sz w:val="20"/>
          <w:szCs w:val="20"/>
          <w:lang w:eastAsia="pt-BR"/>
        </w:rPr>
        <w:t>FICHA: 268 - 02.40.00.12.306.027.2.029.3.3.90.30 - Material de Consumo</w:t>
      </w:r>
    </w:p>
    <w:p w14:paraId="07DCD7D5" w14:textId="77777777" w:rsidR="002267F5" w:rsidRPr="002267F5" w:rsidRDefault="002267F5" w:rsidP="002267F5">
      <w:pPr>
        <w:spacing w:after="0" w:line="240" w:lineRule="auto"/>
        <w:rPr>
          <w:rFonts w:ascii="Arial Narrow" w:eastAsia="Times New Roman" w:hAnsi="Arial Narrow" w:cs="Arial"/>
          <w:noProof/>
          <w:color w:val="000000"/>
          <w:sz w:val="20"/>
          <w:szCs w:val="20"/>
          <w:lang w:eastAsia="pt-BR"/>
        </w:rPr>
      </w:pPr>
      <w:r w:rsidRPr="002267F5">
        <w:rPr>
          <w:rFonts w:ascii="Arial Narrow" w:eastAsia="Times New Roman" w:hAnsi="Arial Narrow" w:cs="Arial"/>
          <w:noProof/>
          <w:color w:val="000000"/>
          <w:sz w:val="20"/>
          <w:szCs w:val="20"/>
          <w:lang w:eastAsia="pt-BR"/>
        </w:rPr>
        <w:t>FICHA: 367 - 02.40.00.12.365.024.2.036.3.3.90.30 - Material de Consumo</w:t>
      </w:r>
    </w:p>
    <w:p w14:paraId="3E50C1B9" w14:textId="77777777" w:rsidR="002267F5" w:rsidRPr="002267F5" w:rsidRDefault="002267F5" w:rsidP="002267F5">
      <w:pPr>
        <w:spacing w:after="0" w:line="240" w:lineRule="auto"/>
        <w:rPr>
          <w:rFonts w:ascii="Arial Narrow" w:eastAsia="Times New Roman" w:hAnsi="Arial Narrow" w:cs="Arial"/>
          <w:noProof/>
          <w:color w:val="000000"/>
          <w:sz w:val="20"/>
          <w:szCs w:val="20"/>
          <w:lang w:eastAsia="pt-BR"/>
        </w:rPr>
      </w:pPr>
      <w:r w:rsidRPr="002267F5">
        <w:rPr>
          <w:rFonts w:ascii="Arial Narrow" w:eastAsia="Times New Roman" w:hAnsi="Arial Narrow" w:cs="Arial"/>
          <w:noProof/>
          <w:color w:val="000000"/>
          <w:sz w:val="20"/>
          <w:szCs w:val="20"/>
          <w:lang w:eastAsia="pt-BR"/>
        </w:rPr>
        <w:t>FICHA: 827 - 02.47.00.08.244.043.2.211.3.3.90.30 - Material de Consumo</w:t>
      </w:r>
    </w:p>
    <w:p w14:paraId="3B24AAA7" w14:textId="77777777" w:rsidR="002267F5" w:rsidRPr="002267F5" w:rsidRDefault="00D44D4A" w:rsidP="002267F5">
      <w:pPr>
        <w:spacing w:after="0" w:line="240" w:lineRule="auto"/>
        <w:rPr>
          <w:rFonts w:ascii="Arial Narrow" w:eastAsia="Times New Roman" w:hAnsi="Arial Narrow" w:cs="Arial"/>
          <w:color w:val="000000"/>
          <w:sz w:val="20"/>
          <w:szCs w:val="20"/>
          <w:lang w:eastAsia="pt-BR"/>
        </w:rPr>
      </w:pPr>
      <w:r w:rsidRPr="002267F5">
        <w:rPr>
          <w:rFonts w:ascii="Arial Narrow" w:eastAsia="Times New Roman" w:hAnsi="Arial Narrow" w:cs="Arial"/>
          <w:color w:val="000000"/>
          <w:sz w:val="20"/>
          <w:szCs w:val="20"/>
          <w:lang w:eastAsia="pt-BR"/>
        </w:rPr>
        <w:fldChar w:fldCharType="end"/>
      </w:r>
    </w:p>
    <w:p w14:paraId="2A494564" w14:textId="77777777" w:rsidR="00267FB5" w:rsidRDefault="00267FB5" w:rsidP="002267F5">
      <w:pPr>
        <w:spacing w:before="120" w:after="0" w:line="240" w:lineRule="auto"/>
        <w:ind w:right="-142"/>
        <w:jc w:val="both"/>
        <w:rPr>
          <w:rFonts w:ascii="Arial Narrow" w:eastAsia="Times New Roman" w:hAnsi="Arial Narrow" w:cs="Arial"/>
          <w:b/>
          <w:color w:val="000000"/>
          <w:sz w:val="20"/>
          <w:szCs w:val="20"/>
          <w:lang w:eastAsia="pt-BR"/>
        </w:rPr>
      </w:pPr>
    </w:p>
    <w:p w14:paraId="08B39759" w14:textId="01335B7C" w:rsidR="002267F5" w:rsidRPr="002267F5" w:rsidRDefault="002267F5" w:rsidP="002267F5">
      <w:pPr>
        <w:spacing w:before="120" w:after="0" w:line="240" w:lineRule="auto"/>
        <w:ind w:right="-142"/>
        <w:jc w:val="both"/>
        <w:rPr>
          <w:rFonts w:ascii="Arial Narrow" w:eastAsia="Times New Roman" w:hAnsi="Arial Narrow" w:cs="Arial"/>
          <w:b/>
          <w:color w:val="000000"/>
          <w:sz w:val="20"/>
          <w:szCs w:val="20"/>
          <w:lang w:eastAsia="pt-BR"/>
        </w:rPr>
      </w:pPr>
      <w:r w:rsidRPr="002267F5">
        <w:rPr>
          <w:rFonts w:ascii="Arial Narrow" w:eastAsia="Times New Roman" w:hAnsi="Arial Narrow" w:cs="Arial"/>
          <w:b/>
          <w:color w:val="000000"/>
          <w:sz w:val="20"/>
          <w:szCs w:val="20"/>
          <w:lang w:eastAsia="pt-BR"/>
        </w:rPr>
        <w:t xml:space="preserve">CLÁUSULA DÉCIMA TERCEIRA – DA REGÊNCIA: </w:t>
      </w:r>
    </w:p>
    <w:p w14:paraId="6CC1DA2A" w14:textId="77777777" w:rsidR="002267F5" w:rsidRPr="002267F5" w:rsidRDefault="002267F5" w:rsidP="002267F5">
      <w:pPr>
        <w:spacing w:after="0" w:line="240" w:lineRule="auto"/>
        <w:ind w:right="-142"/>
        <w:jc w:val="both"/>
        <w:rPr>
          <w:rFonts w:ascii="Arial Narrow" w:eastAsia="Times New Roman" w:hAnsi="Arial Narrow" w:cs="Arial"/>
          <w:b/>
          <w:color w:val="000000"/>
          <w:sz w:val="20"/>
          <w:szCs w:val="20"/>
          <w:lang w:eastAsia="pt-BR"/>
        </w:rPr>
      </w:pPr>
    </w:p>
    <w:p w14:paraId="63DB7D3C" w14:textId="77777777" w:rsidR="002267F5" w:rsidRPr="002267F5" w:rsidRDefault="002267F5" w:rsidP="002267F5">
      <w:pPr>
        <w:tabs>
          <w:tab w:val="left" w:pos="426"/>
        </w:tabs>
        <w:spacing w:after="200" w:line="240" w:lineRule="auto"/>
        <w:ind w:right="-142"/>
        <w:contextualSpacing/>
        <w:jc w:val="both"/>
        <w:rPr>
          <w:rFonts w:ascii="Arial Narrow" w:eastAsia="Calibri" w:hAnsi="Arial Narrow" w:cs="Arial"/>
          <w:color w:val="000000"/>
          <w:sz w:val="20"/>
          <w:szCs w:val="20"/>
        </w:rPr>
      </w:pPr>
      <w:r w:rsidRPr="002267F5">
        <w:rPr>
          <w:rFonts w:ascii="Arial Narrow" w:eastAsia="Calibri" w:hAnsi="Arial Narrow" w:cs="Arial"/>
          <w:color w:val="000000"/>
          <w:sz w:val="20"/>
          <w:szCs w:val="20"/>
        </w:rPr>
        <w:t xml:space="preserve">13.1. Os casos omissos serão resolvidos com observância das disposições constantes na  </w:t>
      </w:r>
      <w:r w:rsidRPr="002267F5">
        <w:rPr>
          <w:rFonts w:ascii="Arial Narrow" w:eastAsia="Times New Roman" w:hAnsi="Arial Narrow" w:cs="Arial"/>
          <w:color w:val="000000"/>
          <w:sz w:val="20"/>
          <w:szCs w:val="20"/>
          <w:lang w:eastAsia="pt-BR"/>
        </w:rPr>
        <w:t xml:space="preserve">Lei Municipal nº 930/2014 , Decretos Municipais nº 04 de </w:t>
      </w:r>
      <w:r w:rsidRPr="002267F5">
        <w:rPr>
          <w:rFonts w:ascii="Arial Narrow" w:eastAsia="Times New Roman" w:hAnsi="Arial Narrow" w:cs="Arial"/>
          <w:sz w:val="20"/>
          <w:szCs w:val="20"/>
          <w:lang w:eastAsia="pt-BR"/>
        </w:rPr>
        <w:t>01 de fevereiro de 2007 (Pregão), nº 429 de 20 de julho de 2020 (Pregão Eletrônico)</w:t>
      </w:r>
      <w:r w:rsidRPr="002267F5">
        <w:rPr>
          <w:rFonts w:ascii="Arial Narrow" w:eastAsia="Times New Roman" w:hAnsi="Arial Narrow" w:cs="Arial"/>
          <w:color w:val="000000"/>
          <w:sz w:val="20"/>
          <w:szCs w:val="20"/>
          <w:lang w:eastAsia="pt-BR"/>
        </w:rPr>
        <w:t xml:space="preserve"> pela Lei nº 10.520 de 17 de julho de 2002, pelo Decreto nº 3.555, de 08 de agosto de 2000, Decreto nº 10.024, de 20 de setembro de 2019, Lei Complementar 123 de 14 de dezembro de 2006,Lei Complementar 147 de 7 de Agosto de 2014 e subsidiariamente pela Lei nº 8.666, de 21 de junho de 1993</w:t>
      </w:r>
      <w:r w:rsidRPr="002267F5">
        <w:rPr>
          <w:rFonts w:ascii="Arial Narrow" w:eastAsia="Calibri" w:hAnsi="Arial Narrow" w:cs="Arial"/>
          <w:color w:val="000000"/>
          <w:sz w:val="20"/>
          <w:szCs w:val="20"/>
        </w:rPr>
        <w:t>, suas alterações.</w:t>
      </w:r>
    </w:p>
    <w:p w14:paraId="766049ED" w14:textId="77777777" w:rsidR="002267F5" w:rsidRPr="002267F5" w:rsidRDefault="002267F5" w:rsidP="002267F5">
      <w:pPr>
        <w:autoSpaceDE w:val="0"/>
        <w:autoSpaceDN w:val="0"/>
        <w:adjustRightInd w:val="0"/>
        <w:spacing w:before="120" w:after="0" w:line="240" w:lineRule="auto"/>
        <w:ind w:right="-142"/>
        <w:jc w:val="both"/>
        <w:rPr>
          <w:rFonts w:ascii="Arial Narrow" w:eastAsia="Calibri" w:hAnsi="Arial Narrow" w:cs="Arial"/>
          <w:color w:val="000000"/>
          <w:sz w:val="20"/>
          <w:szCs w:val="20"/>
        </w:rPr>
      </w:pPr>
    </w:p>
    <w:p w14:paraId="591E79CC" w14:textId="77777777" w:rsidR="00267FB5" w:rsidRDefault="00267FB5" w:rsidP="002267F5">
      <w:pPr>
        <w:autoSpaceDE w:val="0"/>
        <w:autoSpaceDN w:val="0"/>
        <w:adjustRightInd w:val="0"/>
        <w:spacing w:before="120" w:after="0" w:line="240" w:lineRule="auto"/>
        <w:ind w:right="-142"/>
        <w:jc w:val="both"/>
        <w:rPr>
          <w:rFonts w:ascii="Arial Narrow" w:eastAsia="Times New Roman" w:hAnsi="Arial Narrow" w:cs="Arial"/>
          <w:b/>
          <w:color w:val="000000"/>
          <w:sz w:val="20"/>
          <w:szCs w:val="20"/>
          <w:lang w:eastAsia="pt-BR"/>
        </w:rPr>
      </w:pPr>
    </w:p>
    <w:p w14:paraId="6700EED9" w14:textId="152F7815" w:rsidR="002267F5" w:rsidRPr="002267F5" w:rsidRDefault="002267F5" w:rsidP="002267F5">
      <w:pPr>
        <w:autoSpaceDE w:val="0"/>
        <w:autoSpaceDN w:val="0"/>
        <w:adjustRightInd w:val="0"/>
        <w:spacing w:before="120" w:after="0" w:line="240" w:lineRule="auto"/>
        <w:ind w:right="-142"/>
        <w:jc w:val="both"/>
        <w:rPr>
          <w:rFonts w:ascii="Arial Narrow" w:eastAsia="Times New Roman" w:hAnsi="Arial Narrow" w:cs="Arial"/>
          <w:b/>
          <w:bCs/>
          <w:color w:val="000000"/>
          <w:sz w:val="20"/>
          <w:szCs w:val="20"/>
          <w:lang w:eastAsia="pt-BR"/>
        </w:rPr>
      </w:pPr>
      <w:r w:rsidRPr="002267F5">
        <w:rPr>
          <w:rFonts w:ascii="Arial Narrow" w:eastAsia="Times New Roman" w:hAnsi="Arial Narrow" w:cs="Arial"/>
          <w:b/>
          <w:color w:val="000000"/>
          <w:sz w:val="20"/>
          <w:szCs w:val="20"/>
          <w:lang w:eastAsia="pt-BR"/>
        </w:rPr>
        <w:t xml:space="preserve">CLÁUSULA DÉCIMA QUARTA – </w:t>
      </w:r>
      <w:r w:rsidRPr="002267F5">
        <w:rPr>
          <w:rFonts w:ascii="Arial Narrow" w:eastAsia="Times New Roman" w:hAnsi="Arial Narrow" w:cs="Arial"/>
          <w:b/>
          <w:bCs/>
          <w:color w:val="000000"/>
          <w:sz w:val="20"/>
          <w:szCs w:val="20"/>
          <w:lang w:eastAsia="pt-BR"/>
        </w:rPr>
        <w:t>DA PUBLICAÇÃO:</w:t>
      </w:r>
    </w:p>
    <w:p w14:paraId="29D7EE73" w14:textId="77777777" w:rsidR="002267F5" w:rsidRPr="002267F5" w:rsidRDefault="002267F5" w:rsidP="002267F5">
      <w:pPr>
        <w:spacing w:after="0" w:line="240" w:lineRule="auto"/>
        <w:ind w:right="-142"/>
        <w:jc w:val="both"/>
        <w:rPr>
          <w:rFonts w:ascii="Arial Narrow" w:eastAsia="Times New Roman" w:hAnsi="Arial Narrow" w:cs="Arial"/>
          <w:color w:val="000000"/>
          <w:sz w:val="20"/>
          <w:szCs w:val="20"/>
          <w:lang w:eastAsia="pt-BR"/>
        </w:rPr>
      </w:pPr>
    </w:p>
    <w:p w14:paraId="5BE36FAB"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sz w:val="20"/>
          <w:szCs w:val="20"/>
          <w:lang w:eastAsia="pt-BR"/>
        </w:rPr>
      </w:pPr>
      <w:r w:rsidRPr="002267F5">
        <w:rPr>
          <w:rFonts w:ascii="Arial Narrow" w:eastAsia="Times New Roman" w:hAnsi="Arial Narrow" w:cs="Arial"/>
          <w:color w:val="000000"/>
          <w:sz w:val="20"/>
          <w:szCs w:val="20"/>
          <w:lang w:eastAsia="pt-BR"/>
        </w:rPr>
        <w:t xml:space="preserve">14.1. O(A) </w:t>
      </w:r>
      <w:r w:rsidRPr="002267F5">
        <w:rPr>
          <w:rFonts w:ascii="Arial Narrow" w:eastAsia="Times New Roman" w:hAnsi="Arial Narrow" w:cs="Arial"/>
          <w:b/>
          <w:bCs/>
          <w:color w:val="000000"/>
          <w:sz w:val="20"/>
          <w:szCs w:val="20"/>
          <w:lang w:eastAsia="pt-BR"/>
        </w:rPr>
        <w:t xml:space="preserve">CONTRATANTE </w:t>
      </w:r>
      <w:r w:rsidRPr="002267F5">
        <w:rPr>
          <w:rFonts w:ascii="Arial Narrow" w:eastAsia="Times New Roman" w:hAnsi="Arial Narrow" w:cs="Arial"/>
          <w:color w:val="000000"/>
          <w:sz w:val="20"/>
          <w:szCs w:val="20"/>
          <w:lang w:eastAsia="pt-BR"/>
        </w:rPr>
        <w:t>providenciará a publicação resumida do presente instrumento, nos termos do parágrafo único do art. 61 da Lei nº 8.666, de 21 de junho de 1993.</w:t>
      </w:r>
    </w:p>
    <w:p w14:paraId="3F3FCE4F" w14:textId="77777777" w:rsidR="002267F5" w:rsidRPr="002267F5" w:rsidRDefault="002267F5" w:rsidP="002267F5">
      <w:pPr>
        <w:autoSpaceDE w:val="0"/>
        <w:autoSpaceDN w:val="0"/>
        <w:adjustRightInd w:val="0"/>
        <w:spacing w:after="0" w:line="240" w:lineRule="auto"/>
        <w:ind w:right="-142"/>
        <w:jc w:val="both"/>
        <w:rPr>
          <w:rFonts w:ascii="Arial Narrow" w:eastAsia="Times New Roman" w:hAnsi="Arial Narrow" w:cs="Arial"/>
          <w:color w:val="000000"/>
          <w:sz w:val="20"/>
          <w:szCs w:val="20"/>
          <w:lang w:eastAsia="pt-BR"/>
        </w:rPr>
      </w:pPr>
    </w:p>
    <w:p w14:paraId="0BE8CF04" w14:textId="77777777" w:rsidR="00267FB5" w:rsidRDefault="00267FB5" w:rsidP="002267F5">
      <w:pPr>
        <w:spacing w:after="0" w:line="240" w:lineRule="auto"/>
        <w:ind w:right="-142"/>
        <w:jc w:val="both"/>
        <w:rPr>
          <w:rFonts w:ascii="Arial Narrow" w:eastAsia="Times New Roman" w:hAnsi="Arial Narrow" w:cs="Arial"/>
          <w:b/>
          <w:bCs/>
          <w:color w:val="000000"/>
          <w:sz w:val="20"/>
          <w:szCs w:val="20"/>
          <w:lang w:eastAsia="pt-BR"/>
        </w:rPr>
      </w:pPr>
    </w:p>
    <w:p w14:paraId="11FF1540" w14:textId="77777777" w:rsidR="00267FB5" w:rsidRDefault="00267FB5" w:rsidP="002267F5">
      <w:pPr>
        <w:spacing w:after="0" w:line="240" w:lineRule="auto"/>
        <w:ind w:right="-142"/>
        <w:jc w:val="both"/>
        <w:rPr>
          <w:rFonts w:ascii="Arial Narrow" w:eastAsia="Times New Roman" w:hAnsi="Arial Narrow" w:cs="Arial"/>
          <w:b/>
          <w:bCs/>
          <w:color w:val="000000"/>
          <w:sz w:val="20"/>
          <w:szCs w:val="20"/>
          <w:lang w:eastAsia="pt-BR"/>
        </w:rPr>
      </w:pPr>
    </w:p>
    <w:p w14:paraId="6216F872" w14:textId="77777777" w:rsidR="00267FB5" w:rsidRDefault="00267FB5" w:rsidP="002267F5">
      <w:pPr>
        <w:spacing w:after="0" w:line="240" w:lineRule="auto"/>
        <w:ind w:right="-142"/>
        <w:jc w:val="both"/>
        <w:rPr>
          <w:rFonts w:ascii="Arial Narrow" w:eastAsia="Times New Roman" w:hAnsi="Arial Narrow" w:cs="Arial"/>
          <w:b/>
          <w:bCs/>
          <w:color w:val="000000"/>
          <w:sz w:val="20"/>
          <w:szCs w:val="20"/>
          <w:lang w:eastAsia="pt-BR"/>
        </w:rPr>
      </w:pPr>
    </w:p>
    <w:p w14:paraId="68D8E28B" w14:textId="77777777" w:rsidR="00267FB5" w:rsidRDefault="00267FB5" w:rsidP="002267F5">
      <w:pPr>
        <w:spacing w:after="0" w:line="240" w:lineRule="auto"/>
        <w:ind w:right="-142"/>
        <w:jc w:val="both"/>
        <w:rPr>
          <w:rFonts w:ascii="Arial Narrow" w:eastAsia="Times New Roman" w:hAnsi="Arial Narrow" w:cs="Arial"/>
          <w:b/>
          <w:bCs/>
          <w:color w:val="000000"/>
          <w:sz w:val="20"/>
          <w:szCs w:val="20"/>
          <w:lang w:eastAsia="pt-BR"/>
        </w:rPr>
      </w:pPr>
    </w:p>
    <w:p w14:paraId="0835DB6C" w14:textId="77777777" w:rsidR="00267FB5" w:rsidRDefault="00267FB5" w:rsidP="002267F5">
      <w:pPr>
        <w:spacing w:after="0" w:line="240" w:lineRule="auto"/>
        <w:ind w:right="-142"/>
        <w:jc w:val="both"/>
        <w:rPr>
          <w:rFonts w:ascii="Arial Narrow" w:eastAsia="Times New Roman" w:hAnsi="Arial Narrow" w:cs="Arial"/>
          <w:b/>
          <w:bCs/>
          <w:color w:val="000000"/>
          <w:sz w:val="20"/>
          <w:szCs w:val="20"/>
          <w:lang w:eastAsia="pt-BR"/>
        </w:rPr>
      </w:pPr>
    </w:p>
    <w:p w14:paraId="0DDA88B7" w14:textId="6377DBBD" w:rsidR="002267F5" w:rsidRPr="002267F5" w:rsidRDefault="002267F5" w:rsidP="002267F5">
      <w:pPr>
        <w:spacing w:after="0" w:line="240" w:lineRule="auto"/>
        <w:ind w:right="-142"/>
        <w:jc w:val="both"/>
        <w:rPr>
          <w:rFonts w:ascii="Arial Narrow" w:eastAsia="Times New Roman" w:hAnsi="Arial Narrow" w:cs="Arial"/>
          <w:color w:val="000000"/>
          <w:sz w:val="20"/>
          <w:szCs w:val="20"/>
          <w:lang w:eastAsia="pt-BR"/>
        </w:rPr>
      </w:pPr>
      <w:r w:rsidRPr="002267F5">
        <w:rPr>
          <w:rFonts w:ascii="Arial Narrow" w:eastAsia="Times New Roman" w:hAnsi="Arial Narrow" w:cs="Arial"/>
          <w:b/>
          <w:bCs/>
          <w:color w:val="000000"/>
          <w:sz w:val="20"/>
          <w:szCs w:val="20"/>
          <w:lang w:eastAsia="pt-BR"/>
        </w:rPr>
        <w:t xml:space="preserve">CLÁUSULA DÉCIMA QUINTA - </w:t>
      </w:r>
      <w:r w:rsidRPr="002267F5">
        <w:rPr>
          <w:rFonts w:ascii="Arial Narrow" w:eastAsia="Times New Roman" w:hAnsi="Arial Narrow" w:cs="Arial"/>
          <w:b/>
          <w:color w:val="000000"/>
          <w:sz w:val="20"/>
          <w:szCs w:val="20"/>
          <w:lang w:eastAsia="pt-BR"/>
        </w:rPr>
        <w:t xml:space="preserve">DO FORO: </w:t>
      </w:r>
    </w:p>
    <w:p w14:paraId="13BB8A0F" w14:textId="77777777" w:rsidR="002267F5" w:rsidRPr="002267F5" w:rsidRDefault="002267F5" w:rsidP="002267F5">
      <w:pPr>
        <w:spacing w:after="0" w:line="240" w:lineRule="auto"/>
        <w:ind w:right="-142"/>
        <w:jc w:val="both"/>
        <w:rPr>
          <w:rFonts w:ascii="Arial Narrow" w:eastAsia="Times New Roman" w:hAnsi="Arial Narrow" w:cs="Arial"/>
          <w:color w:val="000000"/>
          <w:sz w:val="20"/>
          <w:szCs w:val="20"/>
          <w:lang w:eastAsia="pt-BR"/>
        </w:rPr>
      </w:pPr>
    </w:p>
    <w:p w14:paraId="1CAC100F" w14:textId="77777777" w:rsidR="002267F5" w:rsidRPr="002267F5" w:rsidRDefault="002267F5" w:rsidP="002267F5">
      <w:pPr>
        <w:spacing w:after="0" w:line="240" w:lineRule="auto"/>
        <w:ind w:right="-142"/>
        <w:jc w:val="both"/>
        <w:rPr>
          <w:rFonts w:ascii="Arial Narrow" w:eastAsia="Times New Roman" w:hAnsi="Arial Narrow" w:cs="Arial"/>
          <w:b/>
          <w:color w:val="000000"/>
          <w:sz w:val="20"/>
          <w:szCs w:val="20"/>
          <w:lang w:eastAsia="pt-BR"/>
        </w:rPr>
      </w:pPr>
      <w:r w:rsidRPr="002267F5">
        <w:rPr>
          <w:rFonts w:ascii="Arial Narrow" w:eastAsia="Times New Roman" w:hAnsi="Arial Narrow" w:cs="Arial"/>
          <w:color w:val="000000"/>
          <w:sz w:val="20"/>
          <w:szCs w:val="20"/>
          <w:lang w:eastAsia="pt-BR"/>
        </w:rPr>
        <w:t>15.1. As partes elegem o Foro da Comarca de Ibiá/MG, com renúncia a qualquer outro, por mais privilegiado que seja, para dirimir as questões judiciais provenientes deste contrato.</w:t>
      </w:r>
    </w:p>
    <w:p w14:paraId="0FF0C22E" w14:textId="77777777" w:rsidR="002267F5" w:rsidRPr="002267F5" w:rsidRDefault="002267F5" w:rsidP="002267F5">
      <w:pPr>
        <w:spacing w:after="0" w:line="240" w:lineRule="auto"/>
        <w:ind w:right="-142"/>
        <w:jc w:val="both"/>
        <w:rPr>
          <w:rFonts w:ascii="Arial Narrow" w:eastAsia="Times New Roman" w:hAnsi="Arial Narrow" w:cs="Arial"/>
          <w:color w:val="000000"/>
          <w:sz w:val="20"/>
          <w:szCs w:val="20"/>
          <w:lang w:eastAsia="pt-BR"/>
        </w:rPr>
      </w:pPr>
    </w:p>
    <w:p w14:paraId="22561111" w14:textId="77777777" w:rsidR="002267F5" w:rsidRPr="002267F5" w:rsidRDefault="002267F5" w:rsidP="002267F5">
      <w:pPr>
        <w:spacing w:after="0" w:line="240" w:lineRule="auto"/>
        <w:ind w:right="-142"/>
        <w:jc w:val="both"/>
        <w:rPr>
          <w:rFonts w:ascii="Arial Narrow" w:eastAsia="Times New Roman" w:hAnsi="Arial Narrow" w:cs="Arial"/>
          <w:color w:val="000000"/>
          <w:sz w:val="20"/>
          <w:szCs w:val="20"/>
          <w:lang w:eastAsia="pt-BR"/>
        </w:rPr>
      </w:pPr>
      <w:r w:rsidRPr="002267F5">
        <w:rPr>
          <w:rFonts w:ascii="Arial Narrow" w:eastAsia="Times New Roman" w:hAnsi="Arial Narrow" w:cs="Arial"/>
          <w:color w:val="000000"/>
          <w:sz w:val="20"/>
          <w:szCs w:val="20"/>
          <w:lang w:eastAsia="pt-BR"/>
        </w:rPr>
        <w:t>E por estarem justos e contratados, firmam o presente instrumento, em 02 (duas) vias de igual teor e forma na presença de duas testemunhas, que também a subscrevem para que produza os efeitos legais.</w:t>
      </w:r>
    </w:p>
    <w:p w14:paraId="5AD96F0C" w14:textId="77777777" w:rsidR="002267F5" w:rsidRPr="002267F5" w:rsidRDefault="002267F5" w:rsidP="002267F5">
      <w:pPr>
        <w:spacing w:after="0" w:line="240" w:lineRule="auto"/>
        <w:ind w:right="-142"/>
        <w:jc w:val="both"/>
        <w:rPr>
          <w:rFonts w:ascii="Arial Narrow" w:eastAsia="Times New Roman" w:hAnsi="Arial Narrow" w:cs="Arial"/>
          <w:color w:val="000000"/>
          <w:sz w:val="20"/>
          <w:szCs w:val="20"/>
          <w:lang w:eastAsia="pt-BR"/>
        </w:rPr>
      </w:pPr>
    </w:p>
    <w:p w14:paraId="62861033" w14:textId="77777777" w:rsidR="002267F5" w:rsidRPr="002267F5" w:rsidRDefault="002267F5" w:rsidP="002267F5">
      <w:pPr>
        <w:spacing w:after="0" w:line="240" w:lineRule="auto"/>
        <w:ind w:right="-142"/>
        <w:jc w:val="center"/>
        <w:rPr>
          <w:rFonts w:ascii="Arial Narrow" w:eastAsia="Times New Roman" w:hAnsi="Arial Narrow" w:cs="Arial"/>
          <w:color w:val="000000"/>
          <w:sz w:val="20"/>
          <w:szCs w:val="20"/>
          <w:lang w:eastAsia="pt-BR"/>
        </w:rPr>
      </w:pPr>
      <w:r w:rsidRPr="002267F5">
        <w:rPr>
          <w:rFonts w:ascii="Arial Narrow" w:eastAsia="Times New Roman" w:hAnsi="Arial Narrow" w:cs="Arial"/>
          <w:color w:val="000000"/>
          <w:sz w:val="20"/>
          <w:szCs w:val="20"/>
          <w:lang w:eastAsia="pt-BR"/>
        </w:rPr>
        <w:t xml:space="preserve">              Pratinha-MG, _____ de ___________ de 2022.</w:t>
      </w:r>
    </w:p>
    <w:p w14:paraId="4C28637F" w14:textId="77777777" w:rsidR="002267F5" w:rsidRPr="002267F5" w:rsidRDefault="002267F5" w:rsidP="002267F5">
      <w:pPr>
        <w:spacing w:after="0" w:line="240" w:lineRule="auto"/>
        <w:ind w:right="-142"/>
        <w:jc w:val="center"/>
        <w:rPr>
          <w:rFonts w:ascii="Arial Narrow" w:eastAsia="Times New Roman" w:hAnsi="Arial Narrow" w:cs="Arial"/>
          <w:color w:val="000000"/>
          <w:sz w:val="20"/>
          <w:szCs w:val="20"/>
          <w:lang w:eastAsia="pt-BR"/>
        </w:rPr>
      </w:pPr>
    </w:p>
    <w:p w14:paraId="447DD95A" w14:textId="77777777" w:rsidR="002267F5" w:rsidRPr="002267F5" w:rsidRDefault="002267F5" w:rsidP="002267F5">
      <w:pPr>
        <w:spacing w:after="0" w:line="240" w:lineRule="auto"/>
        <w:ind w:right="-142"/>
        <w:rPr>
          <w:rFonts w:ascii="Arial Narrow" w:eastAsia="Times New Roman" w:hAnsi="Arial Narrow" w:cs="Arial"/>
          <w:color w:val="000000"/>
          <w:sz w:val="20"/>
          <w:szCs w:val="20"/>
          <w:lang w:eastAsia="pt-BR"/>
        </w:rPr>
      </w:pPr>
    </w:p>
    <w:p w14:paraId="2B081FD9" w14:textId="77777777" w:rsidR="002267F5" w:rsidRPr="002267F5" w:rsidRDefault="002267F5" w:rsidP="002267F5">
      <w:pPr>
        <w:spacing w:after="0" w:line="240" w:lineRule="auto"/>
        <w:ind w:right="-142"/>
        <w:jc w:val="center"/>
        <w:rPr>
          <w:rFonts w:ascii="Arial Narrow" w:eastAsia="Times New Roman" w:hAnsi="Arial Narrow" w:cs="Arial"/>
          <w:color w:val="000000"/>
          <w:sz w:val="20"/>
          <w:szCs w:val="20"/>
          <w:lang w:eastAsia="pt-BR"/>
        </w:rPr>
      </w:pPr>
      <w:r w:rsidRPr="002267F5">
        <w:rPr>
          <w:rFonts w:ascii="Arial Narrow" w:eastAsia="Times New Roman" w:hAnsi="Arial Narrow" w:cs="Arial"/>
          <w:b/>
          <w:color w:val="000000"/>
          <w:sz w:val="20"/>
          <w:szCs w:val="20"/>
          <w:lang w:eastAsia="pt-BR"/>
        </w:rPr>
        <w:t>CONTRATANTE:</w:t>
      </w:r>
      <w:r w:rsidRPr="002267F5">
        <w:rPr>
          <w:rFonts w:ascii="Arial Narrow" w:eastAsia="Times New Roman" w:hAnsi="Arial Narrow" w:cs="Arial"/>
          <w:color w:val="000000"/>
          <w:sz w:val="20"/>
          <w:szCs w:val="20"/>
          <w:lang w:eastAsia="pt-BR"/>
        </w:rPr>
        <w:t xml:space="preserve"> ___________________________________</w:t>
      </w:r>
    </w:p>
    <w:p w14:paraId="71BA8C9D" w14:textId="77777777" w:rsidR="002267F5" w:rsidRPr="002267F5" w:rsidRDefault="002267F5" w:rsidP="002267F5">
      <w:pPr>
        <w:spacing w:after="0" w:line="240" w:lineRule="auto"/>
        <w:ind w:right="-142"/>
        <w:jc w:val="center"/>
        <w:rPr>
          <w:rFonts w:ascii="Arial Narrow" w:eastAsia="Times New Roman" w:hAnsi="Arial Narrow" w:cs="Arial"/>
          <w:b/>
          <w:color w:val="000000"/>
          <w:sz w:val="20"/>
          <w:szCs w:val="20"/>
          <w:lang w:eastAsia="pt-BR"/>
        </w:rPr>
      </w:pPr>
      <w:r w:rsidRPr="002267F5">
        <w:rPr>
          <w:rFonts w:ascii="Arial Narrow" w:eastAsia="Times New Roman" w:hAnsi="Arial Narrow" w:cs="Arial"/>
          <w:b/>
          <w:color w:val="000000"/>
          <w:sz w:val="20"/>
          <w:szCs w:val="20"/>
          <w:lang w:eastAsia="pt-BR"/>
        </w:rPr>
        <w:t xml:space="preserve">                               MUNICÍPIO DE PRATINHA/MG</w:t>
      </w:r>
    </w:p>
    <w:p w14:paraId="1CB15980" w14:textId="77777777" w:rsidR="002267F5" w:rsidRPr="002267F5" w:rsidRDefault="002267F5" w:rsidP="002267F5">
      <w:pPr>
        <w:spacing w:after="0" w:line="240" w:lineRule="auto"/>
        <w:ind w:right="-142"/>
        <w:jc w:val="center"/>
        <w:rPr>
          <w:rFonts w:ascii="Arial Narrow" w:eastAsia="Times New Roman" w:hAnsi="Arial Narrow" w:cs="Arial"/>
          <w:b/>
          <w:color w:val="000000"/>
          <w:sz w:val="20"/>
          <w:szCs w:val="20"/>
          <w:lang w:eastAsia="pt-BR"/>
        </w:rPr>
      </w:pPr>
      <w:r w:rsidRPr="002267F5">
        <w:rPr>
          <w:rFonts w:ascii="Arial Narrow" w:eastAsia="Times New Roman" w:hAnsi="Arial Narrow" w:cs="Arial"/>
          <w:b/>
          <w:color w:val="000000"/>
          <w:sz w:val="20"/>
          <w:szCs w:val="20"/>
          <w:lang w:eastAsia="pt-BR"/>
        </w:rPr>
        <w:t xml:space="preserve">                               JOHN WERCOLLIS DE MORAIS</w:t>
      </w:r>
    </w:p>
    <w:p w14:paraId="5AC33DB8" w14:textId="77777777" w:rsidR="002267F5" w:rsidRPr="002267F5" w:rsidRDefault="002267F5" w:rsidP="002267F5">
      <w:pPr>
        <w:spacing w:after="0" w:line="240" w:lineRule="auto"/>
        <w:ind w:right="-142"/>
        <w:jc w:val="center"/>
        <w:rPr>
          <w:rFonts w:ascii="Arial Narrow" w:eastAsia="Times New Roman" w:hAnsi="Arial Narrow" w:cs="Arial"/>
          <w:b/>
          <w:color w:val="000000"/>
          <w:sz w:val="20"/>
          <w:szCs w:val="20"/>
          <w:lang w:eastAsia="pt-BR"/>
        </w:rPr>
      </w:pPr>
      <w:r w:rsidRPr="002267F5">
        <w:rPr>
          <w:rFonts w:ascii="Arial Narrow" w:eastAsia="Times New Roman" w:hAnsi="Arial Narrow" w:cs="Arial"/>
          <w:b/>
          <w:color w:val="000000"/>
          <w:sz w:val="20"/>
          <w:szCs w:val="20"/>
          <w:lang w:eastAsia="pt-BR"/>
        </w:rPr>
        <w:t xml:space="preserve">                                PREFEITO MUNICIPAL</w:t>
      </w:r>
    </w:p>
    <w:p w14:paraId="0F239ADB" w14:textId="77777777" w:rsidR="002267F5" w:rsidRPr="002267F5" w:rsidRDefault="002267F5" w:rsidP="002267F5">
      <w:pPr>
        <w:spacing w:after="0" w:line="240" w:lineRule="auto"/>
        <w:ind w:right="-142"/>
        <w:jc w:val="center"/>
        <w:rPr>
          <w:rFonts w:ascii="Arial Narrow" w:eastAsia="Times New Roman" w:hAnsi="Arial Narrow" w:cs="Arial"/>
          <w:color w:val="000000"/>
          <w:sz w:val="20"/>
          <w:szCs w:val="20"/>
          <w:lang w:eastAsia="pt-BR"/>
        </w:rPr>
      </w:pPr>
    </w:p>
    <w:p w14:paraId="63F88352" w14:textId="77777777" w:rsidR="002267F5" w:rsidRPr="002267F5" w:rsidRDefault="002267F5" w:rsidP="002267F5">
      <w:pPr>
        <w:spacing w:after="0" w:line="240" w:lineRule="auto"/>
        <w:ind w:right="-142"/>
        <w:jc w:val="center"/>
        <w:rPr>
          <w:rFonts w:ascii="Arial Narrow" w:eastAsia="Times New Roman" w:hAnsi="Arial Narrow" w:cs="Arial"/>
          <w:color w:val="000000"/>
          <w:sz w:val="20"/>
          <w:szCs w:val="20"/>
          <w:lang w:eastAsia="pt-BR"/>
        </w:rPr>
      </w:pPr>
      <w:r w:rsidRPr="002267F5">
        <w:rPr>
          <w:rFonts w:ascii="Arial Narrow" w:eastAsia="Times New Roman" w:hAnsi="Arial Narrow" w:cs="Arial"/>
          <w:b/>
          <w:color w:val="000000"/>
          <w:sz w:val="20"/>
          <w:szCs w:val="20"/>
          <w:lang w:eastAsia="pt-BR"/>
        </w:rPr>
        <w:t>CONTRATADA(O)</w:t>
      </w:r>
      <w:r w:rsidRPr="002267F5">
        <w:rPr>
          <w:rFonts w:ascii="Arial Narrow" w:eastAsia="Times New Roman" w:hAnsi="Arial Narrow" w:cs="Arial"/>
          <w:color w:val="000000"/>
          <w:sz w:val="20"/>
          <w:szCs w:val="20"/>
          <w:lang w:eastAsia="pt-BR"/>
        </w:rPr>
        <w:t>: ___________________________________</w:t>
      </w:r>
    </w:p>
    <w:p w14:paraId="4FD2D0BB" w14:textId="77777777" w:rsidR="002267F5" w:rsidRPr="002267F5" w:rsidRDefault="002267F5" w:rsidP="002267F5">
      <w:pPr>
        <w:spacing w:after="0" w:line="240" w:lineRule="auto"/>
        <w:ind w:left="708" w:right="-142"/>
        <w:jc w:val="center"/>
        <w:rPr>
          <w:rFonts w:ascii="Arial Narrow" w:eastAsia="Times New Roman" w:hAnsi="Arial Narrow" w:cs="Arial"/>
          <w:b/>
          <w:color w:val="000000"/>
          <w:sz w:val="20"/>
          <w:szCs w:val="20"/>
          <w:lang w:eastAsia="pt-BR"/>
        </w:rPr>
      </w:pPr>
      <w:r w:rsidRPr="002267F5">
        <w:rPr>
          <w:rFonts w:ascii="Arial Narrow" w:eastAsia="Times New Roman" w:hAnsi="Arial Narrow" w:cs="Arial"/>
          <w:color w:val="000000"/>
          <w:sz w:val="20"/>
          <w:szCs w:val="20"/>
          <w:lang w:eastAsia="pt-BR"/>
        </w:rPr>
        <w:t xml:space="preserve">          </w:t>
      </w:r>
      <w:r w:rsidRPr="002267F5">
        <w:rPr>
          <w:rFonts w:ascii="Arial Narrow" w:eastAsia="Times New Roman" w:hAnsi="Arial Narrow" w:cs="Arial"/>
          <w:b/>
          <w:color w:val="000000"/>
          <w:sz w:val="20"/>
          <w:szCs w:val="20"/>
          <w:lang w:eastAsia="pt-BR"/>
        </w:rPr>
        <w:t>EMPRESA</w:t>
      </w:r>
    </w:p>
    <w:p w14:paraId="659E7E02" w14:textId="77777777" w:rsidR="002267F5" w:rsidRPr="002267F5" w:rsidRDefault="002267F5" w:rsidP="002267F5">
      <w:pPr>
        <w:spacing w:after="0" w:line="240" w:lineRule="auto"/>
        <w:ind w:right="-142"/>
        <w:rPr>
          <w:rFonts w:ascii="Arial Narrow" w:eastAsia="Times New Roman" w:hAnsi="Arial Narrow" w:cs="Arial"/>
          <w:b/>
          <w:color w:val="000000"/>
          <w:sz w:val="20"/>
          <w:szCs w:val="20"/>
          <w:lang w:eastAsia="pt-BR"/>
        </w:rPr>
      </w:pPr>
    </w:p>
    <w:p w14:paraId="0C54F808" w14:textId="77777777" w:rsidR="002267F5" w:rsidRPr="002267F5" w:rsidRDefault="002267F5" w:rsidP="0068747C">
      <w:pPr>
        <w:spacing w:after="0" w:line="240" w:lineRule="auto"/>
        <w:ind w:right="-142"/>
        <w:jc w:val="center"/>
        <w:rPr>
          <w:rFonts w:ascii="Arial Narrow" w:eastAsia="Times New Roman" w:hAnsi="Arial Narrow" w:cs="Arial"/>
          <w:b/>
          <w:color w:val="000000"/>
          <w:sz w:val="20"/>
          <w:szCs w:val="20"/>
          <w:lang w:eastAsia="pt-BR"/>
        </w:rPr>
      </w:pPr>
      <w:r w:rsidRPr="002267F5">
        <w:rPr>
          <w:rFonts w:ascii="Arial Narrow" w:eastAsia="Times New Roman" w:hAnsi="Arial Narrow" w:cs="Arial"/>
          <w:b/>
          <w:color w:val="000000"/>
          <w:sz w:val="20"/>
          <w:szCs w:val="20"/>
          <w:lang w:eastAsia="pt-BR"/>
        </w:rPr>
        <w:t>TESTEMUNHAS:</w:t>
      </w:r>
    </w:p>
    <w:p w14:paraId="437E1F86" w14:textId="77777777" w:rsidR="0068747C" w:rsidRDefault="002267F5" w:rsidP="0068747C">
      <w:pPr>
        <w:spacing w:after="0" w:line="276" w:lineRule="auto"/>
        <w:ind w:right="-142"/>
        <w:jc w:val="center"/>
        <w:rPr>
          <w:rFonts w:ascii="Arial Narrow" w:eastAsia="Times New Roman" w:hAnsi="Arial Narrow" w:cs="Arial"/>
          <w:color w:val="000000"/>
          <w:sz w:val="20"/>
          <w:szCs w:val="20"/>
          <w:lang w:eastAsia="pt-BR"/>
        </w:rPr>
      </w:pPr>
      <w:r w:rsidRPr="002267F5">
        <w:rPr>
          <w:rFonts w:ascii="Arial Narrow" w:eastAsia="Times New Roman" w:hAnsi="Arial Narrow" w:cs="Arial"/>
          <w:color w:val="000000"/>
          <w:sz w:val="20"/>
          <w:szCs w:val="20"/>
          <w:lang w:eastAsia="pt-BR"/>
        </w:rPr>
        <w:t xml:space="preserve">1)________________________________  </w:t>
      </w:r>
    </w:p>
    <w:p w14:paraId="15EA0644" w14:textId="6CF346E7" w:rsidR="0068747C" w:rsidRDefault="0068747C" w:rsidP="0068747C">
      <w:pPr>
        <w:spacing w:after="0" w:line="276" w:lineRule="auto"/>
        <w:ind w:right="-142"/>
        <w:rPr>
          <w:rFonts w:ascii="Arial Narrow" w:eastAsia="Times New Roman" w:hAnsi="Arial Narrow" w:cs="Arial"/>
          <w:color w:val="000000"/>
          <w:sz w:val="20"/>
          <w:szCs w:val="20"/>
          <w:lang w:eastAsia="pt-BR"/>
        </w:rPr>
      </w:pPr>
      <w:r>
        <w:rPr>
          <w:rFonts w:ascii="Arial Narrow" w:eastAsia="Times New Roman" w:hAnsi="Arial Narrow" w:cs="Arial"/>
          <w:color w:val="000000"/>
          <w:sz w:val="20"/>
          <w:szCs w:val="20"/>
          <w:lang w:eastAsia="pt-BR"/>
        </w:rPr>
        <w:t xml:space="preserve">                                                               </w:t>
      </w:r>
      <w:r w:rsidRPr="002267F5">
        <w:rPr>
          <w:rFonts w:ascii="Arial Narrow" w:eastAsia="Times New Roman" w:hAnsi="Arial Narrow" w:cs="Arial"/>
          <w:color w:val="000000"/>
          <w:sz w:val="20"/>
          <w:szCs w:val="20"/>
          <w:lang w:eastAsia="pt-BR"/>
        </w:rPr>
        <w:t xml:space="preserve">Nome:                                                      </w:t>
      </w:r>
    </w:p>
    <w:p w14:paraId="4FB965BE" w14:textId="77777777" w:rsidR="0068747C" w:rsidRDefault="0068747C" w:rsidP="0068747C">
      <w:pPr>
        <w:spacing w:after="0" w:line="276" w:lineRule="auto"/>
        <w:ind w:right="-142"/>
        <w:jc w:val="center"/>
        <w:rPr>
          <w:rFonts w:ascii="Arial Narrow" w:eastAsia="Times New Roman" w:hAnsi="Arial Narrow" w:cs="Arial"/>
          <w:color w:val="000000"/>
          <w:sz w:val="20"/>
          <w:szCs w:val="20"/>
          <w:lang w:eastAsia="pt-BR"/>
        </w:rPr>
      </w:pPr>
    </w:p>
    <w:p w14:paraId="6DAF1044" w14:textId="77777777" w:rsidR="0068747C" w:rsidRDefault="0068747C" w:rsidP="0068747C">
      <w:pPr>
        <w:spacing w:after="0" w:line="276" w:lineRule="auto"/>
        <w:ind w:right="-142"/>
        <w:jc w:val="center"/>
        <w:rPr>
          <w:rFonts w:ascii="Arial Narrow" w:eastAsia="Times New Roman" w:hAnsi="Arial Narrow" w:cs="Arial"/>
          <w:color w:val="000000"/>
          <w:sz w:val="20"/>
          <w:szCs w:val="20"/>
          <w:lang w:eastAsia="pt-BR"/>
        </w:rPr>
      </w:pPr>
    </w:p>
    <w:p w14:paraId="2F676865" w14:textId="77777777" w:rsidR="0068747C" w:rsidRDefault="0068747C" w:rsidP="0068747C">
      <w:pPr>
        <w:spacing w:after="0" w:line="276" w:lineRule="auto"/>
        <w:ind w:right="-142"/>
        <w:jc w:val="center"/>
        <w:rPr>
          <w:rFonts w:ascii="Arial Narrow" w:eastAsia="Times New Roman" w:hAnsi="Arial Narrow" w:cs="Arial"/>
          <w:color w:val="000000"/>
          <w:sz w:val="20"/>
          <w:szCs w:val="20"/>
          <w:lang w:eastAsia="pt-BR"/>
        </w:rPr>
      </w:pPr>
    </w:p>
    <w:p w14:paraId="32BC1490" w14:textId="700FF643" w:rsidR="002267F5" w:rsidRPr="002267F5" w:rsidRDefault="002267F5" w:rsidP="0068747C">
      <w:pPr>
        <w:spacing w:after="0" w:line="276" w:lineRule="auto"/>
        <w:ind w:right="-142"/>
        <w:jc w:val="center"/>
        <w:rPr>
          <w:rFonts w:ascii="Arial Narrow" w:eastAsia="Times New Roman" w:hAnsi="Arial Narrow" w:cs="Arial"/>
          <w:color w:val="000000"/>
          <w:sz w:val="20"/>
          <w:szCs w:val="20"/>
          <w:lang w:eastAsia="pt-BR"/>
        </w:rPr>
      </w:pPr>
      <w:r w:rsidRPr="002267F5">
        <w:rPr>
          <w:rFonts w:ascii="Arial Narrow" w:eastAsia="Times New Roman" w:hAnsi="Arial Narrow" w:cs="Arial"/>
          <w:color w:val="000000"/>
          <w:sz w:val="20"/>
          <w:szCs w:val="20"/>
          <w:lang w:eastAsia="pt-BR"/>
        </w:rPr>
        <w:t>2) _____________________________</w:t>
      </w:r>
    </w:p>
    <w:p w14:paraId="746DA0FD" w14:textId="14D7B811" w:rsidR="002267F5" w:rsidRPr="002267F5" w:rsidRDefault="0068747C" w:rsidP="0068747C">
      <w:pPr>
        <w:spacing w:after="0" w:line="276" w:lineRule="auto"/>
        <w:ind w:right="-142"/>
        <w:rPr>
          <w:rFonts w:ascii="Arial Narrow" w:eastAsia="Times New Roman" w:hAnsi="Arial Narrow" w:cs="Arial"/>
          <w:color w:val="000000"/>
          <w:sz w:val="20"/>
          <w:szCs w:val="20"/>
          <w:lang w:eastAsia="pt-BR"/>
        </w:rPr>
      </w:pPr>
      <w:r>
        <w:rPr>
          <w:rFonts w:ascii="Arial Narrow" w:eastAsia="Times New Roman" w:hAnsi="Arial Narrow" w:cs="Arial"/>
          <w:color w:val="000000"/>
          <w:sz w:val="20"/>
          <w:szCs w:val="20"/>
          <w:lang w:eastAsia="pt-BR"/>
        </w:rPr>
        <w:t xml:space="preserve">                                                                </w:t>
      </w:r>
      <w:r w:rsidR="002267F5" w:rsidRPr="002267F5">
        <w:rPr>
          <w:rFonts w:ascii="Arial Narrow" w:eastAsia="Times New Roman" w:hAnsi="Arial Narrow" w:cs="Arial"/>
          <w:color w:val="000000"/>
          <w:sz w:val="20"/>
          <w:szCs w:val="20"/>
          <w:lang w:eastAsia="pt-BR"/>
        </w:rPr>
        <w:t>Nome:</w:t>
      </w:r>
    </w:p>
    <w:p w14:paraId="2CC61175" w14:textId="77777777" w:rsidR="002267F5" w:rsidRDefault="002267F5"/>
    <w:sectPr w:rsidR="002267F5" w:rsidSect="00D44D4A">
      <w:headerReference w:type="default" r:id="rId2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C458A" w14:textId="77777777" w:rsidR="00DA0032" w:rsidRDefault="00DA0032" w:rsidP="002267F5">
      <w:pPr>
        <w:spacing w:after="0" w:line="240" w:lineRule="auto"/>
      </w:pPr>
      <w:r>
        <w:separator/>
      </w:r>
    </w:p>
  </w:endnote>
  <w:endnote w:type="continuationSeparator" w:id="0">
    <w:p w14:paraId="091D0F6A" w14:textId="77777777" w:rsidR="00DA0032" w:rsidRDefault="00DA0032" w:rsidP="00226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Casual">
    <w:altName w:val="Courier New"/>
    <w:panose1 w:val="00000000000000000000"/>
    <w:charset w:val="00"/>
    <w:family w:val="script"/>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D9A6C" w14:textId="77777777" w:rsidR="00DA0032" w:rsidRDefault="00DA0032" w:rsidP="002267F5">
      <w:pPr>
        <w:spacing w:after="0" w:line="240" w:lineRule="auto"/>
      </w:pPr>
      <w:r>
        <w:separator/>
      </w:r>
    </w:p>
  </w:footnote>
  <w:footnote w:type="continuationSeparator" w:id="0">
    <w:p w14:paraId="5BA5FCA7" w14:textId="77777777" w:rsidR="00DA0032" w:rsidRDefault="00DA0032" w:rsidP="00226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F96D" w14:textId="77777777" w:rsidR="002267F5" w:rsidRPr="002267F5" w:rsidRDefault="002267F5" w:rsidP="002267F5">
    <w:pPr>
      <w:framePr w:hSpace="180" w:wrap="auto" w:vAnchor="text" w:hAnchor="page" w:x="439" w:y="1"/>
      <w:autoSpaceDE w:val="0"/>
      <w:autoSpaceDN w:val="0"/>
      <w:adjustRightInd w:val="0"/>
      <w:spacing w:after="0" w:line="240" w:lineRule="auto"/>
      <w:rPr>
        <w:rFonts w:ascii="Times New Roman" w:eastAsia="Times New Roman" w:hAnsi="Times New Roman" w:cs="Times New Roman"/>
        <w:noProof/>
        <w:sz w:val="20"/>
        <w:szCs w:val="20"/>
        <w:lang w:eastAsia="pt-BR"/>
      </w:rPr>
    </w:pPr>
    <w:r w:rsidRPr="002267F5">
      <w:rPr>
        <w:rFonts w:ascii="Times New Roman" w:eastAsia="Times New Roman" w:hAnsi="Times New Roman" w:cs="Times New Roman"/>
        <w:sz w:val="20"/>
        <w:szCs w:val="20"/>
        <w:lang w:eastAsia="pt-BR"/>
      </w:rPr>
      <w:object w:dxaOrig="1332" w:dyaOrig="1020" w14:anchorId="65BC4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51pt">
          <v:imagedata r:id="rId1" o:title=""/>
        </v:shape>
        <o:OLEObject Type="Embed" ProgID="Unknown" ShapeID="_x0000_i1025" DrawAspect="Content" ObjectID="_1714380689" r:id="rId2"/>
      </w:object>
    </w:r>
  </w:p>
  <w:p w14:paraId="1DD3AE2E" w14:textId="77777777" w:rsidR="002267F5" w:rsidRPr="002267F5" w:rsidRDefault="002267F5" w:rsidP="002267F5">
    <w:pPr>
      <w:autoSpaceDE w:val="0"/>
      <w:autoSpaceDN w:val="0"/>
      <w:adjustRightInd w:val="0"/>
      <w:spacing w:after="0" w:line="240" w:lineRule="auto"/>
      <w:jc w:val="center"/>
      <w:rPr>
        <w:rFonts w:ascii="Arial" w:eastAsia="Times New Roman" w:hAnsi="Arial" w:cs="Arial"/>
        <w:b/>
        <w:bCs/>
        <w:i/>
        <w:iCs/>
        <w:color w:val="008000"/>
        <w:sz w:val="40"/>
        <w:szCs w:val="40"/>
        <w:lang w:eastAsia="pt-BR"/>
      </w:rPr>
    </w:pPr>
    <w:r w:rsidRPr="002267F5">
      <w:rPr>
        <w:rFonts w:ascii="Arial" w:eastAsia="Times New Roman" w:hAnsi="Arial" w:cs="Arial"/>
        <w:b/>
        <w:bCs/>
        <w:i/>
        <w:iCs/>
        <w:color w:val="008000"/>
        <w:sz w:val="40"/>
        <w:szCs w:val="40"/>
        <w:lang w:eastAsia="pt-BR"/>
      </w:rPr>
      <w:t>PREFEITURA MUNICIPAL DE PRATINHA</w:t>
    </w:r>
  </w:p>
  <w:p w14:paraId="5CCDDD9F" w14:textId="77777777" w:rsidR="002267F5" w:rsidRPr="002267F5" w:rsidRDefault="002267F5" w:rsidP="002267F5">
    <w:pPr>
      <w:keepNext/>
      <w:autoSpaceDE w:val="0"/>
      <w:autoSpaceDN w:val="0"/>
      <w:adjustRightInd w:val="0"/>
      <w:spacing w:after="0" w:line="240" w:lineRule="auto"/>
      <w:jc w:val="center"/>
      <w:outlineLvl w:val="2"/>
      <w:rPr>
        <w:rFonts w:ascii="Times New Roman" w:eastAsia="Times New Roman" w:hAnsi="Times New Roman" w:cs="Times New Roman"/>
        <w:b/>
        <w:bCs/>
        <w:i/>
        <w:iCs/>
        <w:color w:val="008000"/>
        <w:sz w:val="16"/>
        <w:szCs w:val="16"/>
        <w:lang w:eastAsia="pt-BR"/>
      </w:rPr>
    </w:pPr>
    <w:r w:rsidRPr="002267F5">
      <w:rPr>
        <w:rFonts w:ascii="Times New Roman" w:eastAsia="Times New Roman" w:hAnsi="Times New Roman" w:cs="Times New Roman"/>
        <w:b/>
        <w:bCs/>
        <w:i/>
        <w:iCs/>
        <w:color w:val="008000"/>
        <w:sz w:val="16"/>
        <w:szCs w:val="16"/>
        <w:lang w:eastAsia="pt-BR"/>
      </w:rPr>
      <w:t>CNPJ: 18.585.570/0001-56 - PRAÇA DO ROSÁRIO Nº 365 – CENTRO – CEP: 38.960-000 – PRATINHA-MG</w:t>
    </w:r>
  </w:p>
  <w:p w14:paraId="60BBFE77" w14:textId="77777777" w:rsidR="002267F5" w:rsidRDefault="002267F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642FA6E"/>
    <w:lvl w:ilvl="0">
      <w:start w:val="1"/>
      <w:numFmt w:val="bullet"/>
      <w:pStyle w:val="Commarcadores"/>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544F53C"/>
    <w:lvl w:ilvl="0">
      <w:start w:val="1"/>
      <w:numFmt w:val="bullet"/>
      <w:pStyle w:val="SemEspaamento"/>
      <w:lvlText w:val=""/>
      <w:lvlJc w:val="left"/>
      <w:pPr>
        <w:tabs>
          <w:tab w:val="num" w:pos="360"/>
        </w:tabs>
        <w:ind w:left="360" w:hanging="360"/>
      </w:pPr>
      <w:rPr>
        <w:rFonts w:ascii="Symbol" w:hAnsi="Symbol" w:hint="default"/>
      </w:rPr>
    </w:lvl>
  </w:abstractNum>
  <w:abstractNum w:abstractNumId="2" w15:restartNumberingAfterBreak="0">
    <w:nsid w:val="043D4991"/>
    <w:multiLevelType w:val="singleLevel"/>
    <w:tmpl w:val="02189D58"/>
    <w:lvl w:ilvl="0">
      <w:start w:val="2"/>
      <w:numFmt w:val="decimal"/>
      <w:pStyle w:val="Sumrio2"/>
      <w:lvlText w:val="%1) "/>
      <w:legacy w:legacy="1" w:legacySpace="0" w:legacyIndent="283"/>
      <w:lvlJc w:val="left"/>
      <w:pPr>
        <w:ind w:left="283" w:hanging="283"/>
      </w:pPr>
      <w:rPr>
        <w:rFonts w:ascii="Lucida Casual" w:hAnsi="Lucida Casual" w:hint="default"/>
        <w:b w:val="0"/>
        <w:i w:val="0"/>
        <w:strike w:val="0"/>
        <w:color w:val="000000"/>
        <w:sz w:val="24"/>
      </w:rPr>
    </w:lvl>
  </w:abstractNum>
  <w:abstractNum w:abstractNumId="3" w15:restartNumberingAfterBreak="0">
    <w:nsid w:val="048507C0"/>
    <w:multiLevelType w:val="multilevel"/>
    <w:tmpl w:val="B272352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151DF5"/>
    <w:multiLevelType w:val="multilevel"/>
    <w:tmpl w:val="816CA42A"/>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C054300"/>
    <w:multiLevelType w:val="multilevel"/>
    <w:tmpl w:val="9E5E154E"/>
    <w:lvl w:ilvl="0">
      <w:start w:val="1"/>
      <w:numFmt w:val="decimal"/>
      <w:lvlText w:val="%1"/>
      <w:lvlJc w:val="left"/>
      <w:pPr>
        <w:ind w:left="72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310551"/>
    <w:multiLevelType w:val="multilevel"/>
    <w:tmpl w:val="562E8938"/>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CE00689"/>
    <w:multiLevelType w:val="hybridMultilevel"/>
    <w:tmpl w:val="A40CD2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251A37"/>
    <w:multiLevelType w:val="hybridMultilevel"/>
    <w:tmpl w:val="7E5ACD38"/>
    <w:lvl w:ilvl="0" w:tplc="D832813C">
      <w:start w:val="8"/>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7958A8"/>
    <w:multiLevelType w:val="hybridMultilevel"/>
    <w:tmpl w:val="A4B082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50464B"/>
    <w:multiLevelType w:val="hybridMultilevel"/>
    <w:tmpl w:val="89003098"/>
    <w:lvl w:ilvl="0" w:tplc="D930BD2A">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E9424DE"/>
    <w:multiLevelType w:val="multilevel"/>
    <w:tmpl w:val="35F69B70"/>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9544BA"/>
    <w:multiLevelType w:val="hybridMultilevel"/>
    <w:tmpl w:val="E29AE3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E7F11B9"/>
    <w:multiLevelType w:val="multilevel"/>
    <w:tmpl w:val="3B8CE16A"/>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EC3612F"/>
    <w:multiLevelType w:val="singleLevel"/>
    <w:tmpl w:val="3F9253E4"/>
    <w:lvl w:ilvl="0">
      <w:start w:val="1"/>
      <w:numFmt w:val="lowerLetter"/>
      <w:pStyle w:val="Obr"/>
      <w:lvlText w:val="%1) "/>
      <w:legacy w:legacy="1" w:legacySpace="0" w:legacyIndent="283"/>
      <w:lvlJc w:val="left"/>
      <w:pPr>
        <w:ind w:left="283" w:hanging="283"/>
      </w:pPr>
      <w:rPr>
        <w:rFonts w:ascii="Lucida Casual" w:hAnsi="Lucida Casual" w:hint="default"/>
        <w:b w:val="0"/>
        <w:i w:val="0"/>
        <w:color w:val="000000"/>
        <w:sz w:val="22"/>
      </w:rPr>
    </w:lvl>
  </w:abstractNum>
  <w:abstractNum w:abstractNumId="15" w15:restartNumberingAfterBreak="0">
    <w:nsid w:val="4F122466"/>
    <w:multiLevelType w:val="singleLevel"/>
    <w:tmpl w:val="3A124786"/>
    <w:lvl w:ilvl="0">
      <w:start w:val="1"/>
      <w:numFmt w:val="decimal"/>
      <w:pStyle w:val="Ttulo3ttulo3"/>
      <w:lvlText w:val="%1) "/>
      <w:legacy w:legacy="1" w:legacySpace="0" w:legacyIndent="283"/>
      <w:lvlJc w:val="left"/>
      <w:pPr>
        <w:ind w:left="283" w:hanging="283"/>
      </w:pPr>
      <w:rPr>
        <w:b w:val="0"/>
        <w:i w:val="0"/>
        <w:color w:val="000000"/>
        <w:sz w:val="24"/>
      </w:rPr>
    </w:lvl>
  </w:abstractNum>
  <w:abstractNum w:abstractNumId="16" w15:restartNumberingAfterBreak="0">
    <w:nsid w:val="57970DDB"/>
    <w:multiLevelType w:val="hybridMultilevel"/>
    <w:tmpl w:val="633ECAC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6223128B"/>
    <w:multiLevelType w:val="multilevel"/>
    <w:tmpl w:val="1BA8720E"/>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69F28FE"/>
    <w:multiLevelType w:val="multilevel"/>
    <w:tmpl w:val="BA5C01A6"/>
    <w:lvl w:ilvl="0">
      <w:start w:val="4"/>
      <w:numFmt w:val="decimal"/>
      <w:lvlText w:val="%1."/>
      <w:lvlJc w:val="left"/>
      <w:pPr>
        <w:ind w:left="360" w:hanging="360"/>
      </w:pPr>
      <w:rPr>
        <w:rFonts w:hint="default"/>
        <w:b/>
      </w:rPr>
    </w:lvl>
    <w:lvl w:ilvl="1">
      <w:start w:val="1"/>
      <w:numFmt w:val="decimal"/>
      <w:isLgl/>
      <w:lvlText w:val="%1.%2."/>
      <w:lvlJc w:val="left"/>
      <w:pPr>
        <w:ind w:left="-6935" w:hanging="720"/>
      </w:pPr>
      <w:rPr>
        <w:rFonts w:ascii="Arial" w:hAnsi="Arial" w:cs="Arial" w:hint="default"/>
        <w:b w:val="0"/>
        <w:sz w:val="24"/>
        <w:szCs w:val="24"/>
      </w:rPr>
    </w:lvl>
    <w:lvl w:ilvl="2">
      <w:start w:val="1"/>
      <w:numFmt w:val="decimal"/>
      <w:isLgl/>
      <w:lvlText w:val="%1.%2.%3."/>
      <w:lvlJc w:val="left"/>
      <w:pPr>
        <w:ind w:left="-7361" w:hanging="720"/>
      </w:pPr>
      <w:rPr>
        <w:rFonts w:hint="default"/>
        <w:b w:val="0"/>
      </w:rPr>
    </w:lvl>
    <w:lvl w:ilvl="3">
      <w:start w:val="1"/>
      <w:numFmt w:val="decimal"/>
      <w:isLgl/>
      <w:lvlText w:val="%1.%2.%3.%4."/>
      <w:lvlJc w:val="left"/>
      <w:pPr>
        <w:ind w:left="-7001" w:hanging="1080"/>
      </w:pPr>
      <w:rPr>
        <w:rFonts w:hint="default"/>
        <w:b w:val="0"/>
      </w:rPr>
    </w:lvl>
    <w:lvl w:ilvl="4">
      <w:start w:val="1"/>
      <w:numFmt w:val="decimal"/>
      <w:isLgl/>
      <w:lvlText w:val="%1.%2.%3.%4.%5."/>
      <w:lvlJc w:val="left"/>
      <w:pPr>
        <w:ind w:left="-7001" w:hanging="1080"/>
      </w:pPr>
      <w:rPr>
        <w:rFonts w:hint="default"/>
      </w:rPr>
    </w:lvl>
    <w:lvl w:ilvl="5">
      <w:start w:val="1"/>
      <w:numFmt w:val="decimal"/>
      <w:isLgl/>
      <w:lvlText w:val="%1.%2.%3.%4.%5.%6."/>
      <w:lvlJc w:val="left"/>
      <w:pPr>
        <w:ind w:left="-6641" w:hanging="1440"/>
      </w:pPr>
      <w:rPr>
        <w:rFonts w:hint="default"/>
      </w:rPr>
    </w:lvl>
    <w:lvl w:ilvl="6">
      <w:start w:val="1"/>
      <w:numFmt w:val="decimal"/>
      <w:isLgl/>
      <w:lvlText w:val="%1.%2.%3.%4.%5.%6.%7."/>
      <w:lvlJc w:val="left"/>
      <w:pPr>
        <w:ind w:left="-6641" w:hanging="1440"/>
      </w:pPr>
      <w:rPr>
        <w:rFonts w:hint="default"/>
      </w:rPr>
    </w:lvl>
    <w:lvl w:ilvl="7">
      <w:start w:val="1"/>
      <w:numFmt w:val="decimal"/>
      <w:isLgl/>
      <w:lvlText w:val="%1.%2.%3.%4.%5.%6.%7.%8."/>
      <w:lvlJc w:val="left"/>
      <w:pPr>
        <w:ind w:left="-6281" w:hanging="1800"/>
      </w:pPr>
      <w:rPr>
        <w:rFonts w:hint="default"/>
      </w:rPr>
    </w:lvl>
    <w:lvl w:ilvl="8">
      <w:start w:val="1"/>
      <w:numFmt w:val="decimal"/>
      <w:isLgl/>
      <w:lvlText w:val="%1.%2.%3.%4.%5.%6.%7.%8.%9."/>
      <w:lvlJc w:val="left"/>
      <w:pPr>
        <w:ind w:left="-5921" w:hanging="2160"/>
      </w:pPr>
      <w:rPr>
        <w:rFonts w:hint="default"/>
      </w:rPr>
    </w:lvl>
  </w:abstractNum>
  <w:abstractNum w:abstractNumId="19" w15:restartNumberingAfterBreak="0">
    <w:nsid w:val="6BCE1C68"/>
    <w:multiLevelType w:val="hybridMultilevel"/>
    <w:tmpl w:val="9B802BAE"/>
    <w:lvl w:ilvl="0" w:tplc="1960E3B0">
      <w:start w:val="9"/>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2B31869"/>
    <w:multiLevelType w:val="singleLevel"/>
    <w:tmpl w:val="5C3E33FC"/>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21" w15:restartNumberingAfterBreak="0">
    <w:nsid w:val="74F35E4D"/>
    <w:multiLevelType w:val="multilevel"/>
    <w:tmpl w:val="05C6E326"/>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5C60A3C"/>
    <w:multiLevelType w:val="multilevel"/>
    <w:tmpl w:val="5F7EED86"/>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3" w15:restartNumberingAfterBreak="0">
    <w:nsid w:val="77CC1C33"/>
    <w:multiLevelType w:val="hybridMultilevel"/>
    <w:tmpl w:val="DC7C2EA8"/>
    <w:lvl w:ilvl="0" w:tplc="ED6619D6">
      <w:start w:val="1"/>
      <w:numFmt w:val="lowerLetter"/>
      <w:pStyle w:val="Commarcadores2"/>
      <w:lvlText w:val="%1)"/>
      <w:lvlJc w:val="left"/>
      <w:pPr>
        <w:tabs>
          <w:tab w:val="num" w:pos="823"/>
        </w:tabs>
        <w:ind w:left="823" w:hanging="540"/>
      </w:pPr>
      <w:rPr>
        <w:rFonts w:hint="default"/>
      </w:rPr>
    </w:lvl>
    <w:lvl w:ilvl="1" w:tplc="6B7ABA46">
      <w:start w:val="1"/>
      <w:numFmt w:val="lowerLetter"/>
      <w:lvlText w:val="%2)"/>
      <w:lvlJc w:val="left"/>
      <w:pPr>
        <w:tabs>
          <w:tab w:val="num" w:pos="2053"/>
        </w:tabs>
        <w:ind w:left="2053" w:hanging="1050"/>
      </w:pPr>
      <w:rPr>
        <w:rFonts w:hint="default"/>
        <w:b/>
      </w:rPr>
    </w:lvl>
    <w:lvl w:ilvl="2" w:tplc="0416001B" w:tentative="1">
      <w:start w:val="1"/>
      <w:numFmt w:val="lowerRoman"/>
      <w:lvlText w:val="%3."/>
      <w:lvlJc w:val="right"/>
      <w:pPr>
        <w:tabs>
          <w:tab w:val="num" w:pos="2083"/>
        </w:tabs>
        <w:ind w:left="2083" w:hanging="180"/>
      </w:pPr>
    </w:lvl>
    <w:lvl w:ilvl="3" w:tplc="0416000F" w:tentative="1">
      <w:start w:val="1"/>
      <w:numFmt w:val="decimal"/>
      <w:lvlText w:val="%4."/>
      <w:lvlJc w:val="left"/>
      <w:pPr>
        <w:tabs>
          <w:tab w:val="num" w:pos="2803"/>
        </w:tabs>
        <w:ind w:left="2803" w:hanging="360"/>
      </w:pPr>
    </w:lvl>
    <w:lvl w:ilvl="4" w:tplc="04160019" w:tentative="1">
      <w:start w:val="1"/>
      <w:numFmt w:val="lowerLetter"/>
      <w:lvlText w:val="%5."/>
      <w:lvlJc w:val="left"/>
      <w:pPr>
        <w:tabs>
          <w:tab w:val="num" w:pos="3523"/>
        </w:tabs>
        <w:ind w:left="3523" w:hanging="360"/>
      </w:pPr>
    </w:lvl>
    <w:lvl w:ilvl="5" w:tplc="0416001B" w:tentative="1">
      <w:start w:val="1"/>
      <w:numFmt w:val="lowerRoman"/>
      <w:lvlText w:val="%6."/>
      <w:lvlJc w:val="right"/>
      <w:pPr>
        <w:tabs>
          <w:tab w:val="num" w:pos="4243"/>
        </w:tabs>
        <w:ind w:left="4243" w:hanging="180"/>
      </w:pPr>
    </w:lvl>
    <w:lvl w:ilvl="6" w:tplc="0416000F" w:tentative="1">
      <w:start w:val="1"/>
      <w:numFmt w:val="decimal"/>
      <w:lvlText w:val="%7."/>
      <w:lvlJc w:val="left"/>
      <w:pPr>
        <w:tabs>
          <w:tab w:val="num" w:pos="4963"/>
        </w:tabs>
        <w:ind w:left="4963" w:hanging="360"/>
      </w:pPr>
    </w:lvl>
    <w:lvl w:ilvl="7" w:tplc="04160019" w:tentative="1">
      <w:start w:val="1"/>
      <w:numFmt w:val="lowerLetter"/>
      <w:lvlText w:val="%8."/>
      <w:lvlJc w:val="left"/>
      <w:pPr>
        <w:tabs>
          <w:tab w:val="num" w:pos="5683"/>
        </w:tabs>
        <w:ind w:left="5683" w:hanging="360"/>
      </w:pPr>
    </w:lvl>
    <w:lvl w:ilvl="8" w:tplc="0416001B" w:tentative="1">
      <w:start w:val="1"/>
      <w:numFmt w:val="lowerRoman"/>
      <w:lvlText w:val="%9."/>
      <w:lvlJc w:val="right"/>
      <w:pPr>
        <w:tabs>
          <w:tab w:val="num" w:pos="6403"/>
        </w:tabs>
        <w:ind w:left="6403" w:hanging="180"/>
      </w:pPr>
    </w:lvl>
  </w:abstractNum>
  <w:num w:numId="1" w16cid:durableId="185289866">
    <w:abstractNumId w:val="15"/>
    <w:lvlOverride w:ilvl="0">
      <w:startOverride w:val="1"/>
    </w:lvlOverride>
  </w:num>
  <w:num w:numId="2" w16cid:durableId="51462933">
    <w:abstractNumId w:val="14"/>
    <w:lvlOverride w:ilvl="0">
      <w:startOverride w:val="1"/>
    </w:lvlOverride>
  </w:num>
  <w:num w:numId="3" w16cid:durableId="730469981">
    <w:abstractNumId w:val="2"/>
    <w:lvlOverride w:ilvl="0">
      <w:startOverride w:val="2"/>
    </w:lvlOverride>
  </w:num>
  <w:num w:numId="4" w16cid:durableId="19428334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2114838">
    <w:abstractNumId w:val="20"/>
  </w:num>
  <w:num w:numId="6" w16cid:durableId="1496605346">
    <w:abstractNumId w:val="7"/>
  </w:num>
  <w:num w:numId="7" w16cid:durableId="1238244332">
    <w:abstractNumId w:val="9"/>
  </w:num>
  <w:num w:numId="8" w16cid:durableId="757137779">
    <w:abstractNumId w:val="16"/>
  </w:num>
  <w:num w:numId="9" w16cid:durableId="98649902">
    <w:abstractNumId w:val="22"/>
  </w:num>
  <w:num w:numId="10" w16cid:durableId="441457198">
    <w:abstractNumId w:val="18"/>
  </w:num>
  <w:num w:numId="11" w16cid:durableId="1462919688">
    <w:abstractNumId w:val="10"/>
  </w:num>
  <w:num w:numId="12" w16cid:durableId="445391465">
    <w:abstractNumId w:val="8"/>
  </w:num>
  <w:num w:numId="13" w16cid:durableId="2065177304">
    <w:abstractNumId w:val="19"/>
  </w:num>
  <w:num w:numId="14" w16cid:durableId="324162620">
    <w:abstractNumId w:val="6"/>
  </w:num>
  <w:num w:numId="15" w16cid:durableId="1216158745">
    <w:abstractNumId w:val="21"/>
  </w:num>
  <w:num w:numId="16" w16cid:durableId="1307390183">
    <w:abstractNumId w:val="17"/>
  </w:num>
  <w:num w:numId="17" w16cid:durableId="957685448">
    <w:abstractNumId w:val="11"/>
  </w:num>
  <w:num w:numId="18" w16cid:durableId="1044208719">
    <w:abstractNumId w:val="13"/>
  </w:num>
  <w:num w:numId="19" w16cid:durableId="235020317">
    <w:abstractNumId w:val="12"/>
  </w:num>
  <w:num w:numId="20" w16cid:durableId="1360859846">
    <w:abstractNumId w:val="5"/>
  </w:num>
  <w:num w:numId="21" w16cid:durableId="73861894">
    <w:abstractNumId w:val="1"/>
  </w:num>
  <w:num w:numId="22" w16cid:durableId="264651835">
    <w:abstractNumId w:val="0"/>
  </w:num>
  <w:num w:numId="23" w16cid:durableId="446236994">
    <w:abstractNumId w:val="4"/>
  </w:num>
  <w:num w:numId="24" w16cid:durableId="589584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67F5"/>
    <w:rsid w:val="002267F5"/>
    <w:rsid w:val="00245D06"/>
    <w:rsid w:val="00267FB5"/>
    <w:rsid w:val="0068747C"/>
    <w:rsid w:val="00A339EC"/>
    <w:rsid w:val="00D00E61"/>
    <w:rsid w:val="00D44D4A"/>
    <w:rsid w:val="00DA0032"/>
    <w:rsid w:val="00F613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D15CAC0"/>
  <w15:docId w15:val="{6620BDB8-D34A-4353-B572-8D9E2CF8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D4A"/>
  </w:style>
  <w:style w:type="paragraph" w:styleId="Ttulo1">
    <w:name w:val="heading 1"/>
    <w:aliases w:val="Section Heading,No numbers,H1,R1,H11,ITT t1,PA Chapter,1,h1,Header 1,H12,H111,H13,H112,H14,H113,H15,H114,H16,H115,H17,H116,H18,H117,H19,H118,H110,H119,H120,H1110,H121,H1111,H131,H1121,H141,H1131,H151,H1141,H161,H1151"/>
    <w:basedOn w:val="Normal"/>
    <w:next w:val="Normal"/>
    <w:link w:val="Ttulo1Char"/>
    <w:qFormat/>
    <w:rsid w:val="002267F5"/>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b/>
      <w:color w:val="000000"/>
      <w:sz w:val="28"/>
      <w:szCs w:val="20"/>
    </w:rPr>
  </w:style>
  <w:style w:type="paragraph" w:styleId="Ttulo2">
    <w:name w:val="heading 2"/>
    <w:basedOn w:val="Normal"/>
    <w:next w:val="Normal"/>
    <w:link w:val="Ttulo2Char"/>
    <w:qFormat/>
    <w:rsid w:val="002267F5"/>
    <w:pPr>
      <w:keepNext/>
      <w:spacing w:after="0" w:line="240" w:lineRule="auto"/>
      <w:jc w:val="center"/>
      <w:outlineLvl w:val="1"/>
    </w:pPr>
    <w:rPr>
      <w:rFonts w:ascii="Arial" w:eastAsia="Times New Roman" w:hAnsi="Arial" w:cs="Times New Roman"/>
      <w:b/>
      <w:snapToGrid w:val="0"/>
      <w:sz w:val="20"/>
      <w:szCs w:val="20"/>
    </w:rPr>
  </w:style>
  <w:style w:type="paragraph" w:styleId="Ttulo3">
    <w:name w:val="heading 3"/>
    <w:basedOn w:val="Normal"/>
    <w:next w:val="Normal"/>
    <w:link w:val="Ttulo3Char"/>
    <w:qFormat/>
    <w:rsid w:val="002267F5"/>
    <w:pPr>
      <w:keepNext/>
      <w:spacing w:after="0" w:line="240" w:lineRule="auto"/>
      <w:jc w:val="center"/>
      <w:outlineLvl w:val="2"/>
    </w:pPr>
    <w:rPr>
      <w:rFonts w:ascii="Arial" w:eastAsia="Times New Roman" w:hAnsi="Arial" w:cs="Times New Roman"/>
      <w:b/>
      <w:snapToGrid w:val="0"/>
      <w:szCs w:val="20"/>
    </w:rPr>
  </w:style>
  <w:style w:type="paragraph" w:styleId="Ttulo4">
    <w:name w:val="heading 4"/>
    <w:basedOn w:val="Normal"/>
    <w:next w:val="Normal"/>
    <w:link w:val="Ttulo4Char"/>
    <w:qFormat/>
    <w:rsid w:val="002267F5"/>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cs="Times New Roman"/>
      <w:b/>
      <w:color w:val="000000"/>
      <w:sz w:val="20"/>
      <w:szCs w:val="20"/>
    </w:rPr>
  </w:style>
  <w:style w:type="paragraph" w:styleId="Ttulo5">
    <w:name w:val="heading 5"/>
    <w:basedOn w:val="Normal"/>
    <w:next w:val="Normal"/>
    <w:link w:val="Ttulo5Char"/>
    <w:qFormat/>
    <w:rsid w:val="002267F5"/>
    <w:pPr>
      <w:keepNext/>
      <w:overflowPunct w:val="0"/>
      <w:autoSpaceDE w:val="0"/>
      <w:autoSpaceDN w:val="0"/>
      <w:adjustRightInd w:val="0"/>
      <w:spacing w:after="0" w:line="240" w:lineRule="auto"/>
      <w:jc w:val="center"/>
      <w:textAlignment w:val="baseline"/>
      <w:outlineLvl w:val="4"/>
    </w:pPr>
    <w:rPr>
      <w:rFonts w:ascii="Times New Roman" w:eastAsia="Times New Roman" w:hAnsi="Times New Roman" w:cs="Times New Roman"/>
      <w:b/>
      <w:color w:val="000000"/>
      <w:sz w:val="28"/>
      <w:szCs w:val="20"/>
      <w:u w:val="single"/>
    </w:rPr>
  </w:style>
  <w:style w:type="paragraph" w:styleId="Ttulo6">
    <w:name w:val="heading 6"/>
    <w:basedOn w:val="Normal"/>
    <w:next w:val="Normal"/>
    <w:link w:val="Ttulo6Char"/>
    <w:qFormat/>
    <w:rsid w:val="002267F5"/>
    <w:pPr>
      <w:keepNext/>
      <w:spacing w:after="0" w:line="240" w:lineRule="auto"/>
      <w:jc w:val="right"/>
      <w:outlineLvl w:val="5"/>
    </w:pPr>
    <w:rPr>
      <w:rFonts w:ascii="Arial" w:eastAsia="Times New Roman" w:hAnsi="Arial" w:cs="Times New Roman"/>
      <w:b/>
      <w:snapToGrid w:val="0"/>
      <w:sz w:val="20"/>
      <w:szCs w:val="24"/>
    </w:rPr>
  </w:style>
  <w:style w:type="paragraph" w:styleId="Ttulo7">
    <w:name w:val="heading 7"/>
    <w:basedOn w:val="Normal"/>
    <w:next w:val="Normal"/>
    <w:link w:val="Ttulo7Char"/>
    <w:qFormat/>
    <w:rsid w:val="002267F5"/>
    <w:pPr>
      <w:keepNext/>
      <w:overflowPunct w:val="0"/>
      <w:autoSpaceDE w:val="0"/>
      <w:autoSpaceDN w:val="0"/>
      <w:adjustRightInd w:val="0"/>
      <w:spacing w:after="0" w:line="240" w:lineRule="auto"/>
      <w:ind w:left="-993"/>
      <w:textAlignment w:val="baseline"/>
      <w:outlineLvl w:val="6"/>
    </w:pPr>
    <w:rPr>
      <w:rFonts w:ascii="Times New Roman" w:eastAsia="Times New Roman" w:hAnsi="Times New Roman" w:cs="Times New Roman"/>
      <w:b/>
      <w:color w:val="000000"/>
      <w:sz w:val="20"/>
      <w:szCs w:val="20"/>
    </w:rPr>
  </w:style>
  <w:style w:type="paragraph" w:styleId="Ttulo8">
    <w:name w:val="heading 8"/>
    <w:basedOn w:val="Normal"/>
    <w:next w:val="Normal"/>
    <w:link w:val="Ttulo8Char"/>
    <w:qFormat/>
    <w:rsid w:val="002267F5"/>
    <w:pPr>
      <w:keepNext/>
      <w:overflowPunct w:val="0"/>
      <w:autoSpaceDE w:val="0"/>
      <w:autoSpaceDN w:val="0"/>
      <w:adjustRightInd w:val="0"/>
      <w:spacing w:after="0" w:line="240" w:lineRule="auto"/>
      <w:jc w:val="right"/>
      <w:textAlignment w:val="baseline"/>
      <w:outlineLvl w:val="7"/>
    </w:pPr>
    <w:rPr>
      <w:rFonts w:ascii="Times New Roman" w:eastAsia="Times New Roman" w:hAnsi="Times New Roman" w:cs="Times New Roman"/>
      <w:b/>
      <w:color w:val="000000"/>
      <w:sz w:val="18"/>
      <w:szCs w:val="20"/>
    </w:rPr>
  </w:style>
  <w:style w:type="paragraph" w:styleId="Ttulo9">
    <w:name w:val="heading 9"/>
    <w:basedOn w:val="Normal"/>
    <w:next w:val="Normal"/>
    <w:link w:val="Ttulo9Char"/>
    <w:qFormat/>
    <w:rsid w:val="002267F5"/>
    <w:pPr>
      <w:keepNext/>
      <w:spacing w:after="0" w:line="240" w:lineRule="auto"/>
      <w:jc w:val="center"/>
      <w:outlineLvl w:val="8"/>
    </w:pPr>
    <w:rPr>
      <w:rFonts w:ascii="Times New Roman" w:eastAsia="Times New Roman" w:hAnsi="Times New Roman" w:cs="Times New Roman"/>
      <w:b/>
      <w:sz w:val="3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Section Heading Char,No numbers Char,H1 Char,R1 Char,H11 Char,ITT t1 Char,PA Chapter Char,1 Char,h1 Char,Header 1 Char,H12 Char,H111 Char,H13 Char,H112 Char,H14 Char,H113 Char,H15 Char,H114 Char,H16 Char,H115 Char,H17 Char,H116 Char"/>
    <w:basedOn w:val="Fontepargpadro"/>
    <w:link w:val="Ttulo1"/>
    <w:rsid w:val="002267F5"/>
    <w:rPr>
      <w:rFonts w:ascii="Times New Roman" w:eastAsia="Times New Roman" w:hAnsi="Times New Roman" w:cs="Times New Roman"/>
      <w:b/>
      <w:color w:val="000000"/>
      <w:sz w:val="28"/>
      <w:szCs w:val="20"/>
    </w:rPr>
  </w:style>
  <w:style w:type="character" w:customStyle="1" w:styleId="Ttulo2Char">
    <w:name w:val="Título 2 Char"/>
    <w:basedOn w:val="Fontepargpadro"/>
    <w:link w:val="Ttulo2"/>
    <w:rsid w:val="002267F5"/>
    <w:rPr>
      <w:rFonts w:ascii="Arial" w:eastAsia="Times New Roman" w:hAnsi="Arial" w:cs="Times New Roman"/>
      <w:b/>
      <w:snapToGrid w:val="0"/>
      <w:sz w:val="20"/>
      <w:szCs w:val="20"/>
    </w:rPr>
  </w:style>
  <w:style w:type="character" w:customStyle="1" w:styleId="Ttulo3Char">
    <w:name w:val="Título 3 Char"/>
    <w:basedOn w:val="Fontepargpadro"/>
    <w:link w:val="Ttulo3"/>
    <w:rsid w:val="002267F5"/>
    <w:rPr>
      <w:rFonts w:ascii="Arial" w:eastAsia="Times New Roman" w:hAnsi="Arial" w:cs="Times New Roman"/>
      <w:b/>
      <w:snapToGrid w:val="0"/>
      <w:szCs w:val="20"/>
    </w:rPr>
  </w:style>
  <w:style w:type="character" w:customStyle="1" w:styleId="Ttulo4Char">
    <w:name w:val="Título 4 Char"/>
    <w:basedOn w:val="Fontepargpadro"/>
    <w:link w:val="Ttulo4"/>
    <w:rsid w:val="002267F5"/>
    <w:rPr>
      <w:rFonts w:ascii="Times New Roman" w:eastAsia="Times New Roman" w:hAnsi="Times New Roman" w:cs="Times New Roman"/>
      <w:b/>
      <w:color w:val="000000"/>
      <w:sz w:val="20"/>
      <w:szCs w:val="20"/>
    </w:rPr>
  </w:style>
  <w:style w:type="character" w:customStyle="1" w:styleId="Ttulo5Char">
    <w:name w:val="Título 5 Char"/>
    <w:basedOn w:val="Fontepargpadro"/>
    <w:link w:val="Ttulo5"/>
    <w:rsid w:val="002267F5"/>
    <w:rPr>
      <w:rFonts w:ascii="Times New Roman" w:eastAsia="Times New Roman" w:hAnsi="Times New Roman" w:cs="Times New Roman"/>
      <w:b/>
      <w:color w:val="000000"/>
      <w:sz w:val="28"/>
      <w:szCs w:val="20"/>
      <w:u w:val="single"/>
    </w:rPr>
  </w:style>
  <w:style w:type="character" w:customStyle="1" w:styleId="Ttulo6Char">
    <w:name w:val="Título 6 Char"/>
    <w:basedOn w:val="Fontepargpadro"/>
    <w:link w:val="Ttulo6"/>
    <w:rsid w:val="002267F5"/>
    <w:rPr>
      <w:rFonts w:ascii="Arial" w:eastAsia="Times New Roman" w:hAnsi="Arial" w:cs="Times New Roman"/>
      <w:b/>
      <w:snapToGrid w:val="0"/>
      <w:sz w:val="20"/>
      <w:szCs w:val="24"/>
    </w:rPr>
  </w:style>
  <w:style w:type="character" w:customStyle="1" w:styleId="Ttulo7Char">
    <w:name w:val="Título 7 Char"/>
    <w:basedOn w:val="Fontepargpadro"/>
    <w:link w:val="Ttulo7"/>
    <w:rsid w:val="002267F5"/>
    <w:rPr>
      <w:rFonts w:ascii="Times New Roman" w:eastAsia="Times New Roman" w:hAnsi="Times New Roman" w:cs="Times New Roman"/>
      <w:b/>
      <w:color w:val="000000"/>
      <w:sz w:val="20"/>
      <w:szCs w:val="20"/>
    </w:rPr>
  </w:style>
  <w:style w:type="character" w:customStyle="1" w:styleId="Ttulo8Char">
    <w:name w:val="Título 8 Char"/>
    <w:basedOn w:val="Fontepargpadro"/>
    <w:link w:val="Ttulo8"/>
    <w:rsid w:val="002267F5"/>
    <w:rPr>
      <w:rFonts w:ascii="Times New Roman" w:eastAsia="Times New Roman" w:hAnsi="Times New Roman" w:cs="Times New Roman"/>
      <w:b/>
      <w:color w:val="000000"/>
      <w:sz w:val="18"/>
      <w:szCs w:val="20"/>
    </w:rPr>
  </w:style>
  <w:style w:type="character" w:customStyle="1" w:styleId="Ttulo9Char">
    <w:name w:val="Título 9 Char"/>
    <w:basedOn w:val="Fontepargpadro"/>
    <w:link w:val="Ttulo9"/>
    <w:rsid w:val="002267F5"/>
    <w:rPr>
      <w:rFonts w:ascii="Times New Roman" w:eastAsia="Times New Roman" w:hAnsi="Times New Roman" w:cs="Times New Roman"/>
      <w:b/>
      <w:sz w:val="32"/>
      <w:szCs w:val="24"/>
    </w:rPr>
  </w:style>
  <w:style w:type="numbering" w:customStyle="1" w:styleId="Semlista1">
    <w:name w:val="Sem lista1"/>
    <w:next w:val="Semlista"/>
    <w:semiHidden/>
    <w:rsid w:val="002267F5"/>
  </w:style>
  <w:style w:type="character" w:styleId="Hyperlink">
    <w:name w:val="Hyperlink"/>
    <w:uiPriority w:val="99"/>
    <w:rsid w:val="002267F5"/>
    <w:rPr>
      <w:color w:val="0000FF"/>
      <w:u w:val="single"/>
    </w:rPr>
  </w:style>
  <w:style w:type="paragraph" w:styleId="Rodap">
    <w:name w:val="footer"/>
    <w:basedOn w:val="Normal"/>
    <w:link w:val="RodapChar"/>
    <w:uiPriority w:val="99"/>
    <w:rsid w:val="002267F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267F5"/>
    <w:rPr>
      <w:rFonts w:ascii="Times New Roman" w:eastAsia="Times New Roman" w:hAnsi="Times New Roman" w:cs="Times New Roman"/>
      <w:sz w:val="24"/>
      <w:szCs w:val="24"/>
    </w:rPr>
  </w:style>
  <w:style w:type="character" w:styleId="Nmerodepgina">
    <w:name w:val="page number"/>
    <w:basedOn w:val="Fontepargpadro"/>
    <w:rsid w:val="002267F5"/>
  </w:style>
  <w:style w:type="paragraph" w:styleId="Cabealho">
    <w:name w:val="header"/>
    <w:aliases w:val="Cabeçalho superior,Heading 1a"/>
    <w:basedOn w:val="Normal"/>
    <w:link w:val="CabealhoChar"/>
    <w:rsid w:val="002267F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aliases w:val="Cabeçalho superior Char,Heading 1a Char"/>
    <w:basedOn w:val="Fontepargpadro"/>
    <w:link w:val="Cabealho"/>
    <w:rsid w:val="002267F5"/>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2267F5"/>
    <w:pPr>
      <w:spacing w:after="0" w:line="240" w:lineRule="auto"/>
      <w:ind w:left="1620" w:hanging="900"/>
      <w:jc w:val="both"/>
    </w:pPr>
    <w:rPr>
      <w:rFonts w:ascii="Times New Roman" w:eastAsia="Times New Roman" w:hAnsi="Times New Roman" w:cs="Times New Roman"/>
      <w:szCs w:val="24"/>
    </w:rPr>
  </w:style>
  <w:style w:type="character" w:customStyle="1" w:styleId="RecuodecorpodetextoChar">
    <w:name w:val="Recuo de corpo de texto Char"/>
    <w:basedOn w:val="Fontepargpadro"/>
    <w:link w:val="Recuodecorpodetexto"/>
    <w:rsid w:val="002267F5"/>
    <w:rPr>
      <w:rFonts w:ascii="Times New Roman" w:eastAsia="Times New Roman" w:hAnsi="Times New Roman" w:cs="Times New Roman"/>
      <w:szCs w:val="24"/>
    </w:rPr>
  </w:style>
  <w:style w:type="paragraph" w:styleId="Corpodetexto">
    <w:name w:val="Body Text"/>
    <w:basedOn w:val="Normal"/>
    <w:link w:val="CorpodetextoChar"/>
    <w:rsid w:val="002267F5"/>
    <w:pPr>
      <w:spacing w:after="0" w:line="240" w:lineRule="auto"/>
      <w:jc w:val="both"/>
    </w:pPr>
    <w:rPr>
      <w:rFonts w:ascii="Arial" w:eastAsia="Times New Roman" w:hAnsi="Arial" w:cs="Times New Roman"/>
      <w:szCs w:val="24"/>
    </w:rPr>
  </w:style>
  <w:style w:type="character" w:customStyle="1" w:styleId="CorpodetextoChar">
    <w:name w:val="Corpo de texto Char"/>
    <w:basedOn w:val="Fontepargpadro"/>
    <w:link w:val="Corpodetexto"/>
    <w:rsid w:val="002267F5"/>
    <w:rPr>
      <w:rFonts w:ascii="Arial" w:eastAsia="Times New Roman" w:hAnsi="Arial" w:cs="Times New Roman"/>
      <w:szCs w:val="24"/>
    </w:rPr>
  </w:style>
  <w:style w:type="paragraph" w:styleId="Corpodetexto2">
    <w:name w:val="Body Text 2"/>
    <w:basedOn w:val="Normal"/>
    <w:link w:val="Corpodetexto2Char"/>
    <w:rsid w:val="002267F5"/>
    <w:pPr>
      <w:spacing w:after="0" w:line="240" w:lineRule="auto"/>
      <w:jc w:val="both"/>
    </w:pPr>
    <w:rPr>
      <w:rFonts w:ascii="Arial" w:eastAsia="Times New Roman" w:hAnsi="Arial" w:cs="Times New Roman"/>
      <w:snapToGrid w:val="0"/>
      <w:szCs w:val="24"/>
    </w:rPr>
  </w:style>
  <w:style w:type="character" w:customStyle="1" w:styleId="Corpodetexto2Char">
    <w:name w:val="Corpo de texto 2 Char"/>
    <w:basedOn w:val="Fontepargpadro"/>
    <w:link w:val="Corpodetexto2"/>
    <w:rsid w:val="002267F5"/>
    <w:rPr>
      <w:rFonts w:ascii="Arial" w:eastAsia="Times New Roman" w:hAnsi="Arial" w:cs="Times New Roman"/>
      <w:snapToGrid w:val="0"/>
      <w:szCs w:val="24"/>
    </w:rPr>
  </w:style>
  <w:style w:type="paragraph" w:styleId="TextosemFormatao">
    <w:name w:val="Plain Text"/>
    <w:basedOn w:val="Normal"/>
    <w:link w:val="TextosemFormataoChar"/>
    <w:uiPriority w:val="99"/>
    <w:rsid w:val="002267F5"/>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uiPriority w:val="99"/>
    <w:rsid w:val="002267F5"/>
    <w:rPr>
      <w:rFonts w:ascii="Courier New" w:eastAsia="Times New Roman" w:hAnsi="Courier New" w:cs="Times New Roman"/>
      <w:sz w:val="20"/>
      <w:szCs w:val="20"/>
    </w:rPr>
  </w:style>
  <w:style w:type="paragraph" w:styleId="Recuodecorpodetexto2">
    <w:name w:val="Body Text Indent 2"/>
    <w:basedOn w:val="Normal"/>
    <w:link w:val="Recuodecorpodetexto2Char"/>
    <w:rsid w:val="002267F5"/>
    <w:pPr>
      <w:spacing w:after="0" w:line="240" w:lineRule="auto"/>
      <w:ind w:firstLine="708"/>
      <w:jc w:val="both"/>
    </w:pPr>
    <w:rPr>
      <w:rFonts w:ascii="Arial" w:eastAsia="Times New Roman" w:hAnsi="Arial" w:cs="Times New Roman"/>
      <w:szCs w:val="24"/>
    </w:rPr>
  </w:style>
  <w:style w:type="character" w:customStyle="1" w:styleId="Recuodecorpodetexto2Char">
    <w:name w:val="Recuo de corpo de texto 2 Char"/>
    <w:basedOn w:val="Fontepargpadro"/>
    <w:link w:val="Recuodecorpodetexto2"/>
    <w:rsid w:val="002267F5"/>
    <w:rPr>
      <w:rFonts w:ascii="Arial" w:eastAsia="Times New Roman" w:hAnsi="Arial" w:cs="Times New Roman"/>
      <w:szCs w:val="24"/>
    </w:rPr>
  </w:style>
  <w:style w:type="paragraph" w:customStyle="1" w:styleId="Corpodetexto21">
    <w:name w:val="Corpo de texto 21"/>
    <w:basedOn w:val="Normal"/>
    <w:rsid w:val="002267F5"/>
    <w:pPr>
      <w:overflowPunct w:val="0"/>
      <w:autoSpaceDE w:val="0"/>
      <w:autoSpaceDN w:val="0"/>
      <w:adjustRightInd w:val="0"/>
      <w:spacing w:after="0" w:line="240" w:lineRule="auto"/>
      <w:textAlignment w:val="baseline"/>
    </w:pPr>
    <w:rPr>
      <w:rFonts w:ascii="Times New Roman" w:eastAsia="Times New Roman" w:hAnsi="Times New Roman" w:cs="Times New Roman"/>
      <w:b/>
      <w:color w:val="000000"/>
      <w:sz w:val="28"/>
      <w:szCs w:val="20"/>
      <w:lang w:eastAsia="pt-BR"/>
    </w:rPr>
  </w:style>
  <w:style w:type="paragraph" w:styleId="Legenda">
    <w:name w:val="caption"/>
    <w:basedOn w:val="Normal"/>
    <w:next w:val="Normal"/>
    <w:qFormat/>
    <w:rsid w:val="002267F5"/>
    <w:pPr>
      <w:overflowPunct w:val="0"/>
      <w:autoSpaceDE w:val="0"/>
      <w:autoSpaceDN w:val="0"/>
      <w:adjustRightInd w:val="0"/>
      <w:spacing w:after="0" w:line="240" w:lineRule="auto"/>
      <w:ind w:left="-1418"/>
      <w:textAlignment w:val="baseline"/>
    </w:pPr>
    <w:rPr>
      <w:rFonts w:ascii="Times New Roman" w:eastAsia="Times New Roman" w:hAnsi="Times New Roman" w:cs="Times New Roman"/>
      <w:b/>
      <w:color w:val="000000"/>
      <w:sz w:val="20"/>
      <w:szCs w:val="20"/>
      <w:lang w:eastAsia="pt-BR"/>
    </w:rPr>
  </w:style>
  <w:style w:type="paragraph" w:styleId="Ttulo">
    <w:name w:val="Title"/>
    <w:basedOn w:val="Normal"/>
    <w:link w:val="TtuloChar"/>
    <w:qFormat/>
    <w:rsid w:val="002267F5"/>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rPr>
  </w:style>
  <w:style w:type="character" w:customStyle="1" w:styleId="TtuloChar">
    <w:name w:val="Título Char"/>
    <w:basedOn w:val="Fontepargpadro"/>
    <w:link w:val="Ttulo"/>
    <w:rsid w:val="002267F5"/>
    <w:rPr>
      <w:rFonts w:ascii="Times New Roman" w:eastAsia="Times New Roman" w:hAnsi="Times New Roman" w:cs="Times New Roman"/>
      <w:b/>
      <w:sz w:val="28"/>
      <w:szCs w:val="20"/>
    </w:rPr>
  </w:style>
  <w:style w:type="paragraph" w:customStyle="1" w:styleId="Recuodecorpodetexto21">
    <w:name w:val="Recuo de corpo de texto 21"/>
    <w:basedOn w:val="Normal"/>
    <w:rsid w:val="002267F5"/>
    <w:pPr>
      <w:tabs>
        <w:tab w:val="left" w:pos="643"/>
      </w:tabs>
      <w:overflowPunct w:val="0"/>
      <w:autoSpaceDE w:val="0"/>
      <w:autoSpaceDN w:val="0"/>
      <w:adjustRightInd w:val="0"/>
      <w:spacing w:after="0" w:line="240" w:lineRule="auto"/>
      <w:ind w:left="567" w:hanging="567"/>
      <w:jc w:val="both"/>
      <w:textAlignment w:val="baseline"/>
    </w:pPr>
    <w:rPr>
      <w:rFonts w:ascii="Times New Roman" w:eastAsia="Times New Roman" w:hAnsi="Times New Roman" w:cs="Times New Roman"/>
      <w:color w:val="000000"/>
      <w:sz w:val="28"/>
      <w:szCs w:val="20"/>
      <w:lang w:eastAsia="pt-BR"/>
    </w:rPr>
  </w:style>
  <w:style w:type="paragraph" w:customStyle="1" w:styleId="Recuodecorpodetexto31">
    <w:name w:val="Recuo de corpo de texto 31"/>
    <w:basedOn w:val="Normal"/>
    <w:rsid w:val="002267F5"/>
    <w:pPr>
      <w:tabs>
        <w:tab w:val="left" w:pos="720"/>
      </w:tabs>
      <w:overflowPunct w:val="0"/>
      <w:autoSpaceDE w:val="0"/>
      <w:autoSpaceDN w:val="0"/>
      <w:adjustRightInd w:val="0"/>
      <w:spacing w:after="0" w:line="240" w:lineRule="auto"/>
      <w:ind w:left="709" w:hanging="349"/>
      <w:jc w:val="both"/>
      <w:textAlignment w:val="baseline"/>
    </w:pPr>
    <w:rPr>
      <w:rFonts w:ascii="Times New Roman" w:eastAsia="Times New Roman" w:hAnsi="Times New Roman" w:cs="Times New Roman"/>
      <w:color w:val="000000"/>
      <w:sz w:val="28"/>
      <w:szCs w:val="20"/>
      <w:lang w:eastAsia="pt-BR"/>
    </w:rPr>
  </w:style>
  <w:style w:type="paragraph" w:styleId="Corpodetexto3">
    <w:name w:val="Body Text 3"/>
    <w:basedOn w:val="Normal"/>
    <w:link w:val="Corpodetexto3Char"/>
    <w:rsid w:val="002267F5"/>
    <w:pPr>
      <w:spacing w:after="0" w:line="240" w:lineRule="auto"/>
      <w:jc w:val="both"/>
    </w:pPr>
    <w:rPr>
      <w:rFonts w:ascii="Times New Roman" w:eastAsia="Times New Roman" w:hAnsi="Times New Roman" w:cs="Times New Roman"/>
      <w:b/>
      <w:bCs/>
      <w:sz w:val="24"/>
      <w:szCs w:val="24"/>
    </w:rPr>
  </w:style>
  <w:style w:type="character" w:customStyle="1" w:styleId="Corpodetexto3Char">
    <w:name w:val="Corpo de texto 3 Char"/>
    <w:basedOn w:val="Fontepargpadro"/>
    <w:link w:val="Corpodetexto3"/>
    <w:rsid w:val="002267F5"/>
    <w:rPr>
      <w:rFonts w:ascii="Times New Roman" w:eastAsia="Times New Roman" w:hAnsi="Times New Roman" w:cs="Times New Roman"/>
      <w:b/>
      <w:bCs/>
      <w:sz w:val="24"/>
      <w:szCs w:val="24"/>
    </w:rPr>
  </w:style>
  <w:style w:type="paragraph" w:styleId="Recuodecorpodetexto3">
    <w:name w:val="Body Text Indent 3"/>
    <w:basedOn w:val="Normal"/>
    <w:link w:val="Recuodecorpodetexto3Char"/>
    <w:rsid w:val="002267F5"/>
    <w:pPr>
      <w:spacing w:after="0" w:line="240" w:lineRule="auto"/>
      <w:ind w:left="360" w:hanging="360"/>
      <w:jc w:val="both"/>
    </w:pPr>
    <w:rPr>
      <w:rFonts w:ascii="Times New Roman" w:eastAsia="Times New Roman" w:hAnsi="Times New Roman" w:cs="Times New Roman"/>
      <w:sz w:val="24"/>
      <w:szCs w:val="24"/>
    </w:rPr>
  </w:style>
  <w:style w:type="character" w:customStyle="1" w:styleId="Recuodecorpodetexto3Char">
    <w:name w:val="Recuo de corpo de texto 3 Char"/>
    <w:basedOn w:val="Fontepargpadro"/>
    <w:link w:val="Recuodecorpodetexto3"/>
    <w:rsid w:val="002267F5"/>
    <w:rPr>
      <w:rFonts w:ascii="Times New Roman" w:eastAsia="Times New Roman" w:hAnsi="Times New Roman" w:cs="Times New Roman"/>
      <w:sz w:val="24"/>
      <w:szCs w:val="24"/>
    </w:rPr>
  </w:style>
  <w:style w:type="paragraph" w:customStyle="1" w:styleId="Corpodetexto31">
    <w:name w:val="Corpo de texto 31"/>
    <w:basedOn w:val="Normal"/>
    <w:rsid w:val="002267F5"/>
    <w:pPr>
      <w:overflowPunct w:val="0"/>
      <w:autoSpaceDE w:val="0"/>
      <w:autoSpaceDN w:val="0"/>
      <w:adjustRightInd w:val="0"/>
      <w:spacing w:after="0" w:line="240" w:lineRule="auto"/>
      <w:jc w:val="both"/>
    </w:pPr>
    <w:rPr>
      <w:rFonts w:ascii="Arial" w:eastAsia="Times New Roman" w:hAnsi="Arial" w:cs="Times New Roman"/>
      <w:b/>
      <w:color w:val="000000"/>
      <w:sz w:val="24"/>
      <w:szCs w:val="20"/>
      <w:lang w:eastAsia="pt-BR"/>
    </w:rPr>
  </w:style>
  <w:style w:type="character" w:styleId="HiperlinkVisitado">
    <w:name w:val="FollowedHyperlink"/>
    <w:rsid w:val="002267F5"/>
    <w:rPr>
      <w:color w:val="800080"/>
      <w:u w:val="single"/>
    </w:rPr>
  </w:style>
  <w:style w:type="paragraph" w:styleId="Textoembloco">
    <w:name w:val="Block Text"/>
    <w:basedOn w:val="Normal"/>
    <w:rsid w:val="002267F5"/>
    <w:pPr>
      <w:spacing w:after="0" w:line="240" w:lineRule="auto"/>
      <w:ind w:left="-1080" w:right="-1129" w:firstLine="1080"/>
      <w:jc w:val="both"/>
    </w:pPr>
    <w:rPr>
      <w:rFonts w:ascii="Times New Roman" w:eastAsia="Times New Roman" w:hAnsi="Times New Roman" w:cs="Times New Roman"/>
      <w:szCs w:val="24"/>
      <w:lang w:eastAsia="pt-BR"/>
    </w:rPr>
  </w:style>
  <w:style w:type="paragraph" w:styleId="NormalWeb">
    <w:name w:val="Normal (Web)"/>
    <w:basedOn w:val="Normal"/>
    <w:uiPriority w:val="99"/>
    <w:unhideWhenUsed/>
    <w:rsid w:val="002267F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2267F5"/>
    <w:pPr>
      <w:spacing w:after="200" w:line="276" w:lineRule="auto"/>
      <w:ind w:left="720"/>
      <w:contextualSpacing/>
    </w:pPr>
    <w:rPr>
      <w:rFonts w:ascii="Calibri" w:eastAsia="Times New Roman" w:hAnsi="Calibri" w:cs="Times New Roman"/>
      <w:lang w:eastAsia="pt-BR"/>
    </w:rPr>
  </w:style>
  <w:style w:type="paragraph" w:customStyle="1" w:styleId="Default">
    <w:name w:val="Default"/>
    <w:rsid w:val="002267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rte">
    <w:name w:val="Strong"/>
    <w:qFormat/>
    <w:rsid w:val="002267F5"/>
    <w:rPr>
      <w:b/>
      <w:bCs/>
    </w:rPr>
  </w:style>
  <w:style w:type="table" w:styleId="Tabelacomgrade">
    <w:name w:val="Table Grid"/>
    <w:basedOn w:val="Tabelanormal"/>
    <w:uiPriority w:val="59"/>
    <w:rsid w:val="002267F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rsid w:val="002267F5"/>
    <w:pPr>
      <w:shd w:val="clear" w:color="auto" w:fill="000080"/>
      <w:spacing w:after="0" w:line="240" w:lineRule="auto"/>
    </w:pPr>
    <w:rPr>
      <w:rFonts w:ascii="Tahoma" w:eastAsia="Times New Roman" w:hAnsi="Tahoma" w:cs="Times New Roman"/>
      <w:sz w:val="20"/>
      <w:szCs w:val="20"/>
    </w:rPr>
  </w:style>
  <w:style w:type="character" w:customStyle="1" w:styleId="MapadoDocumentoChar">
    <w:name w:val="Mapa do Documento Char"/>
    <w:basedOn w:val="Fontepargpadro"/>
    <w:link w:val="MapadoDocumento"/>
    <w:rsid w:val="002267F5"/>
    <w:rPr>
      <w:rFonts w:ascii="Tahoma" w:eastAsia="Times New Roman" w:hAnsi="Tahoma" w:cs="Times New Roman"/>
      <w:sz w:val="20"/>
      <w:szCs w:val="20"/>
      <w:shd w:val="clear" w:color="auto" w:fill="000080"/>
    </w:rPr>
  </w:style>
  <w:style w:type="paragraph" w:styleId="Textodebalo">
    <w:name w:val="Balloon Text"/>
    <w:basedOn w:val="Normal"/>
    <w:link w:val="TextodebaloChar"/>
    <w:rsid w:val="002267F5"/>
    <w:pPr>
      <w:spacing w:after="0" w:line="240" w:lineRule="auto"/>
    </w:pPr>
    <w:rPr>
      <w:rFonts w:ascii="Tahoma" w:eastAsia="Times New Roman" w:hAnsi="Tahoma" w:cs="Times New Roman"/>
      <w:sz w:val="16"/>
      <w:szCs w:val="16"/>
    </w:rPr>
  </w:style>
  <w:style w:type="character" w:customStyle="1" w:styleId="TextodebaloChar">
    <w:name w:val="Texto de balão Char"/>
    <w:basedOn w:val="Fontepargpadro"/>
    <w:link w:val="Textodebalo"/>
    <w:rsid w:val="002267F5"/>
    <w:rPr>
      <w:rFonts w:ascii="Tahoma" w:eastAsia="Times New Roman" w:hAnsi="Tahoma" w:cs="Times New Roman"/>
      <w:sz w:val="16"/>
      <w:szCs w:val="16"/>
    </w:rPr>
  </w:style>
  <w:style w:type="paragraph" w:customStyle="1" w:styleId="xmsonormal">
    <w:name w:val="x_msonormal"/>
    <w:basedOn w:val="Normal"/>
    <w:rsid w:val="002267F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rpodetexto210">
    <w:name w:val="Corpo de texto 21"/>
    <w:basedOn w:val="Normal"/>
    <w:uiPriority w:val="99"/>
    <w:rsid w:val="002267F5"/>
    <w:pPr>
      <w:overflowPunct w:val="0"/>
      <w:autoSpaceDE w:val="0"/>
      <w:autoSpaceDN w:val="0"/>
      <w:adjustRightInd w:val="0"/>
      <w:spacing w:after="0" w:line="240" w:lineRule="auto"/>
      <w:textAlignment w:val="baseline"/>
    </w:pPr>
    <w:rPr>
      <w:rFonts w:ascii="Times New Roman" w:eastAsia="Times New Roman" w:hAnsi="Times New Roman" w:cs="Times New Roman"/>
      <w:b/>
      <w:color w:val="000000"/>
      <w:sz w:val="28"/>
      <w:szCs w:val="20"/>
      <w:lang w:eastAsia="pt-BR"/>
    </w:rPr>
  </w:style>
  <w:style w:type="table" w:customStyle="1" w:styleId="Tabelacomgrade1">
    <w:name w:val="Tabela com grade1"/>
    <w:basedOn w:val="Tabelanormal"/>
    <w:next w:val="Tabelacomgrade"/>
    <w:uiPriority w:val="99"/>
    <w:rsid w:val="002267F5"/>
    <w:pPr>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99"/>
    <w:rsid w:val="002267F5"/>
    <w:pPr>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2267F5"/>
  </w:style>
  <w:style w:type="numbering" w:customStyle="1" w:styleId="Semlista2">
    <w:name w:val="Sem lista2"/>
    <w:next w:val="Semlista"/>
    <w:uiPriority w:val="99"/>
    <w:semiHidden/>
    <w:rsid w:val="002267F5"/>
  </w:style>
  <w:style w:type="paragraph" w:customStyle="1" w:styleId="WW-Recuodecorpodetexto3">
    <w:name w:val="WW-Recuo de corpo de texto 3"/>
    <w:basedOn w:val="Default"/>
    <w:next w:val="Default"/>
    <w:rsid w:val="002267F5"/>
    <w:rPr>
      <w:rFonts w:ascii="Arial" w:eastAsia="Times New Roman" w:hAnsi="Arial"/>
      <w:color w:val="auto"/>
      <w:sz w:val="20"/>
      <w:lang w:eastAsia="pt-BR"/>
    </w:rPr>
  </w:style>
  <w:style w:type="paragraph" w:customStyle="1" w:styleId="WW-Corpodetexto2">
    <w:name w:val="WW-Corpo de texto 2"/>
    <w:basedOn w:val="Normal"/>
    <w:rsid w:val="002267F5"/>
    <w:pPr>
      <w:tabs>
        <w:tab w:val="left" w:pos="851"/>
      </w:tabs>
      <w:suppressAutoHyphens/>
      <w:spacing w:after="0" w:line="240" w:lineRule="auto"/>
      <w:jc w:val="both"/>
    </w:pPr>
    <w:rPr>
      <w:rFonts w:ascii="Arial" w:eastAsia="Times New Roman" w:hAnsi="Arial" w:cs="Times New Roman"/>
      <w:sz w:val="24"/>
      <w:szCs w:val="24"/>
      <w:lang w:eastAsia="pt-BR"/>
    </w:rPr>
  </w:style>
  <w:style w:type="character" w:customStyle="1" w:styleId="HTMLMarkup">
    <w:name w:val="HTML Markup"/>
    <w:rsid w:val="002267F5"/>
    <w:rPr>
      <w:vanish/>
      <w:color w:val="FF0000"/>
    </w:rPr>
  </w:style>
  <w:style w:type="paragraph" w:customStyle="1" w:styleId="xl24">
    <w:name w:val="xl24"/>
    <w:basedOn w:val="Normal"/>
    <w:rsid w:val="00226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226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pt-BR"/>
    </w:rPr>
  </w:style>
  <w:style w:type="paragraph" w:customStyle="1" w:styleId="xl26">
    <w:name w:val="xl26"/>
    <w:basedOn w:val="Normal"/>
    <w:rsid w:val="00226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pt-BR"/>
    </w:rPr>
  </w:style>
  <w:style w:type="paragraph" w:customStyle="1" w:styleId="xl27">
    <w:name w:val="xl27"/>
    <w:basedOn w:val="Normal"/>
    <w:rsid w:val="00226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pt-BR"/>
    </w:rPr>
  </w:style>
  <w:style w:type="paragraph" w:styleId="Data">
    <w:name w:val="Date"/>
    <w:basedOn w:val="Normal"/>
    <w:next w:val="Normal"/>
    <w:link w:val="DataChar"/>
    <w:rsid w:val="002267F5"/>
    <w:pPr>
      <w:spacing w:after="0" w:line="240" w:lineRule="auto"/>
    </w:pPr>
    <w:rPr>
      <w:rFonts w:ascii="Times New Roman" w:eastAsia="Times New Roman" w:hAnsi="Times New Roman" w:cs="Times New Roman"/>
      <w:sz w:val="24"/>
      <w:szCs w:val="24"/>
    </w:rPr>
  </w:style>
  <w:style w:type="character" w:customStyle="1" w:styleId="DataChar">
    <w:name w:val="Data Char"/>
    <w:basedOn w:val="Fontepargpadro"/>
    <w:link w:val="Data"/>
    <w:rsid w:val="002267F5"/>
    <w:rPr>
      <w:rFonts w:ascii="Times New Roman" w:eastAsia="Times New Roman" w:hAnsi="Times New Roman" w:cs="Times New Roman"/>
      <w:sz w:val="24"/>
      <w:szCs w:val="24"/>
    </w:rPr>
  </w:style>
  <w:style w:type="character" w:customStyle="1" w:styleId="FontStyle8">
    <w:name w:val="Font Style8"/>
    <w:rsid w:val="002267F5"/>
    <w:rPr>
      <w:color w:val="000000"/>
      <w:sz w:val="24"/>
      <w:lang w:val="en-US"/>
    </w:rPr>
  </w:style>
  <w:style w:type="paragraph" w:styleId="SemEspaamento">
    <w:name w:val="No Spacing"/>
    <w:uiPriority w:val="1"/>
    <w:qFormat/>
    <w:rsid w:val="002267F5"/>
    <w:pPr>
      <w:numPr>
        <w:numId w:val="21"/>
      </w:numPr>
      <w:tabs>
        <w:tab w:val="clear" w:pos="360"/>
      </w:tabs>
      <w:spacing w:after="0" w:line="240" w:lineRule="auto"/>
      <w:ind w:left="0" w:firstLine="0"/>
    </w:pPr>
    <w:rPr>
      <w:rFonts w:ascii="Times New Roman" w:eastAsia="Times New Roman" w:hAnsi="Times New Roman" w:cs="Times New Roman"/>
      <w:sz w:val="20"/>
      <w:szCs w:val="20"/>
      <w:lang w:eastAsia="pt-BR"/>
    </w:rPr>
  </w:style>
  <w:style w:type="paragraph" w:styleId="Commarcadores">
    <w:name w:val="List Bullet"/>
    <w:basedOn w:val="Normal"/>
    <w:unhideWhenUsed/>
    <w:rsid w:val="002267F5"/>
    <w:pPr>
      <w:numPr>
        <w:numId w:val="22"/>
      </w:numPr>
      <w:tabs>
        <w:tab w:val="clear" w:pos="643"/>
        <w:tab w:val="num" w:pos="360"/>
      </w:tabs>
      <w:spacing w:after="200" w:line="276" w:lineRule="auto"/>
      <w:ind w:left="360"/>
    </w:pPr>
    <w:rPr>
      <w:rFonts w:ascii="Calibri" w:eastAsia="Times New Roman" w:hAnsi="Calibri" w:cs="Times New Roman"/>
      <w:lang w:eastAsia="pt-BR"/>
    </w:rPr>
  </w:style>
  <w:style w:type="paragraph" w:styleId="Commarcadores2">
    <w:name w:val="List Bullet 2"/>
    <w:basedOn w:val="Normal"/>
    <w:unhideWhenUsed/>
    <w:rsid w:val="002267F5"/>
    <w:pPr>
      <w:numPr>
        <w:numId w:val="4"/>
      </w:numPr>
      <w:spacing w:after="200" w:line="276" w:lineRule="auto"/>
    </w:pPr>
    <w:rPr>
      <w:rFonts w:ascii="Calibri" w:eastAsia="Times New Roman" w:hAnsi="Calibri" w:cs="Times New Roman"/>
      <w:lang w:eastAsia="pt-BR"/>
    </w:rPr>
  </w:style>
  <w:style w:type="character" w:customStyle="1" w:styleId="SaudaoChar">
    <w:name w:val="Saudação Char"/>
    <w:link w:val="Saudao"/>
    <w:rsid w:val="002267F5"/>
  </w:style>
  <w:style w:type="paragraph" w:styleId="Saudao">
    <w:name w:val="Salutation"/>
    <w:basedOn w:val="Normal"/>
    <w:next w:val="Normal"/>
    <w:link w:val="SaudaoChar"/>
    <w:unhideWhenUsed/>
    <w:rsid w:val="002267F5"/>
    <w:pPr>
      <w:spacing w:after="200" w:line="276" w:lineRule="auto"/>
    </w:pPr>
  </w:style>
  <w:style w:type="character" w:customStyle="1" w:styleId="SaudaoChar1">
    <w:name w:val="Saudação Char1"/>
    <w:basedOn w:val="Fontepargpadro"/>
    <w:uiPriority w:val="99"/>
    <w:rsid w:val="002267F5"/>
  </w:style>
  <w:style w:type="character" w:customStyle="1" w:styleId="WW8Num6z0">
    <w:name w:val="WW8Num6z0"/>
    <w:rsid w:val="002267F5"/>
    <w:rPr>
      <w:rFonts w:ascii="Arial" w:hAnsi="Arial" w:cs="Arial"/>
      <w:b w:val="0"/>
      <w:i w:val="0"/>
      <w:sz w:val="24"/>
      <w:u w:val="none"/>
    </w:rPr>
  </w:style>
  <w:style w:type="character" w:customStyle="1" w:styleId="WW8Num9z0">
    <w:name w:val="WW8Num9z0"/>
    <w:rsid w:val="002267F5"/>
    <w:rPr>
      <w:rFonts w:ascii="Verdana" w:eastAsia="Times New Roman" w:hAnsi="Verdana" w:cs="Times New Roman"/>
    </w:rPr>
  </w:style>
  <w:style w:type="character" w:customStyle="1" w:styleId="WW8Num9z1">
    <w:name w:val="WW8Num9z1"/>
    <w:rsid w:val="002267F5"/>
    <w:rPr>
      <w:rFonts w:ascii="Courier New" w:hAnsi="Courier New" w:cs="Courier New"/>
    </w:rPr>
  </w:style>
  <w:style w:type="character" w:customStyle="1" w:styleId="WW8Num9z2">
    <w:name w:val="WW8Num9z2"/>
    <w:rsid w:val="002267F5"/>
    <w:rPr>
      <w:rFonts w:ascii="Wingdings" w:hAnsi="Wingdings" w:cs="Wingdings"/>
    </w:rPr>
  </w:style>
  <w:style w:type="character" w:customStyle="1" w:styleId="WW8Num9z3">
    <w:name w:val="WW8Num9z3"/>
    <w:rsid w:val="002267F5"/>
    <w:rPr>
      <w:rFonts w:ascii="Symbol" w:hAnsi="Symbol" w:cs="Symbol"/>
    </w:rPr>
  </w:style>
  <w:style w:type="character" w:customStyle="1" w:styleId="WW8Num11z0">
    <w:name w:val="WW8Num11z0"/>
    <w:rsid w:val="002267F5"/>
    <w:rPr>
      <w:rFonts w:eastAsia="Times New Roman"/>
      <w:color w:val="000000"/>
    </w:rPr>
  </w:style>
  <w:style w:type="character" w:customStyle="1" w:styleId="WW8Num17z0">
    <w:name w:val="WW8Num17z0"/>
    <w:rsid w:val="002267F5"/>
    <w:rPr>
      <w:rFonts w:ascii="Wingdings" w:hAnsi="Wingdings" w:cs="Wingdings"/>
    </w:rPr>
  </w:style>
  <w:style w:type="character" w:customStyle="1" w:styleId="WW8Num17z1">
    <w:name w:val="WW8Num17z1"/>
    <w:rsid w:val="002267F5"/>
    <w:rPr>
      <w:rFonts w:ascii="Courier New" w:hAnsi="Courier New" w:cs="Courier New"/>
    </w:rPr>
  </w:style>
  <w:style w:type="character" w:customStyle="1" w:styleId="WW8Num17z3">
    <w:name w:val="WW8Num17z3"/>
    <w:rsid w:val="002267F5"/>
    <w:rPr>
      <w:rFonts w:ascii="Symbol" w:hAnsi="Symbol" w:cs="Symbol"/>
    </w:rPr>
  </w:style>
  <w:style w:type="character" w:customStyle="1" w:styleId="WW8Num30z0">
    <w:name w:val="WW8Num30z0"/>
    <w:rsid w:val="002267F5"/>
    <w:rPr>
      <w:rFonts w:ascii="Wingdings" w:hAnsi="Wingdings" w:cs="Wingdings"/>
    </w:rPr>
  </w:style>
  <w:style w:type="character" w:customStyle="1" w:styleId="WW8Num30z1">
    <w:name w:val="WW8Num30z1"/>
    <w:rsid w:val="002267F5"/>
    <w:rPr>
      <w:rFonts w:ascii="Courier New" w:hAnsi="Courier New" w:cs="Courier New"/>
    </w:rPr>
  </w:style>
  <w:style w:type="character" w:customStyle="1" w:styleId="WW8Num30z3">
    <w:name w:val="WW8Num30z3"/>
    <w:rsid w:val="002267F5"/>
    <w:rPr>
      <w:rFonts w:ascii="Symbol" w:hAnsi="Symbol" w:cs="Symbol"/>
    </w:rPr>
  </w:style>
  <w:style w:type="character" w:customStyle="1" w:styleId="WW8Num31z0">
    <w:name w:val="WW8Num31z0"/>
    <w:rsid w:val="002267F5"/>
    <w:rPr>
      <w:rFonts w:ascii="Symbol" w:hAnsi="Symbol" w:cs="Symbol"/>
    </w:rPr>
  </w:style>
  <w:style w:type="character" w:customStyle="1" w:styleId="WW8Num31z1">
    <w:name w:val="WW8Num31z1"/>
    <w:rsid w:val="002267F5"/>
    <w:rPr>
      <w:rFonts w:ascii="Courier New" w:hAnsi="Courier New" w:cs="Courier New"/>
    </w:rPr>
  </w:style>
  <w:style w:type="character" w:customStyle="1" w:styleId="WW8Num31z2">
    <w:name w:val="WW8Num31z2"/>
    <w:rsid w:val="002267F5"/>
    <w:rPr>
      <w:rFonts w:ascii="Wingdings" w:hAnsi="Wingdings" w:cs="Wingdings"/>
    </w:rPr>
  </w:style>
  <w:style w:type="character" w:customStyle="1" w:styleId="WW8Num32z0">
    <w:name w:val="WW8Num32z0"/>
    <w:rsid w:val="002267F5"/>
    <w:rPr>
      <w:b/>
    </w:rPr>
  </w:style>
  <w:style w:type="character" w:customStyle="1" w:styleId="WW8Num38z1">
    <w:name w:val="WW8Num38z1"/>
    <w:rsid w:val="002267F5"/>
    <w:rPr>
      <w:rFonts w:ascii="Times New Roman" w:hAnsi="Times New Roman" w:cs="Times New Roman"/>
      <w:sz w:val="22"/>
    </w:rPr>
  </w:style>
  <w:style w:type="character" w:customStyle="1" w:styleId="WW8Num39z0">
    <w:name w:val="WW8Num39z0"/>
    <w:rsid w:val="002267F5"/>
    <w:rPr>
      <w:rFonts w:ascii="Wingdings" w:hAnsi="Wingdings" w:cs="Wingdings"/>
    </w:rPr>
  </w:style>
  <w:style w:type="character" w:customStyle="1" w:styleId="WW8Num39z1">
    <w:name w:val="WW8Num39z1"/>
    <w:rsid w:val="002267F5"/>
    <w:rPr>
      <w:rFonts w:ascii="Courier New" w:hAnsi="Courier New" w:cs="Courier New"/>
    </w:rPr>
  </w:style>
  <w:style w:type="character" w:customStyle="1" w:styleId="WW8Num39z3">
    <w:name w:val="WW8Num39z3"/>
    <w:rsid w:val="002267F5"/>
    <w:rPr>
      <w:rFonts w:ascii="Symbol" w:hAnsi="Symbol" w:cs="Symbol"/>
    </w:rPr>
  </w:style>
  <w:style w:type="character" w:customStyle="1" w:styleId="WW8Num44z0">
    <w:name w:val="WW8Num44z0"/>
    <w:rsid w:val="002267F5"/>
    <w:rPr>
      <w:rFonts w:ascii="Wingdings" w:hAnsi="Wingdings" w:cs="Wingdings"/>
    </w:rPr>
  </w:style>
  <w:style w:type="character" w:customStyle="1" w:styleId="WW8Num44z1">
    <w:name w:val="WW8Num44z1"/>
    <w:rsid w:val="002267F5"/>
    <w:rPr>
      <w:rFonts w:ascii="Courier New" w:hAnsi="Courier New" w:cs="Courier New"/>
    </w:rPr>
  </w:style>
  <w:style w:type="character" w:customStyle="1" w:styleId="WW8Num44z3">
    <w:name w:val="WW8Num44z3"/>
    <w:rsid w:val="002267F5"/>
    <w:rPr>
      <w:rFonts w:ascii="Symbol" w:hAnsi="Symbol" w:cs="Symbol"/>
    </w:rPr>
  </w:style>
  <w:style w:type="character" w:customStyle="1" w:styleId="WW8Num49z0">
    <w:name w:val="WW8Num49z0"/>
    <w:rsid w:val="002267F5"/>
    <w:rPr>
      <w:rFonts w:ascii="Verdana" w:eastAsia="Times New Roman" w:hAnsi="Verdana" w:cs="Times New Roman"/>
    </w:rPr>
  </w:style>
  <w:style w:type="character" w:customStyle="1" w:styleId="WW8Num49z1">
    <w:name w:val="WW8Num49z1"/>
    <w:rsid w:val="002267F5"/>
    <w:rPr>
      <w:rFonts w:ascii="Courier New" w:hAnsi="Courier New" w:cs="Courier New"/>
    </w:rPr>
  </w:style>
  <w:style w:type="character" w:customStyle="1" w:styleId="WW8Num49z2">
    <w:name w:val="WW8Num49z2"/>
    <w:rsid w:val="002267F5"/>
    <w:rPr>
      <w:rFonts w:ascii="Wingdings" w:hAnsi="Wingdings" w:cs="Wingdings"/>
    </w:rPr>
  </w:style>
  <w:style w:type="character" w:customStyle="1" w:styleId="WW8Num49z3">
    <w:name w:val="WW8Num49z3"/>
    <w:rsid w:val="002267F5"/>
    <w:rPr>
      <w:rFonts w:ascii="Symbol" w:hAnsi="Symbol" w:cs="Symbol"/>
    </w:rPr>
  </w:style>
  <w:style w:type="character" w:customStyle="1" w:styleId="WW8Num53z0">
    <w:name w:val="WW8Num53z0"/>
    <w:rsid w:val="002267F5"/>
    <w:rPr>
      <w:rFonts w:ascii="Symbol" w:hAnsi="Symbol" w:cs="Symbol"/>
    </w:rPr>
  </w:style>
  <w:style w:type="character" w:customStyle="1" w:styleId="WW8Num54z0">
    <w:name w:val="WW8Num54z0"/>
    <w:rsid w:val="002267F5"/>
    <w:rPr>
      <w:rFonts w:ascii="Wingdings" w:hAnsi="Wingdings" w:cs="Wingdings"/>
    </w:rPr>
  </w:style>
  <w:style w:type="character" w:customStyle="1" w:styleId="WW8Num54z1">
    <w:name w:val="WW8Num54z1"/>
    <w:rsid w:val="002267F5"/>
    <w:rPr>
      <w:rFonts w:ascii="Courier New" w:hAnsi="Courier New" w:cs="Courier New"/>
    </w:rPr>
  </w:style>
  <w:style w:type="character" w:customStyle="1" w:styleId="WW8Num54z3">
    <w:name w:val="WW8Num54z3"/>
    <w:rsid w:val="002267F5"/>
    <w:rPr>
      <w:rFonts w:ascii="Symbol" w:hAnsi="Symbol" w:cs="Symbol"/>
    </w:rPr>
  </w:style>
  <w:style w:type="character" w:customStyle="1" w:styleId="WW8Num55z0">
    <w:name w:val="WW8Num55z0"/>
    <w:rsid w:val="002267F5"/>
    <w:rPr>
      <w:b w:val="0"/>
    </w:rPr>
  </w:style>
  <w:style w:type="character" w:customStyle="1" w:styleId="WW8Num56z0">
    <w:name w:val="WW8Num56z0"/>
    <w:rsid w:val="002267F5"/>
    <w:rPr>
      <w:rFonts w:ascii="Symbol" w:hAnsi="Symbol" w:cs="Symbol"/>
    </w:rPr>
  </w:style>
  <w:style w:type="character" w:customStyle="1" w:styleId="WW8Num71z0">
    <w:name w:val="WW8Num71z0"/>
    <w:rsid w:val="002267F5"/>
    <w:rPr>
      <w:b w:val="0"/>
    </w:rPr>
  </w:style>
  <w:style w:type="character" w:customStyle="1" w:styleId="WW8Num71z1">
    <w:name w:val="WW8Num71z1"/>
    <w:rsid w:val="002267F5"/>
    <w:rPr>
      <w:i w:val="0"/>
    </w:rPr>
  </w:style>
  <w:style w:type="character" w:customStyle="1" w:styleId="WW8Num76z0">
    <w:name w:val="WW8Num76z0"/>
    <w:rsid w:val="002267F5"/>
    <w:rPr>
      <w:rFonts w:ascii="Wingdings" w:hAnsi="Wingdings" w:cs="Wingdings"/>
    </w:rPr>
  </w:style>
  <w:style w:type="character" w:customStyle="1" w:styleId="Fontepargpadro1">
    <w:name w:val="Fonte parág. padrão1"/>
    <w:rsid w:val="002267F5"/>
  </w:style>
  <w:style w:type="character" w:customStyle="1" w:styleId="Recuodecorpodetexto3Char1">
    <w:name w:val="Recuo de corpo de texto 3 Char1"/>
    <w:uiPriority w:val="99"/>
    <w:rsid w:val="002267F5"/>
    <w:rPr>
      <w:sz w:val="16"/>
      <w:szCs w:val="16"/>
    </w:rPr>
  </w:style>
  <w:style w:type="character" w:customStyle="1" w:styleId="TextosemFormataoChar1">
    <w:name w:val="Texto sem Formatação Char1"/>
    <w:uiPriority w:val="99"/>
    <w:rsid w:val="002267F5"/>
    <w:rPr>
      <w:rFonts w:ascii="Courier New" w:hAnsi="Courier New" w:cs="Courier New"/>
    </w:rPr>
  </w:style>
  <w:style w:type="character" w:customStyle="1" w:styleId="SubttuloChar">
    <w:name w:val="Subtítulo Char"/>
    <w:rsid w:val="002267F5"/>
    <w:rPr>
      <w:rFonts w:ascii="Arial" w:hAnsi="Arial" w:cs="Arial"/>
      <w:b/>
    </w:rPr>
  </w:style>
  <w:style w:type="character" w:customStyle="1" w:styleId="Refdecomentrio1">
    <w:name w:val="Ref. de comentário1"/>
    <w:rsid w:val="002267F5"/>
    <w:rPr>
      <w:sz w:val="16"/>
      <w:szCs w:val="16"/>
    </w:rPr>
  </w:style>
  <w:style w:type="character" w:customStyle="1" w:styleId="TextodecomentrioChar1">
    <w:name w:val="Texto de comentário Char1"/>
    <w:rsid w:val="002267F5"/>
  </w:style>
  <w:style w:type="character" w:customStyle="1" w:styleId="WW-Fontepargpadro111">
    <w:name w:val="WW-Fonte parág. padrão111"/>
    <w:rsid w:val="002267F5"/>
  </w:style>
  <w:style w:type="character" w:customStyle="1" w:styleId="WW8Num7z0">
    <w:name w:val="WW8Num7z0"/>
    <w:rsid w:val="002267F5"/>
    <w:rPr>
      <w:rFonts w:ascii="Symbol" w:hAnsi="Symbol" w:cs="Symbol"/>
    </w:rPr>
  </w:style>
  <w:style w:type="character" w:customStyle="1" w:styleId="Smbolosdenumerao">
    <w:name w:val="Símbolos de numeração"/>
    <w:rsid w:val="002267F5"/>
  </w:style>
  <w:style w:type="character" w:customStyle="1" w:styleId="AssuntodocomentrioChar">
    <w:name w:val="Assunto do comentário Char"/>
    <w:rsid w:val="002267F5"/>
  </w:style>
  <w:style w:type="paragraph" w:customStyle="1" w:styleId="Ttulo10">
    <w:name w:val="Título1"/>
    <w:basedOn w:val="Normal"/>
    <w:next w:val="Corpodetexto"/>
    <w:rsid w:val="002267F5"/>
    <w:pPr>
      <w:keepNext/>
      <w:suppressAutoHyphens/>
      <w:spacing w:before="240" w:after="120" w:line="240" w:lineRule="auto"/>
    </w:pPr>
    <w:rPr>
      <w:rFonts w:ascii="Arial" w:eastAsia="Arial Unicode MS" w:hAnsi="Arial" w:cs="Mangal"/>
      <w:sz w:val="28"/>
      <w:szCs w:val="28"/>
      <w:lang w:eastAsia="ar-SA"/>
    </w:rPr>
  </w:style>
  <w:style w:type="paragraph" w:styleId="Lista">
    <w:name w:val="List"/>
    <w:basedOn w:val="Corpodetexto"/>
    <w:rsid w:val="002267F5"/>
    <w:pPr>
      <w:suppressAutoHyphens/>
    </w:pPr>
    <w:rPr>
      <w:rFonts w:ascii="Times New Roman" w:hAnsi="Times New Roman"/>
      <w:sz w:val="20"/>
      <w:szCs w:val="20"/>
      <w:lang w:eastAsia="ar-SA"/>
    </w:rPr>
  </w:style>
  <w:style w:type="paragraph" w:customStyle="1" w:styleId="Legenda1">
    <w:name w:val="Legenda1"/>
    <w:basedOn w:val="Normal"/>
    <w:next w:val="Normal"/>
    <w:rsid w:val="002267F5"/>
    <w:pPr>
      <w:pBdr>
        <w:top w:val="single" w:sz="4" w:space="1" w:color="000000"/>
        <w:left w:val="single" w:sz="4" w:space="1" w:color="000000"/>
        <w:bottom w:val="single" w:sz="4" w:space="1" w:color="000000"/>
        <w:right w:val="single" w:sz="4" w:space="1" w:color="000000"/>
      </w:pBdr>
      <w:tabs>
        <w:tab w:val="left" w:pos="1134"/>
      </w:tabs>
      <w:suppressAutoHyphens/>
      <w:spacing w:after="0" w:line="240" w:lineRule="auto"/>
      <w:ind w:left="1134"/>
      <w:jc w:val="both"/>
    </w:pPr>
    <w:rPr>
      <w:rFonts w:ascii="Times New Roman" w:eastAsia="Times New Roman" w:hAnsi="Times New Roman" w:cs="Times New Roman"/>
      <w:b/>
      <w:sz w:val="24"/>
      <w:szCs w:val="20"/>
      <w:lang w:eastAsia="ar-SA"/>
    </w:rPr>
  </w:style>
  <w:style w:type="paragraph" w:customStyle="1" w:styleId="ndice">
    <w:name w:val="Índice"/>
    <w:basedOn w:val="Normal"/>
    <w:rsid w:val="002267F5"/>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BC-PargrafoNormal">
    <w:name w:val="BC-Parágrafo Normal"/>
    <w:basedOn w:val="Normal"/>
    <w:rsid w:val="002267F5"/>
    <w:pPr>
      <w:widowControl w:val="0"/>
      <w:tabs>
        <w:tab w:val="left" w:pos="0"/>
        <w:tab w:val="left" w:pos="1701"/>
      </w:tabs>
      <w:suppressAutoHyphens/>
      <w:spacing w:after="0" w:line="240" w:lineRule="auto"/>
      <w:jc w:val="both"/>
    </w:pPr>
    <w:rPr>
      <w:rFonts w:ascii="Arial" w:eastAsia="Times New Roman" w:hAnsi="Arial" w:cs="Arial"/>
      <w:sz w:val="24"/>
      <w:szCs w:val="20"/>
      <w:lang w:eastAsia="ar-SA"/>
    </w:rPr>
  </w:style>
  <w:style w:type="paragraph" w:customStyle="1" w:styleId="Recuodecorpodetexto310">
    <w:name w:val="Recuo de corpo de texto 31"/>
    <w:basedOn w:val="Normal"/>
    <w:rsid w:val="002267F5"/>
    <w:pPr>
      <w:suppressAutoHyphens/>
      <w:spacing w:after="0" w:line="240" w:lineRule="auto"/>
      <w:ind w:left="708"/>
      <w:jc w:val="both"/>
    </w:pPr>
    <w:rPr>
      <w:rFonts w:ascii="Times New Roman" w:eastAsia="Times New Roman" w:hAnsi="Times New Roman" w:cs="Times New Roman"/>
      <w:sz w:val="20"/>
      <w:szCs w:val="20"/>
      <w:lang w:eastAsia="ar-SA"/>
    </w:rPr>
  </w:style>
  <w:style w:type="paragraph" w:customStyle="1" w:styleId="TextosemFormatao1">
    <w:name w:val="Texto sem Formatação1"/>
    <w:basedOn w:val="Normal"/>
    <w:rsid w:val="002267F5"/>
    <w:pPr>
      <w:suppressAutoHyphens/>
      <w:spacing w:after="0" w:line="240" w:lineRule="auto"/>
    </w:pPr>
    <w:rPr>
      <w:rFonts w:ascii="Courier New" w:eastAsia="Times New Roman" w:hAnsi="Courier New" w:cs="Courier New"/>
      <w:sz w:val="20"/>
      <w:szCs w:val="20"/>
      <w:lang w:eastAsia="ar-SA"/>
    </w:rPr>
  </w:style>
  <w:style w:type="paragraph" w:styleId="Subttulo">
    <w:name w:val="Subtitle"/>
    <w:basedOn w:val="Normal"/>
    <w:next w:val="Corpodetexto"/>
    <w:link w:val="SubttuloChar1"/>
    <w:qFormat/>
    <w:rsid w:val="002267F5"/>
    <w:pPr>
      <w:suppressAutoHyphens/>
      <w:spacing w:after="0" w:line="240" w:lineRule="auto"/>
      <w:jc w:val="center"/>
    </w:pPr>
    <w:rPr>
      <w:rFonts w:ascii="Arial" w:eastAsia="Times New Roman" w:hAnsi="Arial" w:cs="Times New Roman"/>
      <w:b/>
      <w:sz w:val="20"/>
      <w:szCs w:val="20"/>
      <w:lang w:eastAsia="ar-SA"/>
    </w:rPr>
  </w:style>
  <w:style w:type="character" w:customStyle="1" w:styleId="SubttuloChar1">
    <w:name w:val="Subtítulo Char1"/>
    <w:basedOn w:val="Fontepargpadro"/>
    <w:link w:val="Subttulo"/>
    <w:rsid w:val="002267F5"/>
    <w:rPr>
      <w:rFonts w:ascii="Arial" w:eastAsia="Times New Roman" w:hAnsi="Arial" w:cs="Times New Roman"/>
      <w:b/>
      <w:sz w:val="20"/>
      <w:szCs w:val="20"/>
      <w:lang w:eastAsia="ar-SA"/>
    </w:rPr>
  </w:style>
  <w:style w:type="paragraph" w:customStyle="1" w:styleId="Numeragco2">
    <w:name w:val="Numera&lt;/g&gt;&lt;/c&gt;o2"/>
    <w:rsid w:val="002267F5"/>
    <w:pPr>
      <w:suppressAutoHyphens/>
      <w:spacing w:before="120" w:after="120" w:line="240" w:lineRule="auto"/>
    </w:pPr>
    <w:rPr>
      <w:rFonts w:ascii="Arial" w:eastAsia="Times New Roman" w:hAnsi="Arial" w:cs="Arial"/>
      <w:color w:val="000000"/>
      <w:sz w:val="20"/>
      <w:szCs w:val="20"/>
      <w:lang w:val="en-US" w:eastAsia="ar-SA"/>
    </w:rPr>
  </w:style>
  <w:style w:type="paragraph" w:customStyle="1" w:styleId="Bullet">
    <w:name w:val="Bullet"/>
    <w:rsid w:val="002267F5"/>
    <w:pPr>
      <w:suppressAutoHyphens/>
      <w:spacing w:after="60" w:line="240" w:lineRule="auto"/>
    </w:pPr>
    <w:rPr>
      <w:rFonts w:ascii="Arial" w:eastAsia="Times New Roman" w:hAnsi="Arial" w:cs="Arial"/>
      <w:color w:val="000000"/>
      <w:sz w:val="20"/>
      <w:szCs w:val="20"/>
      <w:lang w:val="en-US" w:eastAsia="ar-SA"/>
    </w:rPr>
  </w:style>
  <w:style w:type="paragraph" w:customStyle="1" w:styleId="WW-Padro">
    <w:name w:val="WW-Padrão"/>
    <w:rsid w:val="002267F5"/>
    <w:pPr>
      <w:widowControl w:val="0"/>
      <w:suppressAutoHyphens/>
      <w:spacing w:after="0" w:line="240" w:lineRule="auto"/>
    </w:pPr>
    <w:rPr>
      <w:rFonts w:ascii="Arial" w:eastAsia="Times New Roman" w:hAnsi="Arial" w:cs="Arial"/>
      <w:sz w:val="24"/>
      <w:szCs w:val="20"/>
      <w:lang w:eastAsia="ar-SA"/>
    </w:rPr>
  </w:style>
  <w:style w:type="paragraph" w:customStyle="1" w:styleId="WW-Corpodetexto3">
    <w:name w:val="WW-Corpo de texto 3"/>
    <w:basedOn w:val="Normal"/>
    <w:rsid w:val="002267F5"/>
    <w:pPr>
      <w:suppressAutoHyphens/>
      <w:spacing w:after="0" w:line="240" w:lineRule="auto"/>
      <w:jc w:val="both"/>
    </w:pPr>
    <w:rPr>
      <w:rFonts w:ascii="Arial" w:eastAsia="Times New Roman" w:hAnsi="Arial" w:cs="Arial"/>
      <w:sz w:val="24"/>
      <w:szCs w:val="20"/>
      <w:lang w:eastAsia="ar-SA"/>
    </w:rPr>
  </w:style>
  <w:style w:type="paragraph" w:customStyle="1" w:styleId="Corpodetexto32">
    <w:name w:val="Corpo de texto 32"/>
    <w:basedOn w:val="Normal"/>
    <w:rsid w:val="002267F5"/>
    <w:pPr>
      <w:suppressAutoHyphens/>
      <w:spacing w:after="0" w:line="240" w:lineRule="auto"/>
      <w:jc w:val="both"/>
    </w:pPr>
    <w:rPr>
      <w:rFonts w:ascii="Times New Roman" w:eastAsia="Times New Roman" w:hAnsi="Times New Roman" w:cs="Times New Roman"/>
      <w:b/>
      <w:sz w:val="28"/>
      <w:szCs w:val="20"/>
      <w:lang w:eastAsia="ar-SA"/>
    </w:rPr>
  </w:style>
  <w:style w:type="paragraph" w:customStyle="1" w:styleId="Objetivo">
    <w:name w:val="Objetivo"/>
    <w:basedOn w:val="Ttulo4"/>
    <w:rsid w:val="002267F5"/>
    <w:pPr>
      <w:suppressAutoHyphens/>
      <w:overflowPunct/>
      <w:autoSpaceDE/>
      <w:autoSpaceDN/>
      <w:adjustRightInd/>
      <w:ind w:right="397" w:firstLine="851"/>
      <w:jc w:val="both"/>
      <w:textAlignment w:val="auto"/>
    </w:pPr>
    <w:rPr>
      <w:b w:val="0"/>
      <w:color w:val="auto"/>
      <w:sz w:val="24"/>
      <w:lang w:eastAsia="ar-SA"/>
    </w:rPr>
  </w:style>
  <w:style w:type="paragraph" w:customStyle="1" w:styleId="WW-Corpodotexto">
    <w:name w:val="WW-Corpo do texto"/>
    <w:basedOn w:val="Normal"/>
    <w:rsid w:val="002267F5"/>
    <w:pPr>
      <w:suppressAutoHyphens/>
      <w:spacing w:after="0" w:line="240" w:lineRule="auto"/>
      <w:jc w:val="both"/>
    </w:pPr>
    <w:rPr>
      <w:rFonts w:ascii="Arial" w:eastAsia="Times New Roman" w:hAnsi="Arial" w:cs="Arial"/>
      <w:sz w:val="20"/>
      <w:szCs w:val="20"/>
      <w:lang w:eastAsia="ar-SA"/>
    </w:rPr>
  </w:style>
  <w:style w:type="paragraph" w:customStyle="1" w:styleId="Corpodetexto23">
    <w:name w:val="Corpo de texto 23"/>
    <w:basedOn w:val="Normal"/>
    <w:rsid w:val="002267F5"/>
    <w:pPr>
      <w:suppressAutoHyphens/>
      <w:spacing w:after="0" w:line="240" w:lineRule="auto"/>
      <w:jc w:val="center"/>
    </w:pPr>
    <w:rPr>
      <w:rFonts w:ascii="Arial" w:eastAsia="Times New Roman" w:hAnsi="Arial" w:cs="Arial"/>
      <w:b/>
      <w:color w:val="FF0000"/>
      <w:sz w:val="40"/>
      <w:szCs w:val="20"/>
      <w:u w:val="single"/>
      <w:lang w:eastAsia="ar-SA"/>
    </w:rPr>
  </w:style>
  <w:style w:type="paragraph" w:customStyle="1" w:styleId="Ttulo3ttulo3">
    <w:name w:val="Título 3.título 3"/>
    <w:basedOn w:val="Normal"/>
    <w:next w:val="Normal"/>
    <w:rsid w:val="002267F5"/>
    <w:pPr>
      <w:keepNext/>
      <w:numPr>
        <w:ilvl w:val="2"/>
        <w:numId w:val="1"/>
      </w:numPr>
      <w:suppressAutoHyphens/>
      <w:spacing w:after="0" w:line="240" w:lineRule="auto"/>
      <w:ind w:left="360" w:hanging="360"/>
      <w:outlineLvl w:val="2"/>
    </w:pPr>
    <w:rPr>
      <w:rFonts w:ascii="Times New Roman" w:eastAsia="Times New Roman" w:hAnsi="Times New Roman" w:cs="Times New Roman"/>
      <w:b/>
      <w:sz w:val="24"/>
      <w:szCs w:val="20"/>
      <w:lang w:eastAsia="ar-SA"/>
    </w:rPr>
  </w:style>
  <w:style w:type="paragraph" w:customStyle="1" w:styleId="TextoNormal">
    <w:name w:val="Texto Normal"/>
    <w:rsid w:val="002267F5"/>
    <w:pPr>
      <w:suppressAutoHyphens/>
      <w:spacing w:before="60" w:after="60" w:line="240" w:lineRule="auto"/>
      <w:ind w:left="578" w:firstLine="1"/>
      <w:jc w:val="both"/>
    </w:pPr>
    <w:rPr>
      <w:rFonts w:ascii="Times New Roman" w:eastAsia="Times New Roman" w:hAnsi="Times New Roman" w:cs="Times New Roman"/>
      <w:szCs w:val="20"/>
      <w:lang w:eastAsia="ar-SA"/>
    </w:rPr>
  </w:style>
  <w:style w:type="paragraph" w:customStyle="1" w:styleId="Recuodecorpodetexto210">
    <w:name w:val="Recuo de corpo de texto 21"/>
    <w:basedOn w:val="Normal"/>
    <w:rsid w:val="002267F5"/>
    <w:pPr>
      <w:suppressAutoHyphens/>
      <w:spacing w:after="0" w:line="240" w:lineRule="auto"/>
      <w:ind w:firstLine="708"/>
      <w:jc w:val="both"/>
    </w:pPr>
    <w:rPr>
      <w:rFonts w:ascii="Arial" w:eastAsia="Times New Roman" w:hAnsi="Arial" w:cs="Arial"/>
      <w:color w:val="FF0000"/>
      <w:sz w:val="20"/>
      <w:szCs w:val="20"/>
      <w:lang w:eastAsia="ar-SA"/>
    </w:rPr>
  </w:style>
  <w:style w:type="paragraph" w:customStyle="1" w:styleId="Obr">
    <w:name w:val="Obr"/>
    <w:basedOn w:val="Normal"/>
    <w:rsid w:val="002267F5"/>
    <w:pPr>
      <w:numPr>
        <w:numId w:val="2"/>
      </w:numPr>
      <w:suppressAutoHyphens/>
      <w:spacing w:after="0" w:line="240" w:lineRule="auto"/>
      <w:ind w:left="0" w:firstLine="0"/>
      <w:jc w:val="both"/>
    </w:pPr>
    <w:rPr>
      <w:rFonts w:ascii="Times New Roman" w:eastAsia="Times New Roman" w:hAnsi="Times New Roman" w:cs="Times New Roman"/>
      <w:sz w:val="24"/>
      <w:szCs w:val="24"/>
      <w:lang w:eastAsia="ar-SA"/>
    </w:rPr>
  </w:style>
  <w:style w:type="paragraph" w:customStyle="1" w:styleId="Corpodetexto211">
    <w:name w:val="Corpo de texto 211"/>
    <w:basedOn w:val="Normal"/>
    <w:rsid w:val="002267F5"/>
    <w:pPr>
      <w:suppressAutoHyphens/>
      <w:spacing w:after="0" w:line="240" w:lineRule="auto"/>
    </w:pPr>
    <w:rPr>
      <w:rFonts w:ascii="Times New Roman" w:eastAsia="Times New Roman" w:hAnsi="Times New Roman" w:cs="Times New Roman"/>
      <w:sz w:val="20"/>
      <w:szCs w:val="20"/>
      <w:lang w:val="es-ES_tradnl" w:eastAsia="ar-SA"/>
    </w:rPr>
  </w:style>
  <w:style w:type="paragraph" w:customStyle="1" w:styleId="Textodecomentrio1">
    <w:name w:val="Texto de comentário1"/>
    <w:basedOn w:val="Normal"/>
    <w:rsid w:val="002267F5"/>
    <w:pPr>
      <w:suppressAutoHyphens/>
      <w:spacing w:after="0" w:line="240" w:lineRule="auto"/>
    </w:pPr>
    <w:rPr>
      <w:rFonts w:ascii="Times New Roman" w:eastAsia="Times New Roman" w:hAnsi="Times New Roman" w:cs="Times New Roman"/>
      <w:sz w:val="20"/>
      <w:szCs w:val="20"/>
      <w:lang w:eastAsia="ar-SA"/>
    </w:rPr>
  </w:style>
  <w:style w:type="paragraph" w:customStyle="1" w:styleId="ItemNOVO">
    <w:name w:val="ItemNOVO"/>
    <w:basedOn w:val="Normal"/>
    <w:rsid w:val="002267F5"/>
    <w:pPr>
      <w:tabs>
        <w:tab w:val="left" w:pos="0"/>
      </w:tabs>
      <w:suppressAutoHyphens/>
      <w:spacing w:before="40" w:after="0" w:line="360" w:lineRule="auto"/>
      <w:jc w:val="both"/>
    </w:pPr>
    <w:rPr>
      <w:rFonts w:ascii="Times New Roman" w:eastAsia="Times New Roman" w:hAnsi="Times New Roman" w:cs="Times New Roman"/>
      <w:sz w:val="24"/>
      <w:szCs w:val="20"/>
      <w:lang w:eastAsia="ar-SA"/>
    </w:rPr>
  </w:style>
  <w:style w:type="paragraph" w:customStyle="1" w:styleId="Corpodetexto310">
    <w:name w:val="Corpo de texto 31"/>
    <w:basedOn w:val="Normal"/>
    <w:rsid w:val="002267F5"/>
    <w:pPr>
      <w:suppressAutoHyphens/>
      <w:spacing w:after="0" w:line="240" w:lineRule="auto"/>
      <w:jc w:val="both"/>
    </w:pPr>
    <w:rPr>
      <w:rFonts w:ascii="Arial" w:eastAsia="Times New Roman" w:hAnsi="Arial" w:cs="Arial"/>
      <w:sz w:val="24"/>
      <w:szCs w:val="20"/>
      <w:lang w:val="pt-PT" w:eastAsia="ar-SA"/>
    </w:rPr>
  </w:style>
  <w:style w:type="paragraph" w:styleId="Sumrio2">
    <w:name w:val="toc 2"/>
    <w:basedOn w:val="Normal"/>
    <w:next w:val="Normal"/>
    <w:rsid w:val="002267F5"/>
    <w:pPr>
      <w:numPr>
        <w:numId w:val="3"/>
      </w:numPr>
      <w:suppressAutoHyphens/>
      <w:spacing w:after="0" w:line="240" w:lineRule="auto"/>
      <w:jc w:val="both"/>
    </w:pPr>
    <w:rPr>
      <w:rFonts w:ascii="Verdana" w:eastAsia="Times New Roman" w:hAnsi="Verdana" w:cs="Tahoma"/>
      <w:b/>
      <w:smallCaps/>
      <w:sz w:val="20"/>
      <w:lang w:eastAsia="ar-SA"/>
    </w:rPr>
  </w:style>
  <w:style w:type="paragraph" w:customStyle="1" w:styleId="BodyText21">
    <w:name w:val="Body Text 21"/>
    <w:basedOn w:val="Normal"/>
    <w:rsid w:val="002267F5"/>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extodesubitem">
    <w:name w:val="Texto de subitem"/>
    <w:basedOn w:val="Normal"/>
    <w:rsid w:val="002267F5"/>
    <w:pPr>
      <w:keepNext/>
      <w:suppressAutoHyphens/>
      <w:spacing w:after="0" w:line="240" w:lineRule="auto"/>
      <w:jc w:val="both"/>
    </w:pPr>
    <w:rPr>
      <w:rFonts w:ascii="Courier New" w:eastAsia="Times New Roman" w:hAnsi="Courier New" w:cs="Courier New"/>
      <w:szCs w:val="20"/>
      <w:lang w:eastAsia="ar-SA"/>
    </w:rPr>
  </w:style>
  <w:style w:type="paragraph" w:customStyle="1" w:styleId="WW-Textoembloco">
    <w:name w:val="WW-Texto em bloco"/>
    <w:basedOn w:val="Normal"/>
    <w:rsid w:val="002267F5"/>
    <w:pPr>
      <w:tabs>
        <w:tab w:val="left" w:pos="1276"/>
      </w:tabs>
      <w:suppressAutoHyphens/>
      <w:spacing w:after="0" w:line="240" w:lineRule="auto"/>
      <w:ind w:left="1276" w:right="252" w:hanging="709"/>
      <w:jc w:val="both"/>
    </w:pPr>
    <w:rPr>
      <w:rFonts w:ascii="Arial" w:eastAsia="Batang" w:hAnsi="Arial" w:cs="Arial"/>
      <w:sz w:val="20"/>
      <w:szCs w:val="20"/>
      <w:lang w:eastAsia="ar-SA"/>
    </w:rPr>
  </w:style>
  <w:style w:type="paragraph" w:customStyle="1" w:styleId="western">
    <w:name w:val="western"/>
    <w:basedOn w:val="Normal"/>
    <w:rsid w:val="002267F5"/>
    <w:pPr>
      <w:suppressAutoHyphens/>
      <w:spacing w:before="100" w:after="119" w:line="240" w:lineRule="auto"/>
    </w:pPr>
    <w:rPr>
      <w:rFonts w:ascii="Times New Roman" w:eastAsia="Times New Roman" w:hAnsi="Times New Roman" w:cs="Times New Roman"/>
      <w:sz w:val="24"/>
      <w:szCs w:val="24"/>
      <w:lang w:eastAsia="ar-SA"/>
    </w:rPr>
  </w:style>
  <w:style w:type="paragraph" w:customStyle="1" w:styleId="Textoembloco1">
    <w:name w:val="Texto em bloco1"/>
    <w:basedOn w:val="Normal"/>
    <w:rsid w:val="002267F5"/>
    <w:pPr>
      <w:tabs>
        <w:tab w:val="left" w:pos="1843"/>
        <w:tab w:val="left" w:pos="8647"/>
        <w:tab w:val="left" w:pos="10632"/>
      </w:tabs>
      <w:suppressAutoHyphens/>
      <w:spacing w:after="0" w:line="240" w:lineRule="auto"/>
      <w:ind w:left="1800" w:right="-1" w:hanging="666"/>
      <w:jc w:val="both"/>
    </w:pPr>
    <w:rPr>
      <w:rFonts w:ascii="Arial" w:eastAsia="Times New Roman" w:hAnsi="Arial" w:cs="Arial"/>
      <w:sz w:val="24"/>
      <w:szCs w:val="20"/>
      <w:lang w:eastAsia="ar-SA"/>
    </w:rPr>
  </w:style>
  <w:style w:type="paragraph" w:customStyle="1" w:styleId="Contedodatabela">
    <w:name w:val="Conteúdo da tabela"/>
    <w:basedOn w:val="Normal"/>
    <w:rsid w:val="002267F5"/>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tulodatabela">
    <w:name w:val="Título da tabela"/>
    <w:basedOn w:val="Contedodatabela"/>
    <w:rsid w:val="002267F5"/>
    <w:pPr>
      <w:jc w:val="center"/>
    </w:pPr>
    <w:rPr>
      <w:b/>
      <w:bCs/>
    </w:rPr>
  </w:style>
  <w:style w:type="paragraph" w:customStyle="1" w:styleId="Contedodetabela">
    <w:name w:val="Conteúdo de tabela"/>
    <w:basedOn w:val="Normal"/>
    <w:rsid w:val="002267F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ParagraphStyle33">
    <w:name w:val="Paragraph Style33"/>
    <w:rsid w:val="002267F5"/>
    <w:pPr>
      <w:widowControl w:val="0"/>
      <w:suppressAutoHyphens/>
      <w:autoSpaceDE w:val="0"/>
      <w:spacing w:after="0" w:line="240" w:lineRule="auto"/>
      <w:ind w:firstLine="1695"/>
      <w:jc w:val="both"/>
    </w:pPr>
    <w:rPr>
      <w:rFonts w:ascii="Times New Roman" w:eastAsia="Times New Roman" w:hAnsi="Times New Roman" w:cs="Times New Roman"/>
      <w:sz w:val="24"/>
      <w:szCs w:val="24"/>
      <w:lang w:eastAsia="ar-SA"/>
    </w:rPr>
  </w:style>
  <w:style w:type="paragraph" w:styleId="Textodecomentrio">
    <w:name w:val="annotation text"/>
    <w:basedOn w:val="Normal"/>
    <w:link w:val="TextodecomentrioChar"/>
    <w:uiPriority w:val="99"/>
    <w:rsid w:val="002267F5"/>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rsid w:val="002267F5"/>
    <w:rPr>
      <w:rFonts w:ascii="Times New Roman" w:eastAsia="Times New Roman" w:hAnsi="Times New Roman" w:cs="Times New Roman"/>
      <w:sz w:val="20"/>
      <w:szCs w:val="20"/>
      <w:lang w:eastAsia="pt-BR"/>
    </w:rPr>
  </w:style>
  <w:style w:type="paragraph" w:styleId="Assuntodocomentrio">
    <w:name w:val="annotation subject"/>
    <w:basedOn w:val="Textodecomentrio1"/>
    <w:next w:val="Textodecomentrio1"/>
    <w:link w:val="AssuntodocomentrioChar1"/>
    <w:rsid w:val="002267F5"/>
    <w:rPr>
      <w:b/>
      <w:bCs/>
    </w:rPr>
  </w:style>
  <w:style w:type="character" w:customStyle="1" w:styleId="AssuntodocomentrioChar1">
    <w:name w:val="Assunto do comentário Char1"/>
    <w:basedOn w:val="TextodecomentrioChar"/>
    <w:link w:val="Assuntodocomentrio"/>
    <w:rsid w:val="002267F5"/>
    <w:rPr>
      <w:rFonts w:ascii="Times New Roman" w:eastAsia="Times New Roman" w:hAnsi="Times New Roman" w:cs="Times New Roman"/>
      <w:b/>
      <w:bCs/>
      <w:sz w:val="20"/>
      <w:szCs w:val="20"/>
      <w:lang w:eastAsia="ar-SA"/>
    </w:rPr>
  </w:style>
  <w:style w:type="paragraph" w:customStyle="1" w:styleId="Nome">
    <w:name w:val="Nome"/>
    <w:basedOn w:val="Normal"/>
    <w:rsid w:val="002267F5"/>
    <w:pPr>
      <w:widowControl w:val="0"/>
      <w:tabs>
        <w:tab w:val="center" w:pos="6096"/>
      </w:tabs>
      <w:suppressAutoHyphens/>
      <w:spacing w:after="0" w:line="240" w:lineRule="auto"/>
      <w:jc w:val="both"/>
    </w:pPr>
    <w:rPr>
      <w:rFonts w:ascii="Arial" w:eastAsia="Times New Roman" w:hAnsi="Arial" w:cs="Arial"/>
      <w:sz w:val="24"/>
      <w:szCs w:val="24"/>
      <w:lang w:eastAsia="ar-SA"/>
    </w:rPr>
  </w:style>
  <w:style w:type="paragraph" w:customStyle="1" w:styleId="PargrafodaLista1">
    <w:name w:val="Parágrafo da Lista1"/>
    <w:basedOn w:val="Normal"/>
    <w:rsid w:val="002267F5"/>
    <w:pPr>
      <w:suppressAutoHyphens/>
      <w:spacing w:after="200" w:line="276" w:lineRule="auto"/>
      <w:ind w:left="720"/>
    </w:pPr>
    <w:rPr>
      <w:rFonts w:ascii="Calibri" w:eastAsia="Times New Roman" w:hAnsi="Calibri" w:cs="Calibri"/>
      <w:lang w:eastAsia="ar-SA"/>
    </w:rPr>
  </w:style>
  <w:style w:type="paragraph" w:customStyle="1" w:styleId="Corpodetexto22">
    <w:name w:val="Corpo de texto 22"/>
    <w:basedOn w:val="Normal"/>
    <w:rsid w:val="002267F5"/>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tulodetabela">
    <w:name w:val="Título de tabela"/>
    <w:basedOn w:val="Contedodetabela"/>
    <w:rsid w:val="002267F5"/>
    <w:pPr>
      <w:jc w:val="center"/>
    </w:pPr>
    <w:rPr>
      <w:b/>
      <w:bCs/>
    </w:rPr>
  </w:style>
  <w:style w:type="paragraph" w:customStyle="1" w:styleId="Contedodequadro">
    <w:name w:val="Conteúdo de quadro"/>
    <w:basedOn w:val="Corpodetexto"/>
    <w:rsid w:val="002267F5"/>
    <w:pPr>
      <w:suppressAutoHyphens/>
    </w:pPr>
    <w:rPr>
      <w:rFonts w:cs="Arial"/>
      <w:sz w:val="24"/>
      <w:szCs w:val="20"/>
      <w:lang w:eastAsia="ar-SA"/>
    </w:rPr>
  </w:style>
  <w:style w:type="character" w:styleId="Refdecomentrio">
    <w:name w:val="annotation reference"/>
    <w:uiPriority w:val="99"/>
    <w:unhideWhenUsed/>
    <w:rsid w:val="002267F5"/>
    <w:rPr>
      <w:sz w:val="16"/>
      <w:szCs w:val="16"/>
    </w:rPr>
  </w:style>
  <w:style w:type="character" w:customStyle="1" w:styleId="Corpodetexto3Char1">
    <w:name w:val="Corpo de texto 3 Char1"/>
    <w:uiPriority w:val="99"/>
    <w:semiHidden/>
    <w:rsid w:val="002267F5"/>
    <w:rPr>
      <w:sz w:val="16"/>
      <w:szCs w:val="16"/>
      <w:lang w:eastAsia="ar-SA"/>
    </w:rPr>
  </w:style>
  <w:style w:type="paragraph" w:customStyle="1" w:styleId="CMARAChar">
    <w:name w:val="CÂMARA Char"/>
    <w:basedOn w:val="Normal"/>
    <w:rsid w:val="002267F5"/>
    <w:pPr>
      <w:spacing w:after="0" w:line="240" w:lineRule="auto"/>
      <w:jc w:val="both"/>
    </w:pPr>
    <w:rPr>
      <w:rFonts w:ascii="Times New Roman" w:eastAsia="Times New Roman" w:hAnsi="Times New Roman" w:cs="Times New Roman"/>
      <w:sz w:val="28"/>
      <w:szCs w:val="20"/>
      <w:lang w:eastAsia="pt-BR"/>
    </w:rPr>
  </w:style>
  <w:style w:type="paragraph" w:customStyle="1" w:styleId="Estilo4">
    <w:name w:val="Estilo4"/>
    <w:basedOn w:val="Normal"/>
    <w:rsid w:val="002267F5"/>
    <w:pPr>
      <w:spacing w:before="120" w:after="120" w:line="240" w:lineRule="auto"/>
      <w:jc w:val="both"/>
    </w:pPr>
    <w:rPr>
      <w:rFonts w:ascii="Arial" w:eastAsia="Times New Roman" w:hAnsi="Arial" w:cs="Arial"/>
      <w:sz w:val="24"/>
      <w:szCs w:val="20"/>
      <w:lang w:eastAsia="pt-BR"/>
    </w:rPr>
  </w:style>
  <w:style w:type="character" w:customStyle="1" w:styleId="Recuodecorpodetexto2Char1">
    <w:name w:val="Recuo de corpo de texto 2 Char1"/>
    <w:uiPriority w:val="99"/>
    <w:semiHidden/>
    <w:rsid w:val="002267F5"/>
    <w:rPr>
      <w:lang w:eastAsia="ar-SA"/>
    </w:rPr>
  </w:style>
  <w:style w:type="paragraph" w:customStyle="1" w:styleId="p23">
    <w:name w:val="p23"/>
    <w:basedOn w:val="Normal"/>
    <w:rsid w:val="002267F5"/>
    <w:pPr>
      <w:tabs>
        <w:tab w:val="left" w:pos="7140"/>
      </w:tabs>
      <w:spacing w:after="0" w:line="380" w:lineRule="atLeast"/>
      <w:jc w:val="both"/>
    </w:pPr>
    <w:rPr>
      <w:rFonts w:ascii="Times New Roman" w:eastAsia="Times New Roman" w:hAnsi="Times New Roman" w:cs="Times New Roman"/>
      <w:sz w:val="24"/>
      <w:szCs w:val="24"/>
      <w:lang w:eastAsia="pt-BR"/>
    </w:rPr>
  </w:style>
  <w:style w:type="character" w:customStyle="1" w:styleId="Corpodetexto2Char1">
    <w:name w:val="Corpo de texto 2 Char1"/>
    <w:uiPriority w:val="99"/>
    <w:semiHidden/>
    <w:rsid w:val="002267F5"/>
    <w:rPr>
      <w:lang w:eastAsia="ar-SA"/>
    </w:rPr>
  </w:style>
  <w:style w:type="paragraph" w:customStyle="1" w:styleId="p11">
    <w:name w:val="p11"/>
    <w:basedOn w:val="Normal"/>
    <w:rsid w:val="002267F5"/>
    <w:pPr>
      <w:tabs>
        <w:tab w:val="left" w:pos="3440"/>
      </w:tabs>
      <w:spacing w:after="0" w:line="380" w:lineRule="atLeast"/>
      <w:ind w:left="2000"/>
      <w:jc w:val="both"/>
    </w:pPr>
    <w:rPr>
      <w:rFonts w:ascii="Times New Roman" w:eastAsia="Times New Roman" w:hAnsi="Times New Roman" w:cs="Times New Roman"/>
      <w:sz w:val="24"/>
      <w:szCs w:val="24"/>
      <w:lang w:eastAsia="pt-BR"/>
    </w:rPr>
  </w:style>
  <w:style w:type="paragraph" w:customStyle="1" w:styleId="p6">
    <w:name w:val="p6"/>
    <w:basedOn w:val="Normal"/>
    <w:rsid w:val="002267F5"/>
    <w:pPr>
      <w:tabs>
        <w:tab w:val="left" w:pos="720"/>
      </w:tabs>
      <w:spacing w:after="0" w:line="380" w:lineRule="atLeast"/>
    </w:pPr>
    <w:rPr>
      <w:rFonts w:ascii="Times New Roman" w:eastAsia="Times New Roman" w:hAnsi="Times New Roman" w:cs="Times New Roman"/>
      <w:sz w:val="24"/>
      <w:szCs w:val="24"/>
      <w:lang w:eastAsia="pt-BR"/>
    </w:rPr>
  </w:style>
  <w:style w:type="paragraph" w:customStyle="1" w:styleId="itemxx">
    <w:name w:val="item x.x"/>
    <w:basedOn w:val="Normal"/>
    <w:rsid w:val="002267F5"/>
    <w:pPr>
      <w:spacing w:after="240" w:line="240" w:lineRule="auto"/>
      <w:ind w:left="1276" w:hanging="709"/>
      <w:jc w:val="both"/>
    </w:pPr>
    <w:rPr>
      <w:rFonts w:ascii="Arial" w:eastAsia="Times New Roman" w:hAnsi="Arial" w:cs="Times New Roman"/>
      <w:sz w:val="24"/>
      <w:szCs w:val="20"/>
      <w:lang w:eastAsia="pt-BR"/>
    </w:rPr>
  </w:style>
  <w:style w:type="character" w:customStyle="1" w:styleId="style101">
    <w:name w:val="style101"/>
    <w:rsid w:val="002267F5"/>
    <w:rPr>
      <w:sz w:val="21"/>
      <w:szCs w:val="21"/>
    </w:rPr>
  </w:style>
  <w:style w:type="character" w:customStyle="1" w:styleId="Bruno">
    <w:name w:val="Bruno"/>
    <w:rsid w:val="002267F5"/>
    <w:rPr>
      <w:rFonts w:ascii="Tahoma" w:hAnsi="Tahoma" w:cs="Tahoma"/>
      <w:bCs/>
      <w:dstrike w:val="0"/>
      <w:color w:val="auto"/>
      <w:sz w:val="20"/>
      <w:vertAlign w:val="baseline"/>
    </w:rPr>
  </w:style>
  <w:style w:type="paragraph" w:customStyle="1" w:styleId="Left">
    <w:name w:val="Left"/>
    <w:basedOn w:val="Normal"/>
    <w:uiPriority w:val="99"/>
    <w:rsid w:val="002267F5"/>
    <w:pPr>
      <w:widowControl w:val="0"/>
      <w:autoSpaceDE w:val="0"/>
      <w:autoSpaceDN w:val="0"/>
      <w:adjustRightInd w:val="0"/>
      <w:spacing w:after="0" w:line="240" w:lineRule="auto"/>
    </w:pPr>
    <w:rPr>
      <w:rFonts w:ascii="Times New Roman" w:eastAsia="Calibri" w:hAnsi="Times New Roman" w:cs="Times New Roman"/>
      <w:sz w:val="24"/>
      <w:szCs w:val="24"/>
      <w:lang w:eastAsia="pt-BR"/>
    </w:rPr>
  </w:style>
  <w:style w:type="paragraph" w:customStyle="1" w:styleId="Normal0">
    <w:name w:val="[Normal]"/>
    <w:rsid w:val="002267F5"/>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orpodetexto1">
    <w:name w:val="Corpo de texto1"/>
    <w:basedOn w:val="Normal"/>
    <w:rsid w:val="002267F5"/>
    <w:pPr>
      <w:spacing w:before="100" w:after="100" w:line="240" w:lineRule="auto"/>
    </w:pPr>
    <w:rPr>
      <w:rFonts w:ascii="Times New Roman" w:eastAsia="Times New Roman" w:hAnsi="Times New Roman" w:cs="Arial"/>
      <w:sz w:val="24"/>
      <w:szCs w:val="20"/>
      <w:lang w:eastAsia="pt-BR"/>
    </w:rPr>
  </w:style>
  <w:style w:type="paragraph" w:customStyle="1" w:styleId="Estilo1">
    <w:name w:val="Estilo1"/>
    <w:basedOn w:val="Normal"/>
    <w:rsid w:val="002267F5"/>
    <w:pPr>
      <w:tabs>
        <w:tab w:val="left" w:pos="2268"/>
      </w:tabs>
      <w:spacing w:after="0" w:line="240" w:lineRule="auto"/>
      <w:ind w:left="2410" w:hanging="992"/>
      <w:jc w:val="both"/>
    </w:pPr>
    <w:rPr>
      <w:rFonts w:ascii="Times New Roman" w:eastAsia="Times New Roman" w:hAnsi="Times New Roman" w:cs="Arial"/>
      <w:sz w:val="24"/>
      <w:szCs w:val="20"/>
      <w:lang w:eastAsia="pt-BR"/>
    </w:rPr>
  </w:style>
  <w:style w:type="paragraph" w:customStyle="1" w:styleId="Recuodecorpodetexto1">
    <w:name w:val="Recuo de corpo de texto1"/>
    <w:basedOn w:val="Normal"/>
    <w:rsid w:val="002267F5"/>
    <w:pPr>
      <w:widowControl w:val="0"/>
      <w:tabs>
        <w:tab w:val="left" w:pos="3402"/>
        <w:tab w:val="left" w:pos="6066"/>
      </w:tabs>
      <w:spacing w:after="0" w:line="240" w:lineRule="auto"/>
      <w:jc w:val="both"/>
    </w:pPr>
    <w:rPr>
      <w:rFonts w:ascii="Times New Roman" w:eastAsia="Times New Roman" w:hAnsi="Times New Roman" w:cs="Arial"/>
      <w:b/>
      <w:sz w:val="24"/>
      <w:szCs w:val="20"/>
      <w:lang w:eastAsia="pt-BR"/>
    </w:rPr>
  </w:style>
  <w:style w:type="paragraph" w:customStyle="1" w:styleId="Contrato">
    <w:name w:val="Contrato"/>
    <w:basedOn w:val="Normal"/>
    <w:rsid w:val="002267F5"/>
    <w:pPr>
      <w:spacing w:after="240" w:line="240" w:lineRule="auto"/>
      <w:ind w:left="360" w:hanging="360"/>
      <w:jc w:val="both"/>
    </w:pPr>
    <w:rPr>
      <w:rFonts w:ascii="Times New Roman" w:eastAsia="Times New Roman" w:hAnsi="Times New Roman" w:cs="Arial"/>
      <w:sz w:val="24"/>
      <w:szCs w:val="20"/>
      <w:lang w:eastAsia="pt-BR"/>
    </w:rPr>
  </w:style>
  <w:style w:type="paragraph" w:customStyle="1" w:styleId="Ttulo81">
    <w:name w:val="Título 81"/>
    <w:basedOn w:val="Normal"/>
    <w:next w:val="Corpodetexto1"/>
    <w:rsid w:val="002267F5"/>
    <w:pPr>
      <w:spacing w:before="240" w:after="60" w:line="240" w:lineRule="auto"/>
    </w:pPr>
    <w:rPr>
      <w:rFonts w:ascii="Times New Roman" w:eastAsia="Times New Roman" w:hAnsi="Times New Roman" w:cs="Arial"/>
      <w:i/>
      <w:sz w:val="24"/>
      <w:szCs w:val="20"/>
      <w:lang w:eastAsia="pt-BR"/>
    </w:rPr>
  </w:style>
  <w:style w:type="paragraph" w:customStyle="1" w:styleId="Cabealho1">
    <w:name w:val="Cabeçalho1"/>
    <w:basedOn w:val="Normal"/>
    <w:rsid w:val="002267F5"/>
    <w:pPr>
      <w:tabs>
        <w:tab w:val="center" w:pos="4252"/>
        <w:tab w:val="right" w:pos="8504"/>
      </w:tabs>
      <w:spacing w:after="0" w:line="240" w:lineRule="auto"/>
    </w:pPr>
    <w:rPr>
      <w:rFonts w:ascii="Times New Roman" w:eastAsia="Times New Roman" w:hAnsi="Times New Roman" w:cs="Arial"/>
      <w:sz w:val="24"/>
      <w:szCs w:val="20"/>
      <w:lang w:eastAsia="pt-BR"/>
    </w:rPr>
  </w:style>
  <w:style w:type="paragraph" w:customStyle="1" w:styleId="ParagraphStyle">
    <w:name w:val="Paragraph Style"/>
    <w:basedOn w:val="Normal0"/>
    <w:rsid w:val="002267F5"/>
    <w:pPr>
      <w:autoSpaceDE/>
      <w:autoSpaceDN/>
      <w:adjustRightInd/>
      <w:jc w:val="center"/>
    </w:pPr>
    <w:rPr>
      <w:rFonts w:ascii="Times New Roman" w:hAnsi="Times New Roman"/>
      <w:szCs w:val="20"/>
    </w:rPr>
  </w:style>
  <w:style w:type="character" w:customStyle="1" w:styleId="Normaltext">
    <w:name w:val="Normal text"/>
    <w:rsid w:val="002267F5"/>
    <w:rPr>
      <w:rFonts w:ascii="Times New Roman" w:eastAsia="Times New Roman" w:hAnsi="Times New Roman"/>
      <w:b w:val="0"/>
      <w:i w:val="0"/>
      <w:strike w:val="0"/>
      <w:color w:val="auto"/>
      <w:sz w:val="24"/>
      <w:u w:val="none"/>
      <w:shd w:val="clear" w:color="auto" w:fill="auto"/>
    </w:rPr>
  </w:style>
  <w:style w:type="character" w:customStyle="1" w:styleId="FontStyle">
    <w:name w:val="Font Style"/>
    <w:rsid w:val="002267F5"/>
    <w:rPr>
      <w:rFonts w:ascii="Courier New" w:eastAsia="Courier New" w:hAnsi="Courier New"/>
      <w:b/>
      <w:i w:val="0"/>
      <w:strike w:val="0"/>
      <w:color w:val="000000"/>
      <w:sz w:val="20"/>
      <w:u w:val="none"/>
      <w:shd w:val="clear" w:color="auto" w:fill="auto"/>
    </w:rPr>
  </w:style>
  <w:style w:type="character" w:customStyle="1" w:styleId="WW8Num8z0">
    <w:name w:val="WW8Num8z0"/>
    <w:rsid w:val="002267F5"/>
    <w:rPr>
      <w:rFonts w:ascii="Verdana" w:eastAsia="Times New Roman" w:hAnsi="Verdana" w:cs="Times New Roman" w:hint="default"/>
    </w:rPr>
  </w:style>
  <w:style w:type="character" w:customStyle="1" w:styleId="WW8Num8z1">
    <w:name w:val="WW8Num8z1"/>
    <w:rsid w:val="002267F5"/>
    <w:rPr>
      <w:rFonts w:ascii="Courier New" w:hAnsi="Courier New" w:cs="Courier New" w:hint="default"/>
    </w:rPr>
  </w:style>
  <w:style w:type="character" w:customStyle="1" w:styleId="WW8Num8z2">
    <w:name w:val="WW8Num8z2"/>
    <w:rsid w:val="002267F5"/>
    <w:rPr>
      <w:rFonts w:ascii="Wingdings" w:hAnsi="Wingdings" w:cs="Wingdings" w:hint="default"/>
    </w:rPr>
  </w:style>
  <w:style w:type="character" w:customStyle="1" w:styleId="WW8Num8z3">
    <w:name w:val="WW8Num8z3"/>
    <w:rsid w:val="002267F5"/>
    <w:rPr>
      <w:rFonts w:ascii="Symbol" w:hAnsi="Symbol" w:cs="Symbol" w:hint="default"/>
    </w:rPr>
  </w:style>
  <w:style w:type="character" w:customStyle="1" w:styleId="WW8Num13z0">
    <w:name w:val="WW8Num13z0"/>
    <w:rsid w:val="002267F5"/>
    <w:rPr>
      <w:rFonts w:ascii="Wingdings" w:hAnsi="Wingdings" w:cs="Wingdings" w:hint="default"/>
    </w:rPr>
  </w:style>
  <w:style w:type="character" w:customStyle="1" w:styleId="WW8Num13z1">
    <w:name w:val="WW8Num13z1"/>
    <w:rsid w:val="002267F5"/>
    <w:rPr>
      <w:rFonts w:ascii="Courier New" w:hAnsi="Courier New" w:cs="Courier New" w:hint="default"/>
    </w:rPr>
  </w:style>
  <w:style w:type="character" w:customStyle="1" w:styleId="WW8Num13z3">
    <w:name w:val="WW8Num13z3"/>
    <w:rsid w:val="002267F5"/>
    <w:rPr>
      <w:rFonts w:ascii="Symbol" w:hAnsi="Symbol" w:cs="Symbol" w:hint="default"/>
    </w:rPr>
  </w:style>
  <w:style w:type="character" w:customStyle="1" w:styleId="WW8Num25z0">
    <w:name w:val="WW8Num25z0"/>
    <w:rsid w:val="002267F5"/>
    <w:rPr>
      <w:rFonts w:ascii="Wingdings" w:hAnsi="Wingdings" w:cs="Wingdings" w:hint="default"/>
    </w:rPr>
  </w:style>
  <w:style w:type="character" w:customStyle="1" w:styleId="WW8Num25z1">
    <w:name w:val="WW8Num25z1"/>
    <w:rsid w:val="002267F5"/>
    <w:rPr>
      <w:rFonts w:ascii="Courier New" w:hAnsi="Courier New" w:cs="Courier New" w:hint="default"/>
    </w:rPr>
  </w:style>
  <w:style w:type="character" w:customStyle="1" w:styleId="WW8Num25z3">
    <w:name w:val="WW8Num25z3"/>
    <w:rsid w:val="002267F5"/>
    <w:rPr>
      <w:rFonts w:ascii="Symbol" w:hAnsi="Symbol" w:cs="Symbol" w:hint="default"/>
    </w:rPr>
  </w:style>
  <w:style w:type="character" w:customStyle="1" w:styleId="WW8Num26z0">
    <w:name w:val="WW8Num26z0"/>
    <w:rsid w:val="002267F5"/>
    <w:rPr>
      <w:rFonts w:ascii="Symbol" w:hAnsi="Symbol" w:cs="Symbol" w:hint="default"/>
    </w:rPr>
  </w:style>
  <w:style w:type="character" w:customStyle="1" w:styleId="WW8Num26z1">
    <w:name w:val="WW8Num26z1"/>
    <w:rsid w:val="002267F5"/>
    <w:rPr>
      <w:rFonts w:ascii="Courier New" w:hAnsi="Courier New" w:cs="Courier New" w:hint="default"/>
    </w:rPr>
  </w:style>
  <w:style w:type="character" w:customStyle="1" w:styleId="WW8Num26z2">
    <w:name w:val="WW8Num26z2"/>
    <w:rsid w:val="002267F5"/>
    <w:rPr>
      <w:rFonts w:ascii="Wingdings" w:hAnsi="Wingdings" w:cs="Wingdings" w:hint="default"/>
    </w:rPr>
  </w:style>
  <w:style w:type="character" w:customStyle="1" w:styleId="WW8Num27z0">
    <w:name w:val="WW8Num27z0"/>
    <w:rsid w:val="002267F5"/>
    <w:rPr>
      <w:b/>
      <w:bCs w:val="0"/>
    </w:rPr>
  </w:style>
  <w:style w:type="character" w:customStyle="1" w:styleId="WW8Num32z1">
    <w:name w:val="WW8Num32z1"/>
    <w:rsid w:val="002267F5"/>
    <w:rPr>
      <w:rFonts w:ascii="Times New Roman" w:hAnsi="Times New Roman" w:cs="Times New Roman" w:hint="default"/>
      <w:sz w:val="22"/>
    </w:rPr>
  </w:style>
  <w:style w:type="character" w:customStyle="1" w:styleId="WW8Num33z0">
    <w:name w:val="WW8Num33z0"/>
    <w:rsid w:val="002267F5"/>
    <w:rPr>
      <w:rFonts w:ascii="Wingdings" w:hAnsi="Wingdings" w:cs="Wingdings" w:hint="default"/>
    </w:rPr>
  </w:style>
  <w:style w:type="character" w:customStyle="1" w:styleId="WW8Num33z1">
    <w:name w:val="WW8Num33z1"/>
    <w:rsid w:val="002267F5"/>
    <w:rPr>
      <w:rFonts w:ascii="Courier New" w:hAnsi="Courier New" w:cs="Courier New" w:hint="default"/>
    </w:rPr>
  </w:style>
  <w:style w:type="character" w:customStyle="1" w:styleId="WW8Num33z3">
    <w:name w:val="WW8Num33z3"/>
    <w:rsid w:val="002267F5"/>
    <w:rPr>
      <w:rFonts w:ascii="Symbol" w:hAnsi="Symbol" w:cs="Symbol" w:hint="default"/>
    </w:rPr>
  </w:style>
  <w:style w:type="character" w:customStyle="1" w:styleId="WW8Num38z0">
    <w:name w:val="WW8Num38z0"/>
    <w:rsid w:val="002267F5"/>
    <w:rPr>
      <w:rFonts w:ascii="Wingdings" w:hAnsi="Wingdings" w:cs="Wingdings" w:hint="default"/>
    </w:rPr>
  </w:style>
  <w:style w:type="character" w:customStyle="1" w:styleId="WW8Num38z3">
    <w:name w:val="WW8Num38z3"/>
    <w:rsid w:val="002267F5"/>
    <w:rPr>
      <w:rFonts w:ascii="Symbol" w:hAnsi="Symbol" w:cs="Symbol" w:hint="default"/>
    </w:rPr>
  </w:style>
  <w:style w:type="character" w:customStyle="1" w:styleId="WW8Num44z2">
    <w:name w:val="WW8Num44z2"/>
    <w:rsid w:val="002267F5"/>
    <w:rPr>
      <w:rFonts w:ascii="Wingdings" w:hAnsi="Wingdings" w:cs="Wingdings" w:hint="default"/>
    </w:rPr>
  </w:style>
  <w:style w:type="character" w:customStyle="1" w:styleId="WW8Num48z0">
    <w:name w:val="WW8Num48z0"/>
    <w:rsid w:val="002267F5"/>
    <w:rPr>
      <w:rFonts w:ascii="Symbol" w:hAnsi="Symbol" w:cs="Symbol" w:hint="default"/>
    </w:rPr>
  </w:style>
  <w:style w:type="character" w:customStyle="1" w:styleId="WW8Num50z0">
    <w:name w:val="WW8Num50z0"/>
    <w:rsid w:val="002267F5"/>
    <w:rPr>
      <w:b w:val="0"/>
      <w:bCs w:val="0"/>
    </w:rPr>
  </w:style>
  <w:style w:type="character" w:customStyle="1" w:styleId="WW8Num51z0">
    <w:name w:val="WW8Num51z0"/>
    <w:rsid w:val="002267F5"/>
    <w:rPr>
      <w:rFonts w:ascii="Symbol" w:hAnsi="Symbol" w:cs="Symbol" w:hint="default"/>
    </w:rPr>
  </w:style>
  <w:style w:type="character" w:customStyle="1" w:styleId="WW8Num64z0">
    <w:name w:val="WW8Num64z0"/>
    <w:rsid w:val="002267F5"/>
    <w:rPr>
      <w:b w:val="0"/>
      <w:bCs w:val="0"/>
    </w:rPr>
  </w:style>
  <w:style w:type="character" w:customStyle="1" w:styleId="WW8Num64z1">
    <w:name w:val="WW8Num64z1"/>
    <w:rsid w:val="002267F5"/>
    <w:rPr>
      <w:i w:val="0"/>
      <w:iCs w:val="0"/>
    </w:rPr>
  </w:style>
  <w:style w:type="character" w:customStyle="1" w:styleId="WW8Num70z0">
    <w:name w:val="WW8Num70z0"/>
    <w:rsid w:val="002267F5"/>
    <w:rPr>
      <w:rFonts w:ascii="Wingdings" w:hAnsi="Wingdings" w:cs="Wingdings" w:hint="default"/>
    </w:rPr>
  </w:style>
  <w:style w:type="character" w:customStyle="1" w:styleId="CabealhoChar1">
    <w:name w:val="Cabeçalho Char1"/>
    <w:uiPriority w:val="99"/>
    <w:locked/>
    <w:rsid w:val="002267F5"/>
    <w:rPr>
      <w:rFonts w:ascii="Times New Roman" w:eastAsia="Times New Roman" w:hAnsi="Times New Roman"/>
      <w:sz w:val="24"/>
      <w:lang w:eastAsia="ar-SA"/>
    </w:rPr>
  </w:style>
  <w:style w:type="character" w:customStyle="1" w:styleId="TtuloChar1">
    <w:name w:val="Título Char1"/>
    <w:locked/>
    <w:rsid w:val="002267F5"/>
    <w:rPr>
      <w:rFonts w:ascii="Times New Roman" w:eastAsia="Times New Roman" w:hAnsi="Times New Roman"/>
      <w:b/>
      <w:sz w:val="28"/>
      <w:u w:val="single"/>
      <w:lang w:eastAsia="ar-SA"/>
    </w:rPr>
  </w:style>
  <w:style w:type="paragraph" w:customStyle="1" w:styleId="PargrafodaLista2">
    <w:name w:val="Parágrafo da Lista2"/>
    <w:basedOn w:val="Normal"/>
    <w:uiPriority w:val="99"/>
    <w:qFormat/>
    <w:rsid w:val="002267F5"/>
    <w:pPr>
      <w:spacing w:after="200" w:line="276" w:lineRule="auto"/>
      <w:ind w:left="720"/>
    </w:pPr>
    <w:rPr>
      <w:rFonts w:ascii="Calibri" w:eastAsia="Calibri" w:hAnsi="Calibri" w:cs="Calibri"/>
    </w:rPr>
  </w:style>
  <w:style w:type="paragraph" w:customStyle="1" w:styleId="SemEspaamento1">
    <w:name w:val="Sem Espaçamento1"/>
    <w:uiPriority w:val="99"/>
    <w:qFormat/>
    <w:rsid w:val="002267F5"/>
    <w:pPr>
      <w:spacing w:after="0" w:line="240" w:lineRule="auto"/>
    </w:pPr>
    <w:rPr>
      <w:rFonts w:ascii="Times New Roman" w:eastAsia="Times New Roman" w:hAnsi="Times New Roman" w:cs="Times New Roman"/>
      <w:sz w:val="20"/>
      <w:szCs w:val="20"/>
      <w:lang w:eastAsia="pt-BR"/>
    </w:rPr>
  </w:style>
  <w:style w:type="character" w:styleId="nfase">
    <w:name w:val="Emphasis"/>
    <w:qFormat/>
    <w:rsid w:val="002267F5"/>
    <w:rPr>
      <w:i/>
      <w:iCs/>
    </w:rPr>
  </w:style>
  <w:style w:type="paragraph" w:customStyle="1" w:styleId="Corpodotexto">
    <w:name w:val="Corpo do texto"/>
    <w:basedOn w:val="Normal"/>
    <w:rsid w:val="002267F5"/>
    <w:pPr>
      <w:widowControl w:val="0"/>
      <w:suppressAutoHyphens/>
      <w:spacing w:after="0" w:line="240" w:lineRule="auto"/>
      <w:jc w:val="both"/>
    </w:pPr>
    <w:rPr>
      <w:rFonts w:ascii="Times New Roman" w:eastAsia="Times New Roman" w:hAnsi="Times New Roman" w:cs="Times New Roman"/>
      <w:sz w:val="24"/>
      <w:szCs w:val="20"/>
      <w:lang w:eastAsia="pt-BR"/>
    </w:rPr>
  </w:style>
  <w:style w:type="character" w:customStyle="1" w:styleId="apple-converted-space">
    <w:name w:val="apple-converted-space"/>
    <w:rsid w:val="002267F5"/>
  </w:style>
  <w:style w:type="paragraph" w:styleId="Textodenotaderodap">
    <w:name w:val="footnote text"/>
    <w:basedOn w:val="Normal"/>
    <w:link w:val="TextodenotaderodapChar"/>
    <w:uiPriority w:val="99"/>
    <w:unhideWhenUsed/>
    <w:rsid w:val="002267F5"/>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2267F5"/>
    <w:rPr>
      <w:rFonts w:ascii="Times New Roman" w:eastAsia="Times New Roman" w:hAnsi="Times New Roman" w:cs="Times New Roman"/>
      <w:sz w:val="20"/>
      <w:szCs w:val="20"/>
      <w:lang w:eastAsia="pt-BR"/>
    </w:rPr>
  </w:style>
  <w:style w:type="character" w:styleId="Refdenotaderodap">
    <w:name w:val="footnote reference"/>
    <w:uiPriority w:val="99"/>
    <w:unhideWhenUsed/>
    <w:rsid w:val="002267F5"/>
    <w:rPr>
      <w:vertAlign w:val="superscript"/>
    </w:rPr>
  </w:style>
  <w:style w:type="paragraph" w:customStyle="1" w:styleId="textbody">
    <w:name w:val="textbody"/>
    <w:basedOn w:val="Normal"/>
    <w:rsid w:val="002267F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citanet.com.br/" TargetMode="External"/><Relationship Id="rId13" Type="http://schemas.openxmlformats.org/officeDocument/2006/relationships/hyperlink" Target="http://www.pratinha.mg.gov.br" TargetMode="External"/><Relationship Id="rId18" Type="http://schemas.openxmlformats.org/officeDocument/2006/relationships/hyperlink" Target="http://www.pratinha.mg.gov.br" TargetMode="External"/><Relationship Id="rId3" Type="http://schemas.openxmlformats.org/officeDocument/2006/relationships/settings" Target="settings.xml"/><Relationship Id="rId21" Type="http://schemas.openxmlformats.org/officeDocument/2006/relationships/hyperlink" Target="http://www.pratinha.mg.gov.br" TargetMode="External"/><Relationship Id="rId7" Type="http://schemas.openxmlformats.org/officeDocument/2006/relationships/hyperlink" Target="https://licitanet.com.br/" TargetMode="External"/><Relationship Id="rId12" Type="http://schemas.openxmlformats.org/officeDocument/2006/relationships/hyperlink" Target="http://www.licitanet.com.br" TargetMode="External"/><Relationship Id="rId17" Type="http://schemas.openxmlformats.org/officeDocument/2006/relationships/hyperlink" Target="http://www.licitanet.com.br" TargetMode="External"/><Relationship Id="rId2" Type="http://schemas.openxmlformats.org/officeDocument/2006/relationships/styles" Target="styles.xml"/><Relationship Id="rId16" Type="http://schemas.openxmlformats.org/officeDocument/2006/relationships/hyperlink" Target="http://www.pratinha.mg.gov.br" TargetMode="External"/><Relationship Id="rId20" Type="http://schemas.openxmlformats.org/officeDocument/2006/relationships/hyperlink" Target="http://www.licitanet.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pratinha.mg.gov.b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licitanet.com.br" TargetMode="External"/><Relationship Id="rId23" Type="http://schemas.openxmlformats.org/officeDocument/2006/relationships/fontTable" Target="fontTable.xml"/><Relationship Id="rId10" Type="http://schemas.openxmlformats.org/officeDocument/2006/relationships/hyperlink" Target="mailto:licitacao@pratinha.mg.gov.br" TargetMode="External"/><Relationship Id="rId19" Type="http://schemas.openxmlformats.org/officeDocument/2006/relationships/hyperlink" Target="mailto:licitacao@pratinha.mg.gov.br" TargetMode="External"/><Relationship Id="rId4" Type="http://schemas.openxmlformats.org/officeDocument/2006/relationships/webSettings" Target="webSettings.xml"/><Relationship Id="rId9" Type="http://schemas.openxmlformats.org/officeDocument/2006/relationships/hyperlink" Target="http://www.tst.jus.br" TargetMode="External"/><Relationship Id="rId14" Type="http://schemas.openxmlformats.org/officeDocument/2006/relationships/hyperlink" Target="mailto:licitacao@pratinha.mg.gov.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50</Pages>
  <Words>23877</Words>
  <Characters>128940</Characters>
  <Application>Microsoft Office Word</Application>
  <DocSecurity>0</DocSecurity>
  <Lines>1074</Lines>
  <Paragraphs>305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Licitacao1</dc:creator>
  <cp:keywords/>
  <dc:description/>
  <cp:lastModifiedBy>Licitacao1</cp:lastModifiedBy>
  <cp:revision>3</cp:revision>
  <cp:lastPrinted>2022-05-17T18:33:00Z</cp:lastPrinted>
  <dcterms:created xsi:type="dcterms:W3CDTF">2022-05-17T18:28:00Z</dcterms:created>
  <dcterms:modified xsi:type="dcterms:W3CDTF">2022-05-18T15:05:00Z</dcterms:modified>
</cp:coreProperties>
</file>