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70F81" w14:textId="09FB16F4" w:rsidR="0059250F" w:rsidRDefault="0059250F" w:rsidP="00592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56045B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780BB1" w:rsidRPr="00780BB1">
        <w:rPr>
          <w:rFonts w:ascii="Times New Roman" w:hAnsi="Times New Roman" w:cs="Times New Roman"/>
          <w:b/>
          <w:sz w:val="24"/>
          <w:szCs w:val="24"/>
        </w:rPr>
        <w:t>0</w:t>
      </w:r>
      <w:r w:rsidR="00613F71">
        <w:rPr>
          <w:rFonts w:ascii="Times New Roman" w:hAnsi="Times New Roman" w:cs="Times New Roman"/>
          <w:b/>
          <w:sz w:val="24"/>
          <w:szCs w:val="24"/>
        </w:rPr>
        <w:t>3</w:t>
      </w:r>
      <w:r w:rsidR="0056045B" w:rsidRPr="00780BB1">
        <w:rPr>
          <w:rFonts w:ascii="Times New Roman" w:hAnsi="Times New Roman" w:cs="Times New Roman"/>
          <w:b/>
          <w:sz w:val="24"/>
          <w:szCs w:val="24"/>
        </w:rPr>
        <w:t>/</w:t>
      </w:r>
      <w:r w:rsidR="00780BB1" w:rsidRPr="00780BB1">
        <w:rPr>
          <w:rFonts w:ascii="Times New Roman" w:hAnsi="Times New Roman" w:cs="Times New Roman"/>
          <w:b/>
          <w:sz w:val="24"/>
          <w:szCs w:val="24"/>
        </w:rPr>
        <w:t>202</w:t>
      </w:r>
      <w:r w:rsidR="003649E5">
        <w:rPr>
          <w:rFonts w:ascii="Times New Roman" w:hAnsi="Times New Roman" w:cs="Times New Roman"/>
          <w:b/>
          <w:sz w:val="24"/>
          <w:szCs w:val="24"/>
        </w:rPr>
        <w:t>1</w:t>
      </w:r>
      <w:r w:rsidR="0056045B" w:rsidRPr="00780B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 NOTIFICAÇÃO DE LIBERAÇÃO DE RECURSOS PELA UNIÃO </w:t>
      </w:r>
    </w:p>
    <w:p w14:paraId="60EA80CF" w14:textId="77777777" w:rsidR="0059250F" w:rsidRDefault="0059250F" w:rsidP="005925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Notifico, em conformidade com a Lei 9.452 de 20 de março de 1997, sobre a liberação de recursos financeiros, recebidos a título de Transferência Voluntária do Orçamento Geral da União, conforme descrição abaixo: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2AE46" w14:textId="75FC48D1" w:rsidR="0098687D" w:rsidRPr="00B2721D" w:rsidRDefault="0098687D" w:rsidP="00986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Data do Crédito dos Recursos: </w:t>
      </w:r>
      <w:r w:rsidR="00613F71">
        <w:rPr>
          <w:rFonts w:ascii="Times New Roman" w:hAnsi="Times New Roman" w:cs="Times New Roman"/>
          <w:sz w:val="24"/>
          <w:szCs w:val="24"/>
        </w:rPr>
        <w:t>21</w:t>
      </w:r>
      <w:r w:rsidRPr="00B2721D">
        <w:rPr>
          <w:rFonts w:ascii="Times New Roman" w:hAnsi="Times New Roman" w:cs="Times New Roman"/>
          <w:sz w:val="24"/>
          <w:szCs w:val="24"/>
        </w:rPr>
        <w:t>/</w:t>
      </w:r>
      <w:r w:rsidR="003649E5">
        <w:rPr>
          <w:rFonts w:ascii="Times New Roman" w:hAnsi="Times New Roman" w:cs="Times New Roman"/>
          <w:sz w:val="24"/>
          <w:szCs w:val="24"/>
        </w:rPr>
        <w:t>0</w:t>
      </w:r>
      <w:r w:rsidR="00613F71">
        <w:rPr>
          <w:rFonts w:ascii="Times New Roman" w:hAnsi="Times New Roman" w:cs="Times New Roman"/>
          <w:sz w:val="24"/>
          <w:szCs w:val="24"/>
        </w:rPr>
        <w:t>7</w:t>
      </w:r>
      <w:r w:rsidRPr="00B2721D">
        <w:rPr>
          <w:rFonts w:ascii="Times New Roman" w:hAnsi="Times New Roman" w:cs="Times New Roman"/>
          <w:sz w:val="24"/>
          <w:szCs w:val="24"/>
        </w:rPr>
        <w:t>/202</w:t>
      </w:r>
      <w:r w:rsidR="003649E5">
        <w:rPr>
          <w:rFonts w:ascii="Times New Roman" w:hAnsi="Times New Roman" w:cs="Times New Roman"/>
          <w:sz w:val="24"/>
          <w:szCs w:val="24"/>
        </w:rPr>
        <w:t>1</w:t>
      </w:r>
    </w:p>
    <w:p w14:paraId="1F5C60D7" w14:textId="3D38C75B" w:rsidR="0059250F" w:rsidRDefault="0059250F" w:rsidP="005925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Valor Desembolsado: </w:t>
      </w:r>
      <w:r w:rsidR="00613F71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3F71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0,00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35FBD134" w14:textId="6ED01661" w:rsidR="0059250F" w:rsidRDefault="0059250F" w:rsidP="005925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Total a Desembolsar: </w:t>
      </w:r>
      <w:r w:rsidR="003649E5">
        <w:rPr>
          <w:rFonts w:ascii="Times New Roman" w:hAnsi="Times New Roman" w:cs="Times New Roman"/>
          <w:sz w:val="24"/>
          <w:szCs w:val="24"/>
        </w:rPr>
        <w:t>238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49E5">
        <w:rPr>
          <w:rFonts w:ascii="Times New Roman" w:hAnsi="Times New Roman" w:cs="Times New Roman"/>
          <w:sz w:val="24"/>
          <w:szCs w:val="24"/>
        </w:rPr>
        <w:t>75</w:t>
      </w:r>
      <w:r w:rsidR="00780BB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</w:t>
      </w:r>
    </w:p>
    <w:p w14:paraId="18957B1B" w14:textId="5CBECFD5" w:rsidR="0059250F" w:rsidRPr="00780BB1" w:rsidRDefault="0059250F" w:rsidP="005925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Concedente: </w:t>
      </w:r>
      <w:r w:rsidRPr="00780BB1">
        <w:rPr>
          <w:rFonts w:ascii="Times New Roman" w:hAnsi="Times New Roman" w:cs="Times New Roman"/>
          <w:sz w:val="20"/>
          <w:szCs w:val="20"/>
        </w:rPr>
        <w:t>Ministério d</w:t>
      </w:r>
      <w:r w:rsidR="006C2C64">
        <w:rPr>
          <w:rFonts w:ascii="Times New Roman" w:hAnsi="Times New Roman" w:cs="Times New Roman"/>
          <w:sz w:val="20"/>
          <w:szCs w:val="20"/>
        </w:rPr>
        <w:t>o Desenvolvimento Regional</w:t>
      </w:r>
      <w:r w:rsidRPr="00780BB1">
        <w:rPr>
          <w:rFonts w:ascii="Times New Roman" w:hAnsi="Times New Roman" w:cs="Times New Roman"/>
          <w:sz w:val="20"/>
          <w:szCs w:val="20"/>
        </w:rPr>
        <w:t>.</w:t>
      </w:r>
    </w:p>
    <w:p w14:paraId="39A06BAA" w14:textId="49E26769" w:rsidR="0059250F" w:rsidRPr="00780BB1" w:rsidRDefault="0059250F" w:rsidP="005925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Objeto:</w:t>
      </w:r>
      <w:r w:rsidR="00780B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13F71" w:rsidRPr="00613F71">
        <w:rPr>
          <w:rFonts w:ascii="Times New Roman" w:hAnsi="Times New Roman" w:cs="Times New Roman"/>
          <w:sz w:val="20"/>
          <w:szCs w:val="20"/>
        </w:rPr>
        <w:t>Recapeamento das vias do Parque de Exposições Álvaro Borges.</w:t>
      </w:r>
    </w:p>
    <w:p w14:paraId="466974AB" w14:textId="54F90AF6" w:rsidR="006C2C64" w:rsidRDefault="0059250F" w:rsidP="005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Contrato de Repasse nº: </w:t>
      </w:r>
      <w:r>
        <w:rPr>
          <w:rFonts w:ascii="Times New Roman" w:hAnsi="Times New Roman" w:cs="Times New Roman"/>
          <w:sz w:val="24"/>
          <w:szCs w:val="24"/>
        </w:rPr>
        <w:t>8</w:t>
      </w:r>
      <w:r w:rsidR="00613F71">
        <w:rPr>
          <w:rFonts w:ascii="Times New Roman" w:hAnsi="Times New Roman" w:cs="Times New Roman"/>
          <w:sz w:val="24"/>
          <w:szCs w:val="24"/>
        </w:rPr>
        <w:t>93015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613F71">
        <w:rPr>
          <w:rFonts w:ascii="Times New Roman" w:hAnsi="Times New Roman" w:cs="Times New Roman"/>
          <w:sz w:val="24"/>
          <w:szCs w:val="24"/>
        </w:rPr>
        <w:t>19</w:t>
      </w:r>
    </w:p>
    <w:p w14:paraId="2EADB114" w14:textId="77777777" w:rsidR="000F30DD" w:rsidRDefault="000F30DD" w:rsidP="005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74B2B9" w14:textId="60B61282" w:rsidR="000F30DD" w:rsidRPr="00B2721D" w:rsidRDefault="000F30DD" w:rsidP="000F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Data do Crédito dos Recursos: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2721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B2721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29F93D33" w14:textId="3CD50989" w:rsidR="000F30DD" w:rsidRDefault="000F30DD" w:rsidP="000F30D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Valor Desembolsado: </w:t>
      </w:r>
      <w:r>
        <w:rPr>
          <w:rFonts w:ascii="Times New Roman" w:hAnsi="Times New Roman" w:cs="Times New Roman"/>
          <w:sz w:val="24"/>
          <w:szCs w:val="24"/>
        </w:rPr>
        <w:t>220.000,00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59AD86C5" w14:textId="535D43C7" w:rsidR="000F30DD" w:rsidRDefault="000F30DD" w:rsidP="000F30D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Total a Desembolsar: </w:t>
      </w:r>
      <w:r>
        <w:rPr>
          <w:rFonts w:ascii="Times New Roman" w:hAnsi="Times New Roman" w:cs="Times New Roman"/>
          <w:sz w:val="24"/>
          <w:szCs w:val="24"/>
        </w:rPr>
        <w:t>220.000,00</w:t>
      </w:r>
    </w:p>
    <w:p w14:paraId="71182B13" w14:textId="26F61F27" w:rsidR="000F30DD" w:rsidRPr="00780BB1" w:rsidRDefault="000F30DD" w:rsidP="000F30D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Concedente: </w:t>
      </w:r>
      <w:r w:rsidRPr="00780BB1">
        <w:rPr>
          <w:rFonts w:ascii="Times New Roman" w:hAnsi="Times New Roman" w:cs="Times New Roman"/>
          <w:sz w:val="20"/>
          <w:szCs w:val="20"/>
        </w:rPr>
        <w:t>Ministério d</w:t>
      </w:r>
      <w:r>
        <w:rPr>
          <w:rFonts w:ascii="Times New Roman" w:hAnsi="Times New Roman" w:cs="Times New Roman"/>
          <w:sz w:val="20"/>
          <w:szCs w:val="20"/>
        </w:rPr>
        <w:t>a Agricultura, Pecuária e Abastecimento - MAPA</w:t>
      </w:r>
      <w:r w:rsidRPr="00780BB1">
        <w:rPr>
          <w:rFonts w:ascii="Times New Roman" w:hAnsi="Times New Roman" w:cs="Times New Roman"/>
          <w:sz w:val="20"/>
          <w:szCs w:val="20"/>
        </w:rPr>
        <w:t>.</w:t>
      </w:r>
    </w:p>
    <w:p w14:paraId="47396D3D" w14:textId="60ACD1BE" w:rsidR="000F30DD" w:rsidRPr="00780BB1" w:rsidRDefault="000F30DD" w:rsidP="000F30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Objeto: </w:t>
      </w:r>
      <w:r>
        <w:t>Aquisição de Patrulha Mecanizada – Caminhão Toco</w:t>
      </w:r>
    </w:p>
    <w:p w14:paraId="0120A863" w14:textId="30F9AE34" w:rsidR="000F30DD" w:rsidRDefault="000F30DD" w:rsidP="000F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Contrato de Repasse nº: </w:t>
      </w:r>
      <w:r>
        <w:rPr>
          <w:rFonts w:ascii="Times New Roman" w:hAnsi="Times New Roman" w:cs="Times New Roman"/>
          <w:sz w:val="24"/>
          <w:szCs w:val="24"/>
        </w:rPr>
        <w:t>886211/2019</w:t>
      </w:r>
    </w:p>
    <w:p w14:paraId="586F21E8" w14:textId="77777777" w:rsidR="000F30DD" w:rsidRDefault="000F30DD" w:rsidP="005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BAC217" w14:textId="77777777" w:rsidR="006C2C64" w:rsidRDefault="006C2C64" w:rsidP="005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0D8F05" w14:textId="77777777" w:rsidR="0059250F" w:rsidRDefault="0059250F" w:rsidP="005925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591AE" w14:textId="1B49C316" w:rsidR="0059250F" w:rsidRDefault="0059250F" w:rsidP="0059250F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Pratinha-MG, </w:t>
      </w:r>
      <w:r w:rsidR="00613F71">
        <w:rPr>
          <w:rFonts w:ascii="Times New Roman" w:hAnsi="Times New Roman" w:cs="Times New Roman"/>
          <w:sz w:val="24"/>
          <w:szCs w:val="24"/>
        </w:rPr>
        <w:t>2</w:t>
      </w:r>
      <w:r w:rsidR="000F30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C2C64">
        <w:rPr>
          <w:rFonts w:ascii="Times New Roman" w:hAnsi="Times New Roman" w:cs="Times New Roman"/>
          <w:sz w:val="24"/>
          <w:szCs w:val="24"/>
        </w:rPr>
        <w:t>ju</w:t>
      </w:r>
      <w:r w:rsidR="00613F71">
        <w:rPr>
          <w:rFonts w:ascii="Times New Roman" w:hAnsi="Times New Roman" w:cs="Times New Roman"/>
          <w:sz w:val="24"/>
          <w:szCs w:val="24"/>
        </w:rPr>
        <w:t>l</w:t>
      </w:r>
      <w:r w:rsidR="006C2C64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3649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72A691" w14:textId="77777777" w:rsidR="0059250F" w:rsidRDefault="0059250F" w:rsidP="0059250F">
      <w:pPr>
        <w:spacing w:after="0"/>
        <w:ind w:left="-567"/>
        <w:rPr>
          <w:sz w:val="24"/>
          <w:szCs w:val="24"/>
        </w:rPr>
      </w:pPr>
    </w:p>
    <w:p w14:paraId="476CC0CC" w14:textId="77777777" w:rsidR="0059250F" w:rsidRDefault="0059250F" w:rsidP="0059250F">
      <w:pPr>
        <w:spacing w:after="0"/>
        <w:ind w:left="-567"/>
        <w:rPr>
          <w:sz w:val="24"/>
          <w:szCs w:val="24"/>
        </w:rPr>
      </w:pPr>
    </w:p>
    <w:p w14:paraId="322D2DD3" w14:textId="77777777" w:rsidR="0059250F" w:rsidRDefault="0059250F" w:rsidP="0059250F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 WERCOLLIS DE MORAIS</w:t>
      </w:r>
    </w:p>
    <w:p w14:paraId="0A43B7B8" w14:textId="77777777" w:rsidR="0059250F" w:rsidRDefault="0059250F" w:rsidP="0059250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 de Pratinha</w:t>
      </w:r>
    </w:p>
    <w:p w14:paraId="6EFC2545" w14:textId="77777777" w:rsidR="00613F71" w:rsidRDefault="00613F71" w:rsidP="0059250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5A2EA8B9" w14:textId="77777777" w:rsidR="00613F71" w:rsidRDefault="00613F71" w:rsidP="0059250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2978FD50" w14:textId="77777777" w:rsidR="0059250F" w:rsidRDefault="0059250F" w:rsidP="0059250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2C52FD72" w14:textId="77777777" w:rsidR="00B17BFE" w:rsidRDefault="00B17BFE" w:rsidP="00B17BF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7BFE" w:rsidSect="00413D85">
      <w:headerReference w:type="default" r:id="rId7"/>
      <w:pgSz w:w="11906" w:h="16838"/>
      <w:pgMar w:top="1417" w:right="707" w:bottom="0" w:left="241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F1588" w14:textId="77777777" w:rsidR="00352F47" w:rsidRDefault="00352F47" w:rsidP="00817175">
      <w:pPr>
        <w:spacing w:after="0" w:line="240" w:lineRule="auto"/>
      </w:pPr>
      <w:r>
        <w:separator/>
      </w:r>
    </w:p>
  </w:endnote>
  <w:endnote w:type="continuationSeparator" w:id="0">
    <w:p w14:paraId="1D807873" w14:textId="77777777" w:rsidR="00352F47" w:rsidRDefault="00352F47" w:rsidP="0081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7D53D" w14:textId="77777777" w:rsidR="00352F47" w:rsidRDefault="00352F47" w:rsidP="00817175">
      <w:pPr>
        <w:spacing w:after="0" w:line="240" w:lineRule="auto"/>
      </w:pPr>
      <w:r>
        <w:separator/>
      </w:r>
    </w:p>
  </w:footnote>
  <w:footnote w:type="continuationSeparator" w:id="0">
    <w:p w14:paraId="79C9CF2F" w14:textId="77777777" w:rsidR="00352F47" w:rsidRDefault="00352F47" w:rsidP="0081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B1CCE" w14:textId="77777777" w:rsidR="00817175" w:rsidRPr="009C5186" w:rsidRDefault="00817175" w:rsidP="00817175">
    <w:pPr>
      <w:pStyle w:val="Legenda"/>
      <w:ind w:right="-113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672A48" wp14:editId="18CDC614">
          <wp:simplePos x="0" y="0"/>
          <wp:positionH relativeFrom="column">
            <wp:posOffset>-947774</wp:posOffset>
          </wp:positionH>
          <wp:positionV relativeFrom="paragraph">
            <wp:posOffset>-196082</wp:posOffset>
          </wp:positionV>
          <wp:extent cx="863452" cy="797442"/>
          <wp:effectExtent l="1905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7974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57B81">
      <w:rPr>
        <w:lang w:val="es-ES_tradnl"/>
      </w:rPr>
      <w:t xml:space="preserve"> </w:t>
    </w:r>
    <w:r>
      <w:rPr>
        <w:lang w:val="es-ES_tradnl"/>
      </w:rPr>
      <w:t xml:space="preserve"> </w:t>
    </w:r>
    <w:r w:rsidRPr="009C5186">
      <w:rPr>
        <w:lang w:val="es-ES_tradnl"/>
      </w:rPr>
      <w:t>PREFEITURA MUNICIPAL DE PRA</w:t>
    </w:r>
    <w:r w:rsidRPr="009C5186">
      <w:t>TINHA</w:t>
    </w:r>
  </w:p>
  <w:p w14:paraId="41ECC6DB" w14:textId="77777777" w:rsidR="00817175" w:rsidRPr="009C5186" w:rsidRDefault="00817175" w:rsidP="00817175">
    <w:pPr>
      <w:pStyle w:val="Ttulo3"/>
      <w:ind w:right="-1277"/>
    </w:pPr>
    <w:r w:rsidRPr="009C5186">
      <w:rPr>
        <w:i w:val="0"/>
        <w:iCs w:val="0"/>
      </w:rPr>
      <w:t xml:space="preserve">CNPJ: 18.585.570/0001-56 </w:t>
    </w:r>
    <w:r w:rsidRPr="009C5186">
      <w:t>- PRAÇA DO ROSÁRIO Nº 365 – CENTRO – CEP: 38.960-000 – PRATINHA-MG</w:t>
    </w:r>
    <w:r>
      <w:t xml:space="preserve"> </w:t>
    </w:r>
  </w:p>
  <w:p w14:paraId="2B6BC5CF" w14:textId="65602FAA" w:rsidR="00817175" w:rsidRDefault="00817175" w:rsidP="00817175">
    <w:pPr>
      <w:ind w:right="-1277"/>
      <w:jc w:val="center"/>
    </w:pPr>
    <w:r w:rsidRPr="009C5186">
      <w:rPr>
        <w:b/>
        <w:bCs/>
        <w:i/>
        <w:iCs/>
        <w:color w:val="008000"/>
      </w:rPr>
      <w:t xml:space="preserve">www.pratinha.mg.gov.br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43D60"/>
    <w:multiLevelType w:val="hybridMultilevel"/>
    <w:tmpl w:val="037AC4EA"/>
    <w:lvl w:ilvl="0" w:tplc="963AA8CC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AB"/>
    <w:rsid w:val="00034436"/>
    <w:rsid w:val="00044DA6"/>
    <w:rsid w:val="00073D6C"/>
    <w:rsid w:val="000C0C4B"/>
    <w:rsid w:val="000F30DD"/>
    <w:rsid w:val="00254EA4"/>
    <w:rsid w:val="002C0B19"/>
    <w:rsid w:val="002C37DC"/>
    <w:rsid w:val="002F0943"/>
    <w:rsid w:val="00332C99"/>
    <w:rsid w:val="00352F47"/>
    <w:rsid w:val="003649E5"/>
    <w:rsid w:val="00413D85"/>
    <w:rsid w:val="00421576"/>
    <w:rsid w:val="00467C3E"/>
    <w:rsid w:val="004902DE"/>
    <w:rsid w:val="004A13ED"/>
    <w:rsid w:val="004F18FA"/>
    <w:rsid w:val="0051016F"/>
    <w:rsid w:val="0056045B"/>
    <w:rsid w:val="0059250F"/>
    <w:rsid w:val="005F7E24"/>
    <w:rsid w:val="00613F71"/>
    <w:rsid w:val="00647CB8"/>
    <w:rsid w:val="006B7531"/>
    <w:rsid w:val="006C2C64"/>
    <w:rsid w:val="006E0130"/>
    <w:rsid w:val="00721CE5"/>
    <w:rsid w:val="00770E5B"/>
    <w:rsid w:val="007734FD"/>
    <w:rsid w:val="00780BB1"/>
    <w:rsid w:val="00817175"/>
    <w:rsid w:val="00840B72"/>
    <w:rsid w:val="00872F0C"/>
    <w:rsid w:val="00875FAB"/>
    <w:rsid w:val="008E02EB"/>
    <w:rsid w:val="009059E1"/>
    <w:rsid w:val="0098687D"/>
    <w:rsid w:val="00A30537"/>
    <w:rsid w:val="00AA7FB8"/>
    <w:rsid w:val="00AC3D23"/>
    <w:rsid w:val="00B17BFE"/>
    <w:rsid w:val="00B6394A"/>
    <w:rsid w:val="00B92CA1"/>
    <w:rsid w:val="00BA5F46"/>
    <w:rsid w:val="00BA79E5"/>
    <w:rsid w:val="00C95E9F"/>
    <w:rsid w:val="00CA2043"/>
    <w:rsid w:val="00D36B0D"/>
    <w:rsid w:val="00DB7180"/>
    <w:rsid w:val="00DD75AE"/>
    <w:rsid w:val="00EA3EA0"/>
    <w:rsid w:val="00EF5BD8"/>
    <w:rsid w:val="00FD0F8E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CDE99"/>
  <w15:docId w15:val="{C2A55181-66D2-4FC0-922E-10E58D04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46"/>
  </w:style>
  <w:style w:type="paragraph" w:styleId="Ttulo3">
    <w:name w:val="heading 3"/>
    <w:basedOn w:val="Normal"/>
    <w:next w:val="Normal"/>
    <w:link w:val="Ttulo3Char"/>
    <w:uiPriority w:val="99"/>
    <w:qFormat/>
    <w:rsid w:val="008171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008000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7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175"/>
  </w:style>
  <w:style w:type="paragraph" w:styleId="Rodap">
    <w:name w:val="footer"/>
    <w:basedOn w:val="Normal"/>
    <w:link w:val="RodapChar"/>
    <w:uiPriority w:val="99"/>
    <w:unhideWhenUsed/>
    <w:rsid w:val="00817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175"/>
  </w:style>
  <w:style w:type="character" w:customStyle="1" w:styleId="Ttulo3Char">
    <w:name w:val="Título 3 Char"/>
    <w:basedOn w:val="Fontepargpadro"/>
    <w:link w:val="Ttulo3"/>
    <w:uiPriority w:val="99"/>
    <w:rsid w:val="00817175"/>
    <w:rPr>
      <w:rFonts w:ascii="Times New Roman" w:eastAsia="Times New Roman" w:hAnsi="Times New Roman" w:cs="Times New Roman"/>
      <w:b/>
      <w:bCs/>
      <w:i/>
      <w:iCs/>
      <w:color w:val="008000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817175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color w:val="008000"/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rsid w:val="0081717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175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36B0D"/>
    <w:pPr>
      <w:ind w:left="720"/>
      <w:contextualSpacing/>
    </w:pPr>
  </w:style>
  <w:style w:type="table" w:styleId="Tabelacomgrade">
    <w:name w:val="Table Grid"/>
    <w:basedOn w:val="Tabelanormal"/>
    <w:uiPriority w:val="59"/>
    <w:rsid w:val="00413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17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Myllene</dc:creator>
  <cp:lastModifiedBy>Convenios</cp:lastModifiedBy>
  <cp:revision>2</cp:revision>
  <cp:lastPrinted>2021-07-26T19:31:00Z</cp:lastPrinted>
  <dcterms:created xsi:type="dcterms:W3CDTF">2021-07-26T19:31:00Z</dcterms:created>
  <dcterms:modified xsi:type="dcterms:W3CDTF">2021-07-26T19:31:00Z</dcterms:modified>
</cp:coreProperties>
</file>